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B4" w:rsidRDefault="001B1F33">
      <w:pPr>
        <w:pStyle w:val="a3"/>
        <w:spacing w:line="240" w:lineRule="auto"/>
        <w:jc w:val="center"/>
        <w:rPr>
          <w:b/>
          <w:szCs w:val="24"/>
        </w:rPr>
      </w:pPr>
      <w:r>
        <w:rPr>
          <w:b/>
          <w:szCs w:val="24"/>
        </w:rPr>
        <w:t>ТОРГОВО-ПРОМЫШЛЕННАЯ ПАЛАТА РОССИЙСКОЙ ФЕДЕРАЦИИ</w:t>
      </w:r>
    </w:p>
    <w:p w:rsidR="001B1F33" w:rsidRDefault="001B1F33">
      <w:pPr>
        <w:pStyle w:val="a3"/>
        <w:spacing w:line="240" w:lineRule="auto"/>
        <w:jc w:val="center"/>
        <w:rPr>
          <w:b/>
          <w:szCs w:val="24"/>
        </w:rPr>
      </w:pPr>
    </w:p>
    <w:p w:rsidR="001B1F33" w:rsidRDefault="001B1F33">
      <w:pPr>
        <w:pStyle w:val="a3"/>
        <w:spacing w:line="240" w:lineRule="auto"/>
        <w:jc w:val="center"/>
        <w:rPr>
          <w:b/>
          <w:szCs w:val="24"/>
        </w:rPr>
      </w:pPr>
    </w:p>
    <w:p w:rsidR="001B1F33" w:rsidRDefault="001B1F33">
      <w:pPr>
        <w:pStyle w:val="a3"/>
        <w:spacing w:line="240" w:lineRule="auto"/>
        <w:jc w:val="center"/>
        <w:rPr>
          <w:b/>
          <w:szCs w:val="24"/>
        </w:rPr>
      </w:pPr>
      <w:r>
        <w:rPr>
          <w:b/>
          <w:szCs w:val="24"/>
        </w:rPr>
        <w:t>АВТОНОМНАЯ НЕКОММЕРЧЕСКАЯ ОРГАНИЗАЦИЯ</w:t>
      </w:r>
    </w:p>
    <w:p w:rsidR="001B1F33" w:rsidRDefault="001B1F33">
      <w:pPr>
        <w:pStyle w:val="a3"/>
        <w:spacing w:line="240" w:lineRule="auto"/>
        <w:jc w:val="center"/>
        <w:rPr>
          <w:b/>
          <w:szCs w:val="24"/>
        </w:rPr>
      </w:pPr>
      <w:r>
        <w:rPr>
          <w:b/>
          <w:szCs w:val="24"/>
        </w:rPr>
        <w:t>«ИНСТИТУТ ЗАКОНОДАТЕЛЬСТВА И НОРМАТИВНО-ПРАВОВЫХ</w:t>
      </w:r>
    </w:p>
    <w:p w:rsidR="001B1F33" w:rsidRPr="001B1F33" w:rsidRDefault="001B1F33">
      <w:pPr>
        <w:pStyle w:val="a3"/>
        <w:spacing w:line="240" w:lineRule="auto"/>
        <w:jc w:val="center"/>
        <w:rPr>
          <w:b/>
          <w:szCs w:val="24"/>
        </w:rPr>
      </w:pPr>
      <w:r>
        <w:rPr>
          <w:b/>
          <w:szCs w:val="24"/>
        </w:rPr>
        <w:t>РАЗРАБОТОК»</w:t>
      </w: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pPr>
    </w:p>
    <w:p w:rsidR="004B43B4" w:rsidRDefault="004B43B4">
      <w:pPr>
        <w:jc w:val="center"/>
        <w:rPr>
          <w:sz w:val="56"/>
        </w:rPr>
      </w:pPr>
      <w:r>
        <w:rPr>
          <w:sz w:val="56"/>
        </w:rPr>
        <w:t>Основные модельные нормативные правовые региональные акты.</w:t>
      </w:r>
    </w:p>
    <w:p w:rsidR="004B43B4" w:rsidRDefault="004B43B4">
      <w:pPr>
        <w:jc w:val="center"/>
        <w:rPr>
          <w:sz w:val="48"/>
        </w:rPr>
      </w:pPr>
      <w:r>
        <w:rPr>
          <w:sz w:val="56"/>
        </w:rPr>
        <w:t>Методические рекомендации</w:t>
      </w: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rPr>
          <w:b w:val="0"/>
          <w:bCs w:val="0"/>
        </w:rPr>
      </w:pPr>
    </w:p>
    <w:p w:rsidR="004B43B4" w:rsidRDefault="004B43B4">
      <w:pPr>
        <w:pStyle w:val="a4"/>
        <w:ind w:firstLine="567"/>
        <w:jc w:val="center"/>
      </w:pPr>
      <w:r>
        <w:t xml:space="preserve">г. Москва, </w:t>
      </w:r>
      <w:smartTag w:uri="urn:schemas-microsoft-com:office:smarttags" w:element="metricconverter">
        <w:smartTagPr>
          <w:attr w:name="ProductID" w:val="2005 г"/>
        </w:smartTagPr>
        <w:r>
          <w:t>2005 г</w:t>
        </w:r>
      </w:smartTag>
      <w:r>
        <w:t>.</w:t>
      </w:r>
    </w:p>
    <w:p w:rsidR="004B43B4" w:rsidRDefault="004B43B4">
      <w:pPr>
        <w:ind w:firstLine="900"/>
        <w:rPr>
          <w:rFonts w:ascii="Arial" w:hAnsi="Arial" w:cs="Arial"/>
          <w:b/>
          <w:bCs/>
          <w:sz w:val="32"/>
        </w:rPr>
      </w:pPr>
      <w:r>
        <w:br w:type="page"/>
      </w:r>
      <w:r w:rsidR="004961F6">
        <w:t xml:space="preserve">                                             </w:t>
      </w:r>
      <w:r>
        <w:rPr>
          <w:rFonts w:ascii="Arial" w:hAnsi="Arial" w:cs="Arial"/>
          <w:b/>
          <w:bCs/>
          <w:sz w:val="32"/>
        </w:rPr>
        <w:t>Содержание</w:t>
      </w:r>
    </w:p>
    <w:p w:rsidR="004B43B4" w:rsidRDefault="004B43B4">
      <w:pPr>
        <w:ind w:firstLine="900"/>
        <w:rPr>
          <w:rFonts w:ascii="Arial" w:hAnsi="Arial" w:cs="Arial"/>
          <w:b/>
          <w:bCs/>
          <w:sz w:val="32"/>
        </w:rPr>
      </w:pPr>
    </w:p>
    <w:p w:rsidR="004B43B4" w:rsidRDefault="004B43B4">
      <w:pPr>
        <w:pStyle w:val="11"/>
        <w:tabs>
          <w:tab w:val="right" w:leader="dot" w:pos="9345"/>
        </w:tabs>
        <w:rPr>
          <w:noProof/>
        </w:rPr>
      </w:pPr>
      <w:r>
        <w:fldChar w:fldCharType="begin"/>
      </w:r>
      <w:r>
        <w:instrText xml:space="preserve"> TOC \o "1-3" \h \z </w:instrText>
      </w:r>
      <w:r>
        <w:fldChar w:fldCharType="separate"/>
      </w:r>
    </w:p>
    <w:p w:rsidR="004B43B4" w:rsidRDefault="001B1F33">
      <w:pPr>
        <w:pStyle w:val="11"/>
        <w:tabs>
          <w:tab w:val="right" w:leader="dot" w:pos="9345"/>
        </w:tabs>
        <w:rPr>
          <w:noProof/>
        </w:rPr>
      </w:pPr>
      <w:r>
        <w:rPr>
          <w:noProof/>
        </w:rPr>
        <w:t>Общии методические рекомендации…………………………………………………………...3</w:t>
      </w:r>
    </w:p>
    <w:p w:rsidR="004B43B4" w:rsidRDefault="001B1F33">
      <w:pPr>
        <w:pStyle w:val="11"/>
        <w:tabs>
          <w:tab w:val="right" w:leader="dot" w:pos="9345"/>
        </w:tabs>
        <w:rPr>
          <w:noProof/>
        </w:rPr>
      </w:pPr>
      <w:r>
        <w:rPr>
          <w:noProof/>
        </w:rPr>
        <w:t>Модельный закон "О промышленной политике"……………………………………………...5</w:t>
      </w:r>
    </w:p>
    <w:p w:rsidR="004B43B4" w:rsidRDefault="001B1F33">
      <w:pPr>
        <w:pStyle w:val="22"/>
        <w:tabs>
          <w:tab w:val="right" w:leader="dot" w:pos="9345"/>
        </w:tabs>
        <w:rPr>
          <w:noProof/>
        </w:rPr>
      </w:pPr>
      <w:r>
        <w:rPr>
          <w:noProof/>
        </w:rPr>
        <w:t>Текст закона…</w:t>
      </w:r>
      <w:r w:rsidR="00AA029D">
        <w:rPr>
          <w:noProof/>
        </w:rPr>
        <w:t>…………………………………………………………………………………5</w:t>
      </w:r>
    </w:p>
    <w:p w:rsidR="004B43B4" w:rsidRDefault="00F327EB">
      <w:pPr>
        <w:pStyle w:val="22"/>
        <w:tabs>
          <w:tab w:val="right" w:leader="dot" w:pos="9345"/>
        </w:tabs>
        <w:rPr>
          <w:noProof/>
        </w:rPr>
      </w:pPr>
      <w:hyperlink w:anchor="_Toc98589647" w:history="1">
        <w:r w:rsidR="004B43B4">
          <w:rPr>
            <w:rStyle w:val="ab"/>
            <w:noProof/>
          </w:rPr>
          <w:t>Пояснительная записка</w:t>
        </w:r>
        <w:r w:rsidR="004B43B4">
          <w:rPr>
            <w:noProof/>
            <w:webHidden/>
          </w:rPr>
          <w:tab/>
        </w:r>
        <w:r w:rsidR="004B43B4">
          <w:rPr>
            <w:noProof/>
            <w:webHidden/>
          </w:rPr>
          <w:fldChar w:fldCharType="begin"/>
        </w:r>
        <w:r w:rsidR="004B43B4">
          <w:rPr>
            <w:noProof/>
            <w:webHidden/>
          </w:rPr>
          <w:instrText xml:space="preserve"> PAGEREF _Toc98589647 \h </w:instrText>
        </w:r>
        <w:r w:rsidR="004B43B4">
          <w:rPr>
            <w:noProof/>
            <w:webHidden/>
          </w:rPr>
        </w:r>
        <w:r w:rsidR="004B43B4">
          <w:rPr>
            <w:noProof/>
            <w:webHidden/>
          </w:rPr>
          <w:fldChar w:fldCharType="separate"/>
        </w:r>
        <w:r w:rsidR="00AC76A4">
          <w:rPr>
            <w:noProof/>
            <w:webHidden/>
          </w:rPr>
          <w:t>13</w:t>
        </w:r>
        <w:r w:rsidR="004B43B4">
          <w:rPr>
            <w:noProof/>
            <w:webHidden/>
          </w:rPr>
          <w:fldChar w:fldCharType="end"/>
        </w:r>
      </w:hyperlink>
    </w:p>
    <w:p w:rsidR="004B43B4" w:rsidRDefault="00F327EB">
      <w:pPr>
        <w:pStyle w:val="22"/>
        <w:tabs>
          <w:tab w:val="right" w:leader="dot" w:pos="9345"/>
        </w:tabs>
        <w:rPr>
          <w:noProof/>
        </w:rPr>
      </w:pPr>
      <w:hyperlink w:anchor="_Toc98589648" w:history="1">
        <w:r w:rsidR="004B43B4">
          <w:rPr>
            <w:rStyle w:val="ab"/>
            <w:noProof/>
          </w:rPr>
          <w:t>Методические рекомендации по внедрению</w:t>
        </w:r>
        <w:r w:rsidR="004B43B4">
          <w:rPr>
            <w:noProof/>
            <w:webHidden/>
          </w:rPr>
          <w:tab/>
        </w:r>
        <w:r w:rsidR="004B43B4">
          <w:rPr>
            <w:noProof/>
            <w:webHidden/>
          </w:rPr>
          <w:fldChar w:fldCharType="begin"/>
        </w:r>
        <w:r w:rsidR="004B43B4">
          <w:rPr>
            <w:noProof/>
            <w:webHidden/>
          </w:rPr>
          <w:instrText xml:space="preserve"> PAGEREF _Toc98589648 \h </w:instrText>
        </w:r>
        <w:r w:rsidR="004B43B4">
          <w:rPr>
            <w:noProof/>
            <w:webHidden/>
          </w:rPr>
        </w:r>
        <w:r w:rsidR="004B43B4">
          <w:rPr>
            <w:noProof/>
            <w:webHidden/>
          </w:rPr>
          <w:fldChar w:fldCharType="separate"/>
        </w:r>
        <w:r w:rsidR="00AC76A4">
          <w:rPr>
            <w:noProof/>
            <w:webHidden/>
          </w:rPr>
          <w:t>15</w:t>
        </w:r>
        <w:r w:rsidR="004B43B4">
          <w:rPr>
            <w:noProof/>
            <w:webHidden/>
          </w:rPr>
          <w:fldChar w:fldCharType="end"/>
        </w:r>
      </w:hyperlink>
    </w:p>
    <w:p w:rsidR="004B43B4" w:rsidRDefault="00F327EB">
      <w:pPr>
        <w:pStyle w:val="11"/>
        <w:tabs>
          <w:tab w:val="right" w:leader="dot" w:pos="9345"/>
        </w:tabs>
        <w:rPr>
          <w:noProof/>
        </w:rPr>
      </w:pPr>
      <w:hyperlink w:anchor="_Toc98589649" w:history="1">
        <w:r w:rsidR="004B43B4">
          <w:rPr>
            <w:rStyle w:val="ab"/>
            <w:noProof/>
            <w:szCs w:val="32"/>
          </w:rPr>
          <w:t>Модельный закон «О государственной поддержке инвестиционной деятельности на территории субъекта Российской Федерации»</w:t>
        </w:r>
        <w:r w:rsidR="004B43B4">
          <w:rPr>
            <w:noProof/>
            <w:webHidden/>
          </w:rPr>
          <w:tab/>
        </w:r>
        <w:r w:rsidR="004B43B4">
          <w:rPr>
            <w:noProof/>
            <w:webHidden/>
          </w:rPr>
          <w:fldChar w:fldCharType="begin"/>
        </w:r>
        <w:r w:rsidR="004B43B4">
          <w:rPr>
            <w:noProof/>
            <w:webHidden/>
          </w:rPr>
          <w:instrText xml:space="preserve"> PAGEREF _Toc98589649 \h </w:instrText>
        </w:r>
        <w:r w:rsidR="004B43B4">
          <w:rPr>
            <w:noProof/>
            <w:webHidden/>
          </w:rPr>
        </w:r>
        <w:r w:rsidR="004B43B4">
          <w:rPr>
            <w:noProof/>
            <w:webHidden/>
          </w:rPr>
          <w:fldChar w:fldCharType="separate"/>
        </w:r>
        <w:r w:rsidR="00AC76A4">
          <w:rPr>
            <w:noProof/>
            <w:webHidden/>
          </w:rPr>
          <w:t>16</w:t>
        </w:r>
        <w:r w:rsidR="004B43B4">
          <w:rPr>
            <w:noProof/>
            <w:webHidden/>
          </w:rPr>
          <w:fldChar w:fldCharType="end"/>
        </w:r>
      </w:hyperlink>
    </w:p>
    <w:p w:rsidR="004B43B4" w:rsidRDefault="00F327EB">
      <w:pPr>
        <w:pStyle w:val="22"/>
        <w:tabs>
          <w:tab w:val="right" w:leader="dot" w:pos="9345"/>
        </w:tabs>
        <w:rPr>
          <w:noProof/>
        </w:rPr>
      </w:pPr>
      <w:hyperlink w:anchor="_Toc98589650" w:history="1">
        <w:r w:rsidR="004B43B4">
          <w:rPr>
            <w:rStyle w:val="ab"/>
            <w:noProof/>
          </w:rPr>
          <w:t>Текст закона</w:t>
        </w:r>
        <w:r w:rsidR="004B43B4">
          <w:rPr>
            <w:noProof/>
            <w:webHidden/>
          </w:rPr>
          <w:tab/>
        </w:r>
        <w:r w:rsidR="004B43B4">
          <w:rPr>
            <w:noProof/>
            <w:webHidden/>
          </w:rPr>
          <w:fldChar w:fldCharType="begin"/>
        </w:r>
        <w:r w:rsidR="004B43B4">
          <w:rPr>
            <w:noProof/>
            <w:webHidden/>
          </w:rPr>
          <w:instrText xml:space="preserve"> PAGEREF _Toc98589650 \h </w:instrText>
        </w:r>
        <w:r w:rsidR="004B43B4">
          <w:rPr>
            <w:noProof/>
            <w:webHidden/>
          </w:rPr>
        </w:r>
        <w:r w:rsidR="004B43B4">
          <w:rPr>
            <w:noProof/>
            <w:webHidden/>
          </w:rPr>
          <w:fldChar w:fldCharType="separate"/>
        </w:r>
        <w:r w:rsidR="00AC76A4">
          <w:rPr>
            <w:noProof/>
            <w:webHidden/>
          </w:rPr>
          <w:t>16</w:t>
        </w:r>
        <w:r w:rsidR="004B43B4">
          <w:rPr>
            <w:noProof/>
            <w:webHidden/>
          </w:rPr>
          <w:fldChar w:fldCharType="end"/>
        </w:r>
      </w:hyperlink>
    </w:p>
    <w:p w:rsidR="004B43B4" w:rsidRDefault="00F327EB">
      <w:pPr>
        <w:pStyle w:val="22"/>
        <w:tabs>
          <w:tab w:val="right" w:leader="dot" w:pos="9345"/>
        </w:tabs>
        <w:rPr>
          <w:noProof/>
        </w:rPr>
      </w:pPr>
      <w:hyperlink w:anchor="_Toc98589651" w:history="1">
        <w:r w:rsidR="004B43B4">
          <w:rPr>
            <w:rStyle w:val="ab"/>
            <w:noProof/>
          </w:rPr>
          <w:t>Пояснительная записка</w:t>
        </w:r>
        <w:r w:rsidR="004B43B4">
          <w:rPr>
            <w:noProof/>
            <w:webHidden/>
          </w:rPr>
          <w:tab/>
        </w:r>
        <w:r w:rsidR="004B43B4">
          <w:rPr>
            <w:noProof/>
            <w:webHidden/>
          </w:rPr>
          <w:fldChar w:fldCharType="begin"/>
        </w:r>
        <w:r w:rsidR="004B43B4">
          <w:rPr>
            <w:noProof/>
            <w:webHidden/>
          </w:rPr>
          <w:instrText xml:space="preserve"> PAGEREF _Toc98589651 \h </w:instrText>
        </w:r>
        <w:r w:rsidR="004B43B4">
          <w:rPr>
            <w:noProof/>
            <w:webHidden/>
          </w:rPr>
        </w:r>
        <w:r w:rsidR="004B43B4">
          <w:rPr>
            <w:noProof/>
            <w:webHidden/>
          </w:rPr>
          <w:fldChar w:fldCharType="separate"/>
        </w:r>
        <w:r w:rsidR="00AC76A4">
          <w:rPr>
            <w:noProof/>
            <w:webHidden/>
          </w:rPr>
          <w:t>25</w:t>
        </w:r>
        <w:r w:rsidR="004B43B4">
          <w:rPr>
            <w:noProof/>
            <w:webHidden/>
          </w:rPr>
          <w:fldChar w:fldCharType="end"/>
        </w:r>
      </w:hyperlink>
    </w:p>
    <w:p w:rsidR="004B43B4" w:rsidRDefault="00F327EB">
      <w:pPr>
        <w:pStyle w:val="22"/>
        <w:tabs>
          <w:tab w:val="right" w:leader="dot" w:pos="9345"/>
        </w:tabs>
        <w:rPr>
          <w:noProof/>
        </w:rPr>
      </w:pPr>
      <w:hyperlink w:anchor="_Toc98589652" w:history="1">
        <w:r w:rsidR="004B43B4">
          <w:rPr>
            <w:rStyle w:val="ab"/>
            <w:noProof/>
          </w:rPr>
          <w:t>Методические рекомендации по внедрению</w:t>
        </w:r>
        <w:r w:rsidR="004B43B4">
          <w:rPr>
            <w:noProof/>
            <w:webHidden/>
          </w:rPr>
          <w:tab/>
        </w:r>
        <w:r w:rsidR="004B43B4">
          <w:rPr>
            <w:noProof/>
            <w:webHidden/>
          </w:rPr>
          <w:fldChar w:fldCharType="begin"/>
        </w:r>
        <w:r w:rsidR="004B43B4">
          <w:rPr>
            <w:noProof/>
            <w:webHidden/>
          </w:rPr>
          <w:instrText xml:space="preserve"> PAGEREF _Toc98589652 \h </w:instrText>
        </w:r>
        <w:r w:rsidR="004B43B4">
          <w:rPr>
            <w:noProof/>
            <w:webHidden/>
          </w:rPr>
        </w:r>
        <w:r w:rsidR="004B43B4">
          <w:rPr>
            <w:noProof/>
            <w:webHidden/>
          </w:rPr>
          <w:fldChar w:fldCharType="separate"/>
        </w:r>
        <w:r w:rsidR="00AC76A4">
          <w:rPr>
            <w:noProof/>
            <w:webHidden/>
          </w:rPr>
          <w:t>26</w:t>
        </w:r>
        <w:r w:rsidR="004B43B4">
          <w:rPr>
            <w:noProof/>
            <w:webHidden/>
          </w:rPr>
          <w:fldChar w:fldCharType="end"/>
        </w:r>
      </w:hyperlink>
    </w:p>
    <w:p w:rsidR="004B43B4" w:rsidRDefault="00F327EB">
      <w:pPr>
        <w:pStyle w:val="11"/>
        <w:tabs>
          <w:tab w:val="right" w:leader="dot" w:pos="9345"/>
        </w:tabs>
        <w:rPr>
          <w:noProof/>
        </w:rPr>
      </w:pPr>
      <w:hyperlink w:anchor="_Toc98589653" w:history="1">
        <w:r w:rsidR="004B43B4">
          <w:rPr>
            <w:rStyle w:val="ab"/>
            <w:noProof/>
            <w:szCs w:val="32"/>
          </w:rPr>
          <w:t>Модельный закон «Об инновациях и государственной поддержке инновационной деятельности в субъекте Российской Федерации»</w:t>
        </w:r>
        <w:r w:rsidR="004B43B4">
          <w:rPr>
            <w:noProof/>
            <w:webHidden/>
          </w:rPr>
          <w:tab/>
        </w:r>
        <w:r w:rsidR="004B43B4">
          <w:rPr>
            <w:noProof/>
            <w:webHidden/>
          </w:rPr>
          <w:fldChar w:fldCharType="begin"/>
        </w:r>
        <w:r w:rsidR="004B43B4">
          <w:rPr>
            <w:noProof/>
            <w:webHidden/>
          </w:rPr>
          <w:instrText xml:space="preserve"> PAGEREF _Toc98589653 \h </w:instrText>
        </w:r>
        <w:r w:rsidR="004B43B4">
          <w:rPr>
            <w:noProof/>
            <w:webHidden/>
          </w:rPr>
        </w:r>
        <w:r w:rsidR="004B43B4">
          <w:rPr>
            <w:noProof/>
            <w:webHidden/>
          </w:rPr>
          <w:fldChar w:fldCharType="separate"/>
        </w:r>
        <w:r w:rsidR="00AC76A4">
          <w:rPr>
            <w:noProof/>
            <w:webHidden/>
          </w:rPr>
          <w:t>27</w:t>
        </w:r>
        <w:r w:rsidR="004B43B4">
          <w:rPr>
            <w:noProof/>
            <w:webHidden/>
          </w:rPr>
          <w:fldChar w:fldCharType="end"/>
        </w:r>
      </w:hyperlink>
    </w:p>
    <w:p w:rsidR="004B43B4" w:rsidRDefault="00F327EB">
      <w:pPr>
        <w:pStyle w:val="22"/>
        <w:tabs>
          <w:tab w:val="right" w:leader="dot" w:pos="9345"/>
        </w:tabs>
        <w:rPr>
          <w:noProof/>
        </w:rPr>
      </w:pPr>
      <w:hyperlink w:anchor="_Toc98589654" w:history="1">
        <w:r w:rsidR="004B43B4">
          <w:rPr>
            <w:rStyle w:val="ab"/>
            <w:noProof/>
          </w:rPr>
          <w:t>Текст закона</w:t>
        </w:r>
        <w:r w:rsidR="004B43B4">
          <w:rPr>
            <w:noProof/>
            <w:webHidden/>
          </w:rPr>
          <w:tab/>
        </w:r>
        <w:r w:rsidR="004B43B4">
          <w:rPr>
            <w:noProof/>
            <w:webHidden/>
          </w:rPr>
          <w:fldChar w:fldCharType="begin"/>
        </w:r>
        <w:r w:rsidR="004B43B4">
          <w:rPr>
            <w:noProof/>
            <w:webHidden/>
          </w:rPr>
          <w:instrText xml:space="preserve"> PAGEREF _Toc98589654 \h </w:instrText>
        </w:r>
        <w:r w:rsidR="004B43B4">
          <w:rPr>
            <w:noProof/>
            <w:webHidden/>
          </w:rPr>
        </w:r>
        <w:r w:rsidR="004B43B4">
          <w:rPr>
            <w:noProof/>
            <w:webHidden/>
          </w:rPr>
          <w:fldChar w:fldCharType="separate"/>
        </w:r>
        <w:r w:rsidR="00AC76A4">
          <w:rPr>
            <w:noProof/>
            <w:webHidden/>
          </w:rPr>
          <w:t>27</w:t>
        </w:r>
        <w:r w:rsidR="004B43B4">
          <w:rPr>
            <w:noProof/>
            <w:webHidden/>
          </w:rPr>
          <w:fldChar w:fldCharType="end"/>
        </w:r>
      </w:hyperlink>
    </w:p>
    <w:p w:rsidR="004B43B4" w:rsidRDefault="00F327EB">
      <w:pPr>
        <w:pStyle w:val="22"/>
        <w:tabs>
          <w:tab w:val="right" w:leader="dot" w:pos="9345"/>
        </w:tabs>
        <w:rPr>
          <w:noProof/>
        </w:rPr>
      </w:pPr>
      <w:hyperlink w:anchor="_Toc98589655" w:history="1">
        <w:r w:rsidR="004B43B4">
          <w:rPr>
            <w:rStyle w:val="ab"/>
            <w:noProof/>
          </w:rPr>
          <w:t>Пояснительная записка</w:t>
        </w:r>
        <w:r w:rsidR="004B43B4">
          <w:rPr>
            <w:noProof/>
            <w:webHidden/>
          </w:rPr>
          <w:tab/>
        </w:r>
        <w:r w:rsidR="004B43B4">
          <w:rPr>
            <w:noProof/>
            <w:webHidden/>
          </w:rPr>
          <w:fldChar w:fldCharType="begin"/>
        </w:r>
        <w:r w:rsidR="004B43B4">
          <w:rPr>
            <w:noProof/>
            <w:webHidden/>
          </w:rPr>
          <w:instrText xml:space="preserve"> PAGEREF _Toc98589655 \h </w:instrText>
        </w:r>
        <w:r w:rsidR="004B43B4">
          <w:rPr>
            <w:noProof/>
            <w:webHidden/>
          </w:rPr>
        </w:r>
        <w:r w:rsidR="004B43B4">
          <w:rPr>
            <w:noProof/>
            <w:webHidden/>
          </w:rPr>
          <w:fldChar w:fldCharType="separate"/>
        </w:r>
        <w:r w:rsidR="00AC76A4">
          <w:rPr>
            <w:noProof/>
            <w:webHidden/>
          </w:rPr>
          <w:t>40</w:t>
        </w:r>
        <w:r w:rsidR="004B43B4">
          <w:rPr>
            <w:noProof/>
            <w:webHidden/>
          </w:rPr>
          <w:fldChar w:fldCharType="end"/>
        </w:r>
      </w:hyperlink>
    </w:p>
    <w:p w:rsidR="004B43B4" w:rsidRDefault="00F327EB">
      <w:pPr>
        <w:pStyle w:val="22"/>
        <w:tabs>
          <w:tab w:val="right" w:leader="dot" w:pos="9345"/>
        </w:tabs>
        <w:rPr>
          <w:noProof/>
        </w:rPr>
      </w:pPr>
      <w:hyperlink w:anchor="_Toc98589656" w:history="1">
        <w:r w:rsidR="004B43B4">
          <w:rPr>
            <w:rStyle w:val="ab"/>
            <w:noProof/>
          </w:rPr>
          <w:t>Методические рекомендации по внедрению</w:t>
        </w:r>
        <w:r w:rsidR="004B43B4">
          <w:rPr>
            <w:noProof/>
            <w:webHidden/>
          </w:rPr>
          <w:tab/>
        </w:r>
        <w:r w:rsidR="004B43B4">
          <w:rPr>
            <w:noProof/>
            <w:webHidden/>
          </w:rPr>
          <w:fldChar w:fldCharType="begin"/>
        </w:r>
        <w:r w:rsidR="004B43B4">
          <w:rPr>
            <w:noProof/>
            <w:webHidden/>
          </w:rPr>
          <w:instrText xml:space="preserve"> PAGEREF _Toc98589656 \h </w:instrText>
        </w:r>
        <w:r w:rsidR="004B43B4">
          <w:rPr>
            <w:noProof/>
            <w:webHidden/>
          </w:rPr>
        </w:r>
        <w:r w:rsidR="004B43B4">
          <w:rPr>
            <w:noProof/>
            <w:webHidden/>
          </w:rPr>
          <w:fldChar w:fldCharType="separate"/>
        </w:r>
        <w:r w:rsidR="00AC76A4">
          <w:rPr>
            <w:noProof/>
            <w:webHidden/>
          </w:rPr>
          <w:t>41</w:t>
        </w:r>
        <w:r w:rsidR="004B43B4">
          <w:rPr>
            <w:noProof/>
            <w:webHidden/>
          </w:rPr>
          <w:fldChar w:fldCharType="end"/>
        </w:r>
      </w:hyperlink>
    </w:p>
    <w:p w:rsidR="004B43B4" w:rsidRDefault="00F327EB">
      <w:pPr>
        <w:pStyle w:val="11"/>
        <w:tabs>
          <w:tab w:val="right" w:leader="dot" w:pos="9345"/>
        </w:tabs>
        <w:rPr>
          <w:noProof/>
        </w:rPr>
      </w:pPr>
      <w:hyperlink w:anchor="_Toc98589657" w:history="1">
        <w:r w:rsidR="004B43B4">
          <w:rPr>
            <w:rStyle w:val="ab"/>
            <w:noProof/>
            <w:szCs w:val="32"/>
          </w:rPr>
          <w:t>Модельный закон «О промышленных налоговых льготах и инвестиционном налоговом кредите»</w:t>
        </w:r>
        <w:r w:rsidR="004B43B4">
          <w:rPr>
            <w:noProof/>
            <w:webHidden/>
          </w:rPr>
          <w:tab/>
        </w:r>
        <w:r w:rsidR="004B43B4">
          <w:rPr>
            <w:noProof/>
            <w:webHidden/>
          </w:rPr>
          <w:fldChar w:fldCharType="begin"/>
        </w:r>
        <w:r w:rsidR="004B43B4">
          <w:rPr>
            <w:noProof/>
            <w:webHidden/>
          </w:rPr>
          <w:instrText xml:space="preserve"> PAGEREF _Toc98589657 \h </w:instrText>
        </w:r>
        <w:r w:rsidR="004B43B4">
          <w:rPr>
            <w:noProof/>
            <w:webHidden/>
          </w:rPr>
        </w:r>
        <w:r w:rsidR="004B43B4">
          <w:rPr>
            <w:noProof/>
            <w:webHidden/>
          </w:rPr>
          <w:fldChar w:fldCharType="separate"/>
        </w:r>
        <w:r w:rsidR="00AC76A4">
          <w:rPr>
            <w:noProof/>
            <w:webHidden/>
          </w:rPr>
          <w:t>42</w:t>
        </w:r>
        <w:r w:rsidR="004B43B4">
          <w:rPr>
            <w:noProof/>
            <w:webHidden/>
          </w:rPr>
          <w:fldChar w:fldCharType="end"/>
        </w:r>
      </w:hyperlink>
    </w:p>
    <w:p w:rsidR="004B43B4" w:rsidRDefault="00F327EB">
      <w:pPr>
        <w:pStyle w:val="22"/>
        <w:tabs>
          <w:tab w:val="right" w:leader="dot" w:pos="9345"/>
        </w:tabs>
        <w:rPr>
          <w:noProof/>
        </w:rPr>
      </w:pPr>
      <w:hyperlink w:anchor="_Toc98589658" w:history="1">
        <w:r w:rsidR="004B43B4">
          <w:rPr>
            <w:rStyle w:val="ab"/>
            <w:noProof/>
          </w:rPr>
          <w:t>Текст закона</w:t>
        </w:r>
        <w:r w:rsidR="004B43B4">
          <w:rPr>
            <w:noProof/>
            <w:webHidden/>
          </w:rPr>
          <w:tab/>
        </w:r>
        <w:r w:rsidR="004B43B4">
          <w:rPr>
            <w:noProof/>
            <w:webHidden/>
          </w:rPr>
          <w:fldChar w:fldCharType="begin"/>
        </w:r>
        <w:r w:rsidR="004B43B4">
          <w:rPr>
            <w:noProof/>
            <w:webHidden/>
          </w:rPr>
          <w:instrText xml:space="preserve"> PAGEREF _Toc98589658 \h </w:instrText>
        </w:r>
        <w:r w:rsidR="004B43B4">
          <w:rPr>
            <w:noProof/>
            <w:webHidden/>
          </w:rPr>
        </w:r>
        <w:r w:rsidR="004B43B4">
          <w:rPr>
            <w:noProof/>
            <w:webHidden/>
          </w:rPr>
          <w:fldChar w:fldCharType="separate"/>
        </w:r>
        <w:r w:rsidR="00AC76A4">
          <w:rPr>
            <w:noProof/>
            <w:webHidden/>
          </w:rPr>
          <w:t>42</w:t>
        </w:r>
        <w:r w:rsidR="004B43B4">
          <w:rPr>
            <w:noProof/>
            <w:webHidden/>
          </w:rPr>
          <w:fldChar w:fldCharType="end"/>
        </w:r>
      </w:hyperlink>
    </w:p>
    <w:p w:rsidR="004B43B4" w:rsidRDefault="00F327EB">
      <w:pPr>
        <w:pStyle w:val="22"/>
        <w:tabs>
          <w:tab w:val="right" w:leader="dot" w:pos="9345"/>
        </w:tabs>
        <w:rPr>
          <w:noProof/>
        </w:rPr>
      </w:pPr>
      <w:hyperlink w:anchor="_Toc98589659" w:history="1">
        <w:r w:rsidR="004B43B4">
          <w:rPr>
            <w:rStyle w:val="ab"/>
            <w:noProof/>
          </w:rPr>
          <w:t>Пояснительная записка</w:t>
        </w:r>
        <w:r w:rsidR="004B43B4">
          <w:rPr>
            <w:noProof/>
            <w:webHidden/>
          </w:rPr>
          <w:tab/>
        </w:r>
        <w:r w:rsidR="004B43B4">
          <w:rPr>
            <w:noProof/>
            <w:webHidden/>
          </w:rPr>
          <w:fldChar w:fldCharType="begin"/>
        </w:r>
        <w:r w:rsidR="004B43B4">
          <w:rPr>
            <w:noProof/>
            <w:webHidden/>
          </w:rPr>
          <w:instrText xml:space="preserve"> PAGEREF _Toc98589659 \h </w:instrText>
        </w:r>
        <w:r w:rsidR="004B43B4">
          <w:rPr>
            <w:noProof/>
            <w:webHidden/>
          </w:rPr>
        </w:r>
        <w:r w:rsidR="004B43B4">
          <w:rPr>
            <w:noProof/>
            <w:webHidden/>
          </w:rPr>
          <w:fldChar w:fldCharType="separate"/>
        </w:r>
        <w:r w:rsidR="00AC76A4">
          <w:rPr>
            <w:noProof/>
            <w:webHidden/>
          </w:rPr>
          <w:t>48</w:t>
        </w:r>
        <w:r w:rsidR="004B43B4">
          <w:rPr>
            <w:noProof/>
            <w:webHidden/>
          </w:rPr>
          <w:fldChar w:fldCharType="end"/>
        </w:r>
      </w:hyperlink>
    </w:p>
    <w:p w:rsidR="004B43B4" w:rsidRDefault="00F327EB">
      <w:pPr>
        <w:pStyle w:val="22"/>
        <w:tabs>
          <w:tab w:val="right" w:leader="dot" w:pos="9345"/>
        </w:tabs>
        <w:rPr>
          <w:noProof/>
        </w:rPr>
      </w:pPr>
      <w:hyperlink w:anchor="_Toc98589660" w:history="1">
        <w:r w:rsidR="004B43B4">
          <w:rPr>
            <w:rStyle w:val="ab"/>
            <w:noProof/>
          </w:rPr>
          <w:t>Методические рекомендации по внедрению</w:t>
        </w:r>
        <w:r w:rsidR="004B43B4">
          <w:rPr>
            <w:noProof/>
            <w:webHidden/>
          </w:rPr>
          <w:tab/>
        </w:r>
        <w:r w:rsidR="004B43B4">
          <w:rPr>
            <w:noProof/>
            <w:webHidden/>
          </w:rPr>
          <w:fldChar w:fldCharType="begin"/>
        </w:r>
        <w:r w:rsidR="004B43B4">
          <w:rPr>
            <w:noProof/>
            <w:webHidden/>
          </w:rPr>
          <w:instrText xml:space="preserve"> PAGEREF _Toc98589660 \h </w:instrText>
        </w:r>
        <w:r w:rsidR="004B43B4">
          <w:rPr>
            <w:noProof/>
            <w:webHidden/>
          </w:rPr>
        </w:r>
        <w:r w:rsidR="004B43B4">
          <w:rPr>
            <w:noProof/>
            <w:webHidden/>
          </w:rPr>
          <w:fldChar w:fldCharType="separate"/>
        </w:r>
        <w:r w:rsidR="00AC76A4">
          <w:rPr>
            <w:noProof/>
            <w:webHidden/>
          </w:rPr>
          <w:t>49</w:t>
        </w:r>
        <w:r w:rsidR="004B43B4">
          <w:rPr>
            <w:noProof/>
            <w:webHidden/>
          </w:rPr>
          <w:fldChar w:fldCharType="end"/>
        </w:r>
      </w:hyperlink>
    </w:p>
    <w:p w:rsidR="004B43B4" w:rsidRDefault="00F327EB">
      <w:pPr>
        <w:pStyle w:val="11"/>
        <w:tabs>
          <w:tab w:val="right" w:leader="dot" w:pos="9345"/>
        </w:tabs>
        <w:rPr>
          <w:noProof/>
        </w:rPr>
      </w:pPr>
      <w:hyperlink w:anchor="_Toc98589661" w:history="1">
        <w:r w:rsidR="004B43B4">
          <w:rPr>
            <w:rStyle w:val="ab"/>
            <w:noProof/>
            <w:szCs w:val="32"/>
          </w:rPr>
          <w:t>Модельный закон «Об основах взаимодействия органов государственной власти, органов местного самоуправления субъекта Российской Федерации и субъектов предпринимательской деятельности»</w:t>
        </w:r>
        <w:r w:rsidR="004B43B4">
          <w:rPr>
            <w:noProof/>
            <w:webHidden/>
          </w:rPr>
          <w:tab/>
        </w:r>
        <w:r w:rsidR="004B43B4">
          <w:rPr>
            <w:noProof/>
            <w:webHidden/>
          </w:rPr>
          <w:fldChar w:fldCharType="begin"/>
        </w:r>
        <w:r w:rsidR="004B43B4">
          <w:rPr>
            <w:noProof/>
            <w:webHidden/>
          </w:rPr>
          <w:instrText xml:space="preserve"> PAGEREF _Toc98589661 \h </w:instrText>
        </w:r>
        <w:r w:rsidR="004B43B4">
          <w:rPr>
            <w:noProof/>
            <w:webHidden/>
          </w:rPr>
        </w:r>
        <w:r w:rsidR="004B43B4">
          <w:rPr>
            <w:noProof/>
            <w:webHidden/>
          </w:rPr>
          <w:fldChar w:fldCharType="separate"/>
        </w:r>
        <w:r w:rsidR="00AC76A4">
          <w:rPr>
            <w:noProof/>
            <w:webHidden/>
          </w:rPr>
          <w:t>50</w:t>
        </w:r>
        <w:r w:rsidR="004B43B4">
          <w:rPr>
            <w:noProof/>
            <w:webHidden/>
          </w:rPr>
          <w:fldChar w:fldCharType="end"/>
        </w:r>
      </w:hyperlink>
    </w:p>
    <w:p w:rsidR="004B43B4" w:rsidRDefault="00F327EB">
      <w:pPr>
        <w:pStyle w:val="22"/>
        <w:tabs>
          <w:tab w:val="right" w:leader="dot" w:pos="9345"/>
        </w:tabs>
        <w:rPr>
          <w:noProof/>
        </w:rPr>
      </w:pPr>
      <w:hyperlink w:anchor="_Toc98589662" w:history="1">
        <w:r w:rsidR="004B43B4">
          <w:rPr>
            <w:rStyle w:val="ab"/>
            <w:noProof/>
          </w:rPr>
          <w:t>Текст закона</w:t>
        </w:r>
        <w:r w:rsidR="004B43B4">
          <w:rPr>
            <w:noProof/>
            <w:webHidden/>
          </w:rPr>
          <w:tab/>
        </w:r>
        <w:r w:rsidR="004B43B4">
          <w:rPr>
            <w:noProof/>
            <w:webHidden/>
          </w:rPr>
          <w:fldChar w:fldCharType="begin"/>
        </w:r>
        <w:r w:rsidR="004B43B4">
          <w:rPr>
            <w:noProof/>
            <w:webHidden/>
          </w:rPr>
          <w:instrText xml:space="preserve"> PAGEREF _Toc98589662 \h </w:instrText>
        </w:r>
        <w:r w:rsidR="004B43B4">
          <w:rPr>
            <w:noProof/>
            <w:webHidden/>
          </w:rPr>
        </w:r>
        <w:r w:rsidR="004B43B4">
          <w:rPr>
            <w:noProof/>
            <w:webHidden/>
          </w:rPr>
          <w:fldChar w:fldCharType="separate"/>
        </w:r>
        <w:r w:rsidR="00AC76A4">
          <w:rPr>
            <w:noProof/>
            <w:webHidden/>
          </w:rPr>
          <w:t>50</w:t>
        </w:r>
        <w:r w:rsidR="004B43B4">
          <w:rPr>
            <w:noProof/>
            <w:webHidden/>
          </w:rPr>
          <w:fldChar w:fldCharType="end"/>
        </w:r>
      </w:hyperlink>
    </w:p>
    <w:p w:rsidR="004B43B4" w:rsidRDefault="00F327EB">
      <w:pPr>
        <w:pStyle w:val="22"/>
        <w:tabs>
          <w:tab w:val="right" w:leader="dot" w:pos="9345"/>
        </w:tabs>
        <w:rPr>
          <w:noProof/>
        </w:rPr>
      </w:pPr>
      <w:hyperlink w:anchor="_Toc98589663" w:history="1">
        <w:r w:rsidR="004B43B4">
          <w:rPr>
            <w:rStyle w:val="ab"/>
            <w:noProof/>
          </w:rPr>
          <w:t>Пояснительная записка</w:t>
        </w:r>
        <w:r w:rsidR="004B43B4">
          <w:rPr>
            <w:noProof/>
            <w:webHidden/>
          </w:rPr>
          <w:tab/>
        </w:r>
        <w:r w:rsidR="004B43B4">
          <w:rPr>
            <w:noProof/>
            <w:webHidden/>
          </w:rPr>
          <w:fldChar w:fldCharType="begin"/>
        </w:r>
        <w:r w:rsidR="004B43B4">
          <w:rPr>
            <w:noProof/>
            <w:webHidden/>
          </w:rPr>
          <w:instrText xml:space="preserve"> PAGEREF _Toc98589663 \h </w:instrText>
        </w:r>
        <w:r w:rsidR="004B43B4">
          <w:rPr>
            <w:noProof/>
            <w:webHidden/>
          </w:rPr>
        </w:r>
        <w:r w:rsidR="004B43B4">
          <w:rPr>
            <w:noProof/>
            <w:webHidden/>
          </w:rPr>
          <w:fldChar w:fldCharType="separate"/>
        </w:r>
        <w:r w:rsidR="00AC76A4">
          <w:rPr>
            <w:noProof/>
            <w:webHidden/>
          </w:rPr>
          <w:t>57</w:t>
        </w:r>
        <w:r w:rsidR="004B43B4">
          <w:rPr>
            <w:noProof/>
            <w:webHidden/>
          </w:rPr>
          <w:fldChar w:fldCharType="end"/>
        </w:r>
      </w:hyperlink>
    </w:p>
    <w:p w:rsidR="004B43B4" w:rsidRDefault="00F327EB">
      <w:pPr>
        <w:pStyle w:val="22"/>
        <w:tabs>
          <w:tab w:val="right" w:leader="dot" w:pos="9345"/>
        </w:tabs>
        <w:rPr>
          <w:noProof/>
        </w:rPr>
      </w:pPr>
      <w:hyperlink w:anchor="_Toc98589664" w:history="1">
        <w:r w:rsidR="004B43B4">
          <w:rPr>
            <w:rStyle w:val="ab"/>
            <w:noProof/>
          </w:rPr>
          <w:t>Методические рекомендации по внедрению</w:t>
        </w:r>
        <w:r w:rsidR="004B43B4">
          <w:rPr>
            <w:noProof/>
            <w:webHidden/>
          </w:rPr>
          <w:tab/>
        </w:r>
        <w:r w:rsidR="004B43B4">
          <w:rPr>
            <w:noProof/>
            <w:webHidden/>
          </w:rPr>
          <w:fldChar w:fldCharType="begin"/>
        </w:r>
        <w:r w:rsidR="004B43B4">
          <w:rPr>
            <w:noProof/>
            <w:webHidden/>
          </w:rPr>
          <w:instrText xml:space="preserve"> PAGEREF _Toc98589664 \h </w:instrText>
        </w:r>
        <w:r w:rsidR="004B43B4">
          <w:rPr>
            <w:noProof/>
            <w:webHidden/>
          </w:rPr>
        </w:r>
        <w:r w:rsidR="004B43B4">
          <w:rPr>
            <w:noProof/>
            <w:webHidden/>
          </w:rPr>
          <w:fldChar w:fldCharType="separate"/>
        </w:r>
        <w:r w:rsidR="00AC76A4">
          <w:rPr>
            <w:noProof/>
            <w:webHidden/>
          </w:rPr>
          <w:t>58</w:t>
        </w:r>
        <w:r w:rsidR="004B43B4">
          <w:rPr>
            <w:noProof/>
            <w:webHidden/>
          </w:rPr>
          <w:fldChar w:fldCharType="end"/>
        </w:r>
      </w:hyperlink>
    </w:p>
    <w:p w:rsidR="004B43B4" w:rsidRDefault="004B43B4">
      <w:r>
        <w:fldChar w:fldCharType="end"/>
      </w:r>
    </w:p>
    <w:p w:rsidR="004B43B4" w:rsidRDefault="004B43B4"/>
    <w:p w:rsidR="004B43B4" w:rsidRDefault="004B43B4"/>
    <w:p w:rsidR="004B43B4" w:rsidRDefault="004B43B4"/>
    <w:p w:rsidR="004B43B4" w:rsidRDefault="004B43B4"/>
    <w:p w:rsidR="004B43B4" w:rsidRPr="001B1F33" w:rsidRDefault="004B43B4">
      <w:pPr>
        <w:pStyle w:val="10"/>
        <w:rPr>
          <w:spacing w:val="20"/>
        </w:rPr>
      </w:pPr>
      <w:r>
        <w:br w:type="page"/>
      </w:r>
      <w:bookmarkStart w:id="0" w:name="_Toc98570851"/>
      <w:bookmarkStart w:id="1" w:name="_Toc98589644"/>
      <w:r>
        <w:t>О</w:t>
      </w:r>
      <w:r w:rsidRPr="001B1F33">
        <w:rPr>
          <w:spacing w:val="20"/>
        </w:rPr>
        <w:t>бщие методические рекомендации</w:t>
      </w:r>
      <w:bookmarkEnd w:id="0"/>
      <w:bookmarkEnd w:id="1"/>
      <w:r w:rsidRPr="001B1F33">
        <w:rPr>
          <w:spacing w:val="20"/>
        </w:rPr>
        <w:t xml:space="preserve"> </w:t>
      </w:r>
    </w:p>
    <w:p w:rsidR="004B43B4" w:rsidRPr="001B1F33" w:rsidRDefault="004B43B4">
      <w:pPr>
        <w:ind w:firstLine="540"/>
        <w:jc w:val="both"/>
        <w:rPr>
          <w:spacing w:val="20"/>
        </w:rPr>
      </w:pPr>
    </w:p>
    <w:p w:rsidR="004B43B4" w:rsidRPr="001B1F33" w:rsidRDefault="004B43B4">
      <w:pPr>
        <w:ind w:firstLine="540"/>
        <w:jc w:val="both"/>
        <w:rPr>
          <w:spacing w:val="20"/>
        </w:rPr>
      </w:pPr>
      <w:r w:rsidRPr="001B1F33">
        <w:rPr>
          <w:spacing w:val="20"/>
        </w:rPr>
        <w:t xml:space="preserve">Разработанные модельные законы представляют собой систему нормативно-правового регулирования вопросов промышленного развития на уровне региона. Модельные законы не противоречат федеральному законодательству, используют максимальные возможности органов государственной власти субъектов федерации по регулированию промышленного развития. </w:t>
      </w:r>
    </w:p>
    <w:p w:rsidR="004B43B4" w:rsidRPr="001B1F33" w:rsidRDefault="004B43B4">
      <w:pPr>
        <w:ind w:firstLine="540"/>
        <w:jc w:val="both"/>
        <w:rPr>
          <w:spacing w:val="20"/>
        </w:rPr>
      </w:pPr>
      <w:r w:rsidRPr="001B1F33">
        <w:rPr>
          <w:spacing w:val="20"/>
        </w:rPr>
        <w:t>При внедрении модельных законов в конкретном субъекте Российской Федерации необходимо учитывать следующее:</w:t>
      </w:r>
    </w:p>
    <w:p w:rsidR="004B43B4" w:rsidRPr="001B1F33" w:rsidRDefault="004B43B4">
      <w:pPr>
        <w:numPr>
          <w:ilvl w:val="0"/>
          <w:numId w:val="2"/>
        </w:numPr>
        <w:tabs>
          <w:tab w:val="clear" w:pos="1395"/>
          <w:tab w:val="num" w:pos="0"/>
        </w:tabs>
        <w:ind w:left="0" w:firstLine="540"/>
        <w:jc w:val="both"/>
        <w:rPr>
          <w:spacing w:val="20"/>
        </w:rPr>
      </w:pPr>
      <w:r w:rsidRPr="001B1F33">
        <w:rPr>
          <w:spacing w:val="20"/>
        </w:rPr>
        <w:t xml:space="preserve">Предложенные проекты представляют собой единую систему, таким образом, внедрение всех пяти законопроектов может дать наибольший положительный эффект. В то же время, в зависимости от конкретных региональных условий возможно внедрение отдельных инструментов стимулирования промышленной политики, в первую очередь – инвестиционных и налоговых. </w:t>
      </w:r>
    </w:p>
    <w:p w:rsidR="004B43B4" w:rsidRPr="001B1F33" w:rsidRDefault="004B43B4">
      <w:pPr>
        <w:numPr>
          <w:ilvl w:val="0"/>
          <w:numId w:val="2"/>
        </w:numPr>
        <w:tabs>
          <w:tab w:val="clear" w:pos="1395"/>
          <w:tab w:val="num" w:pos="0"/>
        </w:tabs>
        <w:ind w:left="0" w:firstLine="540"/>
        <w:jc w:val="both"/>
        <w:rPr>
          <w:spacing w:val="20"/>
        </w:rPr>
      </w:pPr>
      <w:r w:rsidRPr="001B1F33">
        <w:rPr>
          <w:spacing w:val="20"/>
        </w:rPr>
        <w:t xml:space="preserve">На момент разработки (март </w:t>
      </w:r>
      <w:smartTag w:uri="urn:schemas-microsoft-com:office:smarttags" w:element="metricconverter">
        <w:smartTagPr>
          <w:attr w:name="ProductID" w:val="2005 г"/>
        </w:smartTagPr>
        <w:r w:rsidRPr="001B1F33">
          <w:rPr>
            <w:spacing w:val="20"/>
          </w:rPr>
          <w:t>2005 г</w:t>
        </w:r>
      </w:smartTag>
      <w:r w:rsidRPr="001B1F33">
        <w:rPr>
          <w:spacing w:val="20"/>
        </w:rPr>
        <w:t>.) модельные законы полностью согласованы с федеральным законодательством и не противоречат ему. Учитывая изменчивость федерального законодательства, перед внедрением модельных законов необходимо дополнительно провести проверку на соответствие их положений федеральному законодательству, особенно в части разграничения полномочий по уровням государственной власти и местного самоуправления, а также в части налогового законодательства.</w:t>
      </w:r>
    </w:p>
    <w:p w:rsidR="004B43B4" w:rsidRPr="001B1F33" w:rsidRDefault="004B43B4">
      <w:pPr>
        <w:numPr>
          <w:ilvl w:val="0"/>
          <w:numId w:val="2"/>
        </w:numPr>
        <w:tabs>
          <w:tab w:val="clear" w:pos="1395"/>
          <w:tab w:val="num" w:pos="0"/>
        </w:tabs>
        <w:ind w:left="0" w:firstLine="540"/>
        <w:jc w:val="both"/>
        <w:rPr>
          <w:spacing w:val="20"/>
        </w:rPr>
      </w:pPr>
      <w:r w:rsidRPr="001B1F33">
        <w:rPr>
          <w:spacing w:val="20"/>
        </w:rPr>
        <w:t>При внедрении модельных законов также необходимо сверить их положения с основными направлениями государственной политики на федеральном уровне, с тем, чтобы положения законопроектов не утратили свою актуальность через незначительное время после своего принятия.</w:t>
      </w:r>
    </w:p>
    <w:p w:rsidR="004B43B4" w:rsidRPr="001B1F33" w:rsidRDefault="004B43B4">
      <w:pPr>
        <w:numPr>
          <w:ilvl w:val="0"/>
          <w:numId w:val="2"/>
        </w:numPr>
        <w:tabs>
          <w:tab w:val="clear" w:pos="1395"/>
          <w:tab w:val="num" w:pos="0"/>
        </w:tabs>
        <w:ind w:left="0" w:firstLine="540"/>
        <w:jc w:val="both"/>
        <w:rPr>
          <w:spacing w:val="20"/>
        </w:rPr>
      </w:pPr>
      <w:r w:rsidRPr="001B1F33">
        <w:rPr>
          <w:spacing w:val="20"/>
        </w:rPr>
        <w:t>При внедрении модельных законов необходимо учитывать сложившуюся в субъекте федерации систему законодательства, особенно в налоговой сфере. При наличии в регионе законов, имеющих смежный или аналогичный модельным законам предмет правового регулирования, целесообразно провести дополнительный сравнительный анализ предлагаемых и имеющихся модельных законов, с тем, чтобы выбрать наиболее эффективную модель регулирования. Модельные законы могут внедряться путем внесения поправок в действующее в регионе законодательство.</w:t>
      </w:r>
    </w:p>
    <w:p w:rsidR="004B43B4" w:rsidRPr="001B1F33" w:rsidRDefault="004B43B4">
      <w:pPr>
        <w:numPr>
          <w:ilvl w:val="0"/>
          <w:numId w:val="2"/>
        </w:numPr>
        <w:tabs>
          <w:tab w:val="clear" w:pos="1395"/>
          <w:tab w:val="num" w:pos="0"/>
        </w:tabs>
        <w:ind w:left="0" w:firstLine="540"/>
        <w:jc w:val="both"/>
        <w:rPr>
          <w:spacing w:val="20"/>
        </w:rPr>
      </w:pPr>
      <w:r w:rsidRPr="001B1F33">
        <w:rPr>
          <w:spacing w:val="20"/>
        </w:rPr>
        <w:t xml:space="preserve">При внедрении модельных законов целесообразно уделить большое внимание максимально широкому общественному обсуждению законодательных инициатив, особенно с представителями деловой общественности. Решение многих проблем промышленного развития региона сможет стать более успешным, если первым из предлагаемого пакета модельных законов будет внедрен закон «Об основах взаимодействия органов государственной власти, органов местного самоуправления  субъекта Российской Федерации и субъектов предпринимательской деятельности». Это позволит максимально использовать потенциал регионального бизнеса, общественных объединений предпринимателей, торгово-промышленных палат при совершенствовании нормативно-правового регулирования в сфере экономики на уровне региона. </w:t>
      </w:r>
    </w:p>
    <w:p w:rsidR="004B43B4" w:rsidRPr="001B1F33" w:rsidRDefault="004B43B4">
      <w:pPr>
        <w:numPr>
          <w:ilvl w:val="0"/>
          <w:numId w:val="2"/>
        </w:numPr>
        <w:tabs>
          <w:tab w:val="clear" w:pos="1395"/>
          <w:tab w:val="num" w:pos="0"/>
        </w:tabs>
        <w:ind w:left="0" w:firstLine="540"/>
        <w:jc w:val="both"/>
        <w:rPr>
          <w:spacing w:val="20"/>
        </w:rPr>
      </w:pPr>
      <w:r w:rsidRPr="001B1F33">
        <w:rPr>
          <w:spacing w:val="20"/>
        </w:rPr>
        <w:t xml:space="preserve">При внедрении модельных законов целесообразно организовать обсуждение возможных мер по совершенствованию нормативно-правового регулирования экономики на уровне макрорегионов (федеральных округов). Это позволит максимально гармонизировать законодательство субъектов Российской Федерации, создать равные условия развитию промышленности на уровне нескольких регионов, облегчит возможность межрегиональной кооперации, а также реализации крупных межрегиональных проектов.  </w:t>
      </w:r>
    </w:p>
    <w:p w:rsidR="004B43B4" w:rsidRDefault="004B43B4">
      <w:pPr>
        <w:jc w:val="both"/>
      </w:pPr>
    </w:p>
    <w:p w:rsidR="004B43B4" w:rsidRDefault="004B43B4">
      <w:pPr>
        <w:jc w:val="both"/>
      </w:pPr>
    </w:p>
    <w:p w:rsidR="004B43B4" w:rsidRDefault="004B43B4" w:rsidP="004961F6">
      <w:pPr>
        <w:jc w:val="both"/>
      </w:pPr>
      <w:r>
        <w:br w:type="page"/>
        <w:t xml:space="preserve"> </w:t>
      </w:r>
    </w:p>
    <w:p w:rsidR="004B43B4" w:rsidRDefault="004B43B4" w:rsidP="004961F6">
      <w:pPr>
        <w:jc w:val="both"/>
      </w:pPr>
    </w:p>
    <w:p w:rsidR="004B43B4" w:rsidRDefault="004B43B4" w:rsidP="004961F6">
      <w:pPr>
        <w:pStyle w:val="10"/>
        <w:spacing w:line="240" w:lineRule="auto"/>
        <w:jc w:val="both"/>
      </w:pPr>
      <w:bookmarkStart w:id="2" w:name="_Toc98570852"/>
      <w:bookmarkStart w:id="3" w:name="_Toc98589645"/>
      <w:r>
        <w:t>Модельный закон «О промышленной политике»</w:t>
      </w:r>
      <w:bookmarkEnd w:id="2"/>
      <w:bookmarkEnd w:id="3"/>
    </w:p>
    <w:p w:rsidR="004B43B4" w:rsidRDefault="004B43B4" w:rsidP="004961F6">
      <w:pPr>
        <w:jc w:val="both"/>
      </w:pPr>
    </w:p>
    <w:p w:rsidR="004B43B4" w:rsidRDefault="004961F6" w:rsidP="004961F6">
      <w:pPr>
        <w:pStyle w:val="2"/>
        <w:jc w:val="both"/>
      </w:pPr>
      <w:bookmarkStart w:id="4" w:name="_Toc98570853"/>
      <w:bookmarkStart w:id="5" w:name="_Toc98589646"/>
      <w:r>
        <w:t xml:space="preserve">                                            </w:t>
      </w:r>
      <w:r w:rsidR="004B43B4">
        <w:t>Текст закона</w:t>
      </w:r>
      <w:bookmarkEnd w:id="4"/>
      <w:bookmarkEnd w:id="5"/>
    </w:p>
    <w:p w:rsidR="004B43B4" w:rsidRDefault="004B43B4" w:rsidP="004961F6">
      <w:pPr>
        <w:jc w:val="both"/>
      </w:pPr>
    </w:p>
    <w:p w:rsidR="004B43B4" w:rsidRDefault="004B43B4" w:rsidP="004961F6">
      <w:pPr>
        <w:jc w:val="both"/>
      </w:pPr>
    </w:p>
    <w:p w:rsidR="004B43B4" w:rsidRPr="004961F6" w:rsidRDefault="004961F6" w:rsidP="004961F6">
      <w:pPr>
        <w:jc w:val="both"/>
      </w:pPr>
      <w:r>
        <w:t xml:space="preserve">                                                     </w:t>
      </w:r>
      <w:r w:rsidR="004B43B4" w:rsidRPr="004961F6">
        <w:t>МОДЕЛЬНЫЙ ЗАКОН</w:t>
      </w:r>
    </w:p>
    <w:p w:rsidR="004B43B4" w:rsidRPr="004961F6" w:rsidRDefault="004B43B4" w:rsidP="004961F6">
      <w:pPr>
        <w:jc w:val="both"/>
      </w:pPr>
      <w:r w:rsidRPr="004961F6">
        <w:t>О ПРОМЫШЛЕННОЙ ПОЛИТИКЕ В СУБЪЕКТЕ РОССИЙСКОЙ ФЕДЕРАЦИИ.</w:t>
      </w:r>
    </w:p>
    <w:p w:rsidR="004B43B4" w:rsidRDefault="004B43B4" w:rsidP="004961F6">
      <w:pPr>
        <w:ind w:firstLine="709"/>
        <w:jc w:val="both"/>
      </w:pPr>
    </w:p>
    <w:p w:rsidR="004B43B4" w:rsidRDefault="004B43B4">
      <w:pPr>
        <w:ind w:firstLine="709"/>
        <w:jc w:val="both"/>
      </w:pPr>
      <w:r>
        <w:t>Настоящий закон разработан на основе Конституции Российской Федерации, федеральных законов, иных нормативно-правовых актов Российской Федерации и субъекта Российской Федерации и определяет правовые и экономические основы, цели и принципы реализации промышленной политики в субъекте Российской Федерации, принципы формирования Концепции промышленного развития субъекта Российской Федерации и программ развития отраслей промышленности в субъекте Российской Федерации, устанавливает основы взаимодействия между субъектами промышленной политики, и направлен на сохранение и развитие промышленного потенциала субъекта Российской Федерации, создание благоприятных условий для осуществления промышленной деятельности в субъекте Российской Федерации, а также обеспечения занятости населения субъекта Российской Федерации.</w:t>
      </w:r>
    </w:p>
    <w:p w:rsidR="004B43B4" w:rsidRDefault="004B43B4">
      <w:pPr>
        <w:ind w:firstLine="709"/>
        <w:jc w:val="both"/>
      </w:pPr>
    </w:p>
    <w:p w:rsidR="004B43B4" w:rsidRDefault="004B43B4">
      <w:pPr>
        <w:ind w:firstLine="709"/>
        <w:jc w:val="center"/>
      </w:pPr>
      <w:bookmarkStart w:id="6" w:name="_Toc94884943"/>
      <w:r>
        <w:t>ГЛАВА 1.</w:t>
      </w:r>
      <w:bookmarkEnd w:id="6"/>
    </w:p>
    <w:p w:rsidR="004B43B4" w:rsidRDefault="004B43B4">
      <w:pPr>
        <w:ind w:firstLine="709"/>
        <w:jc w:val="center"/>
      </w:pPr>
      <w:bookmarkStart w:id="7" w:name="_Toc94884944"/>
      <w:r>
        <w:t>ОБЩИЕ ПОЛОЖЕНИЯ.</w:t>
      </w:r>
      <w:bookmarkEnd w:id="7"/>
    </w:p>
    <w:p w:rsidR="004B43B4" w:rsidRDefault="004B43B4">
      <w:pPr>
        <w:ind w:firstLine="709"/>
        <w:jc w:val="both"/>
      </w:pPr>
      <w:bookmarkStart w:id="8" w:name="_Toc94884945"/>
      <w:r>
        <w:rPr>
          <w:b/>
          <w:bCs/>
        </w:rPr>
        <w:t>Статья 1.</w:t>
      </w:r>
      <w:r>
        <w:t xml:space="preserve"> Основные понятия, используемые в настоящем законе.</w:t>
      </w:r>
      <w:bookmarkEnd w:id="8"/>
    </w:p>
    <w:p w:rsidR="004B43B4" w:rsidRDefault="004B43B4">
      <w:pPr>
        <w:ind w:firstLine="709"/>
        <w:jc w:val="both"/>
      </w:pPr>
      <w:r>
        <w:t>Для целей настоящего закона используются следующие понятия:</w:t>
      </w:r>
    </w:p>
    <w:p w:rsidR="004B43B4" w:rsidRDefault="004B43B4">
      <w:pPr>
        <w:ind w:firstLine="709"/>
        <w:jc w:val="both"/>
      </w:pPr>
      <w:r>
        <w:rPr>
          <w:b/>
          <w:bCs/>
        </w:rPr>
        <w:t>Промышленная политика</w:t>
      </w:r>
      <w:r>
        <w:t xml:space="preserve"> – осуществляемая органами государственной власти субъекта Российской Федерации система правовых, социально-экономических, организационных, информационных, научно-технических и иных мер, направленных на повышение эффективности функционирования промышленности, расположенной на территории субъекта Российской Федерации, и учитывающих интересы субъекта Российской Федерации и субъектов промышленной деятельности, а также промышленную политику федеральных органов государственной власти.</w:t>
      </w:r>
    </w:p>
    <w:p w:rsidR="004B43B4" w:rsidRDefault="004B43B4">
      <w:pPr>
        <w:ind w:firstLine="709"/>
        <w:jc w:val="both"/>
      </w:pPr>
      <w:r>
        <w:rPr>
          <w:b/>
          <w:bCs/>
        </w:rPr>
        <w:t>Субъекты промышленной политики</w:t>
      </w:r>
      <w:r>
        <w:t xml:space="preserve"> - органы государственной власти субъекта Российской Федерации, органы местного самоуправления, а также субъекты промышленной деятельности, профессиональные союзы, некоммерческие объединения предприятий, предпринимателей, работодателей, осуществляющие свою деятельность на территории субъекта Российской Федерации;</w:t>
      </w:r>
    </w:p>
    <w:p w:rsidR="004B43B4" w:rsidRDefault="004B43B4">
      <w:pPr>
        <w:ind w:firstLine="709"/>
        <w:jc w:val="both"/>
      </w:pPr>
      <w:r>
        <w:rPr>
          <w:b/>
          <w:bCs/>
        </w:rPr>
        <w:t>Промышленная деятельность</w:t>
      </w:r>
      <w:r>
        <w:t xml:space="preserve"> – производственная деятельность в сфере промышленности, осуществляемая субъектами промышленной деятельности на территории субъекта Российской Федерации.</w:t>
      </w:r>
    </w:p>
    <w:p w:rsidR="004B43B4" w:rsidRDefault="004B43B4">
      <w:pPr>
        <w:ind w:firstLine="709"/>
        <w:jc w:val="both"/>
      </w:pPr>
      <w:r>
        <w:rPr>
          <w:b/>
          <w:bCs/>
        </w:rPr>
        <w:t xml:space="preserve">Промышленность </w:t>
      </w:r>
      <w:r>
        <w:t>– совокупность видов экономической деятельности, указанных в разделах С ("Добыча полезных ископаемых"), О ("Обрабатывающие производства") и Е ("Производство и распределение электроэнергии, газа и воды") Общероссийского классификатора видов экономической деятельности (ОК 029-2001)</w:t>
      </w:r>
    </w:p>
    <w:p w:rsidR="004B43B4" w:rsidRDefault="004B43B4">
      <w:pPr>
        <w:ind w:firstLine="709"/>
        <w:jc w:val="both"/>
      </w:pPr>
      <w:r>
        <w:rPr>
          <w:b/>
          <w:bCs/>
        </w:rPr>
        <w:t>Субъекты промышленной деятельности</w:t>
      </w:r>
      <w:r>
        <w:t xml:space="preserve"> - юридические лица, независимо от организационно-правовой формы и формы собственности, и индивидуальные предприниматели, осуществляющие промышленную деятельность.</w:t>
      </w:r>
    </w:p>
    <w:p w:rsidR="004B43B4" w:rsidRDefault="004B43B4">
      <w:pPr>
        <w:ind w:firstLine="709"/>
        <w:jc w:val="both"/>
      </w:pPr>
      <w:bookmarkStart w:id="9" w:name="_Toc94884946"/>
    </w:p>
    <w:p w:rsidR="004B43B4" w:rsidRDefault="004B43B4">
      <w:pPr>
        <w:ind w:firstLine="709"/>
        <w:jc w:val="both"/>
      </w:pPr>
    </w:p>
    <w:p w:rsidR="004B43B4" w:rsidRDefault="004B43B4">
      <w:pPr>
        <w:ind w:firstLine="709"/>
        <w:jc w:val="both"/>
      </w:pPr>
      <w:r>
        <w:rPr>
          <w:b/>
          <w:bCs/>
        </w:rPr>
        <w:t>Статья 2.</w:t>
      </w:r>
      <w:r>
        <w:t xml:space="preserve"> Правовые основы промышленной политики субъекта Российской Федерации.</w:t>
      </w:r>
      <w:bookmarkEnd w:id="9"/>
    </w:p>
    <w:p w:rsidR="004B43B4" w:rsidRDefault="004B43B4">
      <w:pPr>
        <w:ind w:firstLine="709"/>
        <w:jc w:val="both"/>
      </w:pPr>
      <w:r>
        <w:t>Правовые основы промышленной политики субъекта Российской Федерации составляют Конституция Российской Федерации, Федеральные законы Российской Федерации, иные нормативные правовые акты федеральных органов государственной власти, Основной закон (Устав, Конституция) субъекта Российской Федерации, настоящий закон,  иные нормативные правовые акты органов государственной власти субъекта Российской Федерации и органов местного самоуправления.</w:t>
      </w:r>
    </w:p>
    <w:p w:rsidR="004B43B4" w:rsidRDefault="004B43B4">
      <w:pPr>
        <w:ind w:firstLine="709"/>
        <w:jc w:val="both"/>
      </w:pPr>
      <w:bookmarkStart w:id="10" w:name="_Toc94884947"/>
    </w:p>
    <w:p w:rsidR="004B43B4" w:rsidRDefault="004B43B4">
      <w:pPr>
        <w:ind w:firstLine="709"/>
        <w:jc w:val="both"/>
      </w:pPr>
      <w:r>
        <w:rPr>
          <w:b/>
          <w:bCs/>
        </w:rPr>
        <w:t>Статья 3.</w:t>
      </w:r>
      <w:r>
        <w:t xml:space="preserve"> Цели промышленной политики.</w:t>
      </w:r>
      <w:bookmarkEnd w:id="10"/>
    </w:p>
    <w:p w:rsidR="004B43B4" w:rsidRDefault="004B43B4">
      <w:pPr>
        <w:ind w:firstLine="709"/>
        <w:jc w:val="both"/>
      </w:pPr>
      <w:r>
        <w:t>Основными целями промышленной политики субъекта Российской Федерации являются:</w:t>
      </w:r>
    </w:p>
    <w:p w:rsidR="004B43B4" w:rsidRDefault="004B43B4">
      <w:pPr>
        <w:ind w:firstLine="709"/>
        <w:jc w:val="both"/>
      </w:pPr>
      <w:r>
        <w:t>а) сохранение и развитие научно-технического и промышленного потенциала субъекта Российской Федерации;</w:t>
      </w:r>
    </w:p>
    <w:p w:rsidR="004B43B4" w:rsidRDefault="004B43B4">
      <w:pPr>
        <w:ind w:firstLine="709"/>
        <w:jc w:val="both"/>
      </w:pPr>
      <w:r>
        <w:t>б) оптимизация состава и структуры промышленности;</w:t>
      </w:r>
    </w:p>
    <w:p w:rsidR="004B43B4" w:rsidRDefault="004B43B4">
      <w:pPr>
        <w:ind w:firstLine="709"/>
        <w:jc w:val="both"/>
      </w:pPr>
      <w:r>
        <w:t>в) стимулирование создания и развития производства высокотехнологичной  и конкурентоспособной продукции;</w:t>
      </w:r>
    </w:p>
    <w:p w:rsidR="004B43B4" w:rsidRDefault="004B43B4">
      <w:pPr>
        <w:ind w:firstLine="709"/>
        <w:jc w:val="both"/>
      </w:pPr>
      <w:r>
        <w:t>г) стимулирование внедрения инноваций, наукоемких, импортозамещающих, ресурсосберегающих технологий, технологий обеспечивающих охрану и защиту окружающей среды;</w:t>
      </w:r>
    </w:p>
    <w:p w:rsidR="004B43B4" w:rsidRDefault="004B43B4">
      <w:pPr>
        <w:ind w:firstLine="709"/>
        <w:jc w:val="both"/>
      </w:pPr>
      <w:r>
        <w:t>д) защита интересов субъектов промышленной деятельности и расширение их связей на международном, федеральном и региональном рынках товаров, развитие потребительского рынка товаров народного потребления и производственно - технического назначения;</w:t>
      </w:r>
    </w:p>
    <w:p w:rsidR="004B43B4" w:rsidRDefault="004B43B4">
      <w:pPr>
        <w:ind w:firstLine="709"/>
        <w:jc w:val="both"/>
      </w:pPr>
      <w:r>
        <w:t>е) создание благоприятного инвестиционного климата в субъекте Российской Федерации;</w:t>
      </w:r>
    </w:p>
    <w:p w:rsidR="004B43B4" w:rsidRDefault="004B43B4">
      <w:pPr>
        <w:ind w:firstLine="709"/>
        <w:jc w:val="both"/>
      </w:pPr>
      <w:r>
        <w:t>ж) обеспечение занятости и роста благосостояния населения субъекта Российской Федерации;</w:t>
      </w:r>
    </w:p>
    <w:p w:rsidR="004B43B4" w:rsidRDefault="004B43B4">
      <w:pPr>
        <w:ind w:firstLine="709"/>
        <w:jc w:val="both"/>
      </w:pPr>
      <w:r>
        <w:t>з) увеличение доходов бюджетов всех уровней.</w:t>
      </w:r>
    </w:p>
    <w:p w:rsidR="004B43B4" w:rsidRDefault="004B43B4">
      <w:pPr>
        <w:ind w:firstLine="709"/>
        <w:jc w:val="both"/>
      </w:pPr>
      <w:bookmarkStart w:id="11" w:name="_Toc94884948"/>
    </w:p>
    <w:p w:rsidR="004B43B4" w:rsidRDefault="004B43B4">
      <w:pPr>
        <w:ind w:firstLine="709"/>
        <w:jc w:val="both"/>
      </w:pPr>
      <w:r>
        <w:rPr>
          <w:b/>
          <w:bCs/>
        </w:rPr>
        <w:t>Статья 4.</w:t>
      </w:r>
      <w:r>
        <w:t xml:space="preserve"> Принципы промышленной политики.</w:t>
      </w:r>
      <w:bookmarkEnd w:id="11"/>
    </w:p>
    <w:p w:rsidR="004B43B4" w:rsidRDefault="004B43B4">
      <w:pPr>
        <w:ind w:firstLine="709"/>
        <w:jc w:val="both"/>
      </w:pPr>
      <w:r>
        <w:t>Промышленная политика субъекта Российской Федерации основывается на следующих принципах:</w:t>
      </w:r>
    </w:p>
    <w:p w:rsidR="004B43B4" w:rsidRDefault="004B43B4">
      <w:pPr>
        <w:ind w:firstLine="709"/>
        <w:jc w:val="both"/>
      </w:pPr>
      <w:r>
        <w:t>а) самостоятельности и равенства субъектов промышленной деятельности;</w:t>
      </w:r>
    </w:p>
    <w:p w:rsidR="004B43B4" w:rsidRDefault="004B43B4">
      <w:pPr>
        <w:ind w:firstLine="709"/>
        <w:jc w:val="both"/>
      </w:pPr>
      <w:r>
        <w:t>б) сочетание общегосударственных, региональных, местных интересов, интересов субъектов промышленной деятельности, а также интересов населения субъекта Российской Федерации;</w:t>
      </w:r>
    </w:p>
    <w:p w:rsidR="004B43B4" w:rsidRDefault="004B43B4">
      <w:pPr>
        <w:ind w:firstLine="709"/>
        <w:jc w:val="both"/>
      </w:pPr>
      <w:r>
        <w:t>в) сочетание государственного и рыночного механизмов регулирования промышленной деятельности;</w:t>
      </w:r>
    </w:p>
    <w:p w:rsidR="004B43B4" w:rsidRDefault="004B43B4">
      <w:pPr>
        <w:ind w:firstLine="709"/>
        <w:jc w:val="both"/>
      </w:pPr>
      <w:r>
        <w:t>г) приоритетности развития наукоемких, высокотехнологичных, ресурсосберегающих, безопасных и экологически чистых производств;</w:t>
      </w:r>
    </w:p>
    <w:p w:rsidR="004B43B4" w:rsidRDefault="004B43B4">
      <w:pPr>
        <w:ind w:firstLine="709"/>
        <w:jc w:val="both"/>
      </w:pPr>
      <w:r>
        <w:t>д) гласности и обоснованности в определении критериев поддержки субъектов промышленной деятельности;</w:t>
      </w:r>
    </w:p>
    <w:p w:rsidR="004B43B4" w:rsidRDefault="004B43B4">
      <w:pPr>
        <w:ind w:firstLine="709"/>
        <w:jc w:val="both"/>
      </w:pPr>
      <w:r>
        <w:t>е) конкурсной основы предоставления поддержки субъектам промышленной деятельности за счет ресурсов субъекта Российской Федерации;</w:t>
      </w:r>
    </w:p>
    <w:p w:rsidR="004B43B4" w:rsidRDefault="004B43B4">
      <w:pPr>
        <w:ind w:firstLine="709"/>
        <w:jc w:val="both"/>
      </w:pPr>
      <w:r>
        <w:t>ж) оптимального использования научных, производственных, природных, трудовых и финансовых ресурсов субъекта Российской Федерации;</w:t>
      </w:r>
    </w:p>
    <w:p w:rsidR="004B43B4" w:rsidRDefault="004B43B4">
      <w:pPr>
        <w:ind w:firstLine="709"/>
        <w:jc w:val="both"/>
      </w:pPr>
      <w:r>
        <w:t>з) программно-целевого осуществления промышленной политики.</w:t>
      </w:r>
    </w:p>
    <w:p w:rsidR="004B43B4" w:rsidRDefault="004B43B4">
      <w:pPr>
        <w:ind w:firstLine="709"/>
        <w:jc w:val="both"/>
      </w:pPr>
      <w:bookmarkStart w:id="12" w:name="_Toc94884949"/>
    </w:p>
    <w:p w:rsidR="004B43B4" w:rsidRDefault="004B43B4">
      <w:pPr>
        <w:ind w:firstLine="709"/>
        <w:jc w:val="both"/>
      </w:pPr>
      <w:r>
        <w:rPr>
          <w:b/>
          <w:bCs/>
        </w:rPr>
        <w:t>Статья 5.</w:t>
      </w:r>
      <w:r>
        <w:t xml:space="preserve"> Мероприятия в сфере промышленной политики.</w:t>
      </w:r>
      <w:bookmarkEnd w:id="12"/>
    </w:p>
    <w:p w:rsidR="004B43B4" w:rsidRDefault="004B43B4">
      <w:pPr>
        <w:ind w:firstLine="709"/>
        <w:jc w:val="both"/>
      </w:pPr>
      <w:r>
        <w:t>Основными мероприятиями по реализации промышленной политики в субъекте Российской Федерации являются:</w:t>
      </w:r>
    </w:p>
    <w:p w:rsidR="004B43B4" w:rsidRDefault="004B43B4">
      <w:pPr>
        <w:ind w:firstLine="709"/>
        <w:jc w:val="both"/>
      </w:pPr>
      <w:r>
        <w:t>а) разработка Концепции промышленной политики в субъекте Российской Федерации;</w:t>
      </w:r>
    </w:p>
    <w:p w:rsidR="004B43B4" w:rsidRDefault="004B43B4">
      <w:pPr>
        <w:ind w:firstLine="709"/>
        <w:jc w:val="both"/>
      </w:pPr>
      <w:r>
        <w:t>б) разработка и реализация программ развития промышленности;</w:t>
      </w:r>
    </w:p>
    <w:p w:rsidR="004B43B4" w:rsidRDefault="004B43B4">
      <w:pPr>
        <w:ind w:firstLine="709"/>
        <w:jc w:val="both"/>
      </w:pPr>
      <w:r>
        <w:t>в) информационно-аналитическое, профессионально-образовательное и природоохранное обеспечение промышленной политики;</w:t>
      </w:r>
    </w:p>
    <w:p w:rsidR="004B43B4" w:rsidRDefault="004B43B4">
      <w:pPr>
        <w:ind w:firstLine="709"/>
        <w:jc w:val="both"/>
      </w:pPr>
      <w:r>
        <w:t>г) прямые и косвенные меры государственной поддержки субъектов промышленной деятельности;</w:t>
      </w:r>
    </w:p>
    <w:p w:rsidR="004B43B4" w:rsidRDefault="004B43B4">
      <w:pPr>
        <w:ind w:firstLine="709"/>
        <w:jc w:val="both"/>
      </w:pPr>
    </w:p>
    <w:p w:rsidR="004B43B4" w:rsidRDefault="004B43B4">
      <w:pPr>
        <w:ind w:firstLine="709"/>
        <w:jc w:val="center"/>
      </w:pPr>
      <w:bookmarkStart w:id="13" w:name="_Toc94884950"/>
      <w:r>
        <w:t>ГЛАВА 2.</w:t>
      </w:r>
      <w:bookmarkEnd w:id="13"/>
    </w:p>
    <w:p w:rsidR="004B43B4" w:rsidRDefault="004B43B4">
      <w:pPr>
        <w:ind w:firstLine="709"/>
        <w:jc w:val="center"/>
      </w:pPr>
      <w:bookmarkStart w:id="14" w:name="_Toc94884951"/>
      <w:r>
        <w:t>ПОЛНОМОЧИЯ ОРГАНОВ ГОСУДАРСТВЕННОЙ ВЛАСТИ СУБЪЕКТА РОССИЙСКОЙ ФЕДЕРАЦИИ, ОРГАНОВ МЕСТНОГО САМОУПРАВЛЕНИЯ, ПРАВА СУБЪЕКТОВ ПРОМЫШЛЕННОЙ ПОЛИТИКИ В СФЕРЕ ПРОМЫШЛЕННОЙ ПОЛИТИКИ.</w:t>
      </w:r>
      <w:bookmarkEnd w:id="14"/>
    </w:p>
    <w:p w:rsidR="004B43B4" w:rsidRDefault="004B43B4">
      <w:pPr>
        <w:ind w:firstLine="709"/>
        <w:jc w:val="both"/>
      </w:pPr>
      <w:bookmarkStart w:id="15" w:name="_Toc94884952"/>
    </w:p>
    <w:p w:rsidR="004B43B4" w:rsidRDefault="004B43B4">
      <w:pPr>
        <w:ind w:firstLine="709"/>
        <w:jc w:val="both"/>
      </w:pPr>
      <w:r>
        <w:rPr>
          <w:b/>
          <w:bCs/>
        </w:rPr>
        <w:t>Статья 6.</w:t>
      </w:r>
      <w:r>
        <w:t xml:space="preserve"> Полномочия законодательного (представительного) органа государственной власти субъекта Российской Федерации в сфере промышленной политики.</w:t>
      </w:r>
      <w:bookmarkEnd w:id="15"/>
    </w:p>
    <w:p w:rsidR="004B43B4" w:rsidRDefault="004B43B4">
      <w:pPr>
        <w:ind w:firstLine="709"/>
        <w:jc w:val="both"/>
      </w:pPr>
    </w:p>
    <w:p w:rsidR="004B43B4" w:rsidRDefault="004B43B4">
      <w:pPr>
        <w:ind w:firstLine="709"/>
        <w:jc w:val="both"/>
      </w:pPr>
      <w:r>
        <w:t>Законодательный (представительный) орган государственной власти субъекта Российской Федерации:</w:t>
      </w:r>
    </w:p>
    <w:p w:rsidR="004B43B4" w:rsidRDefault="004B43B4">
      <w:pPr>
        <w:ind w:firstLine="709"/>
        <w:jc w:val="both"/>
      </w:pPr>
      <w:r>
        <w:t>а) принимает законы и иные нормативные правовые акты, направленные на развитие промышленности в субъекте Российской Федерации;</w:t>
      </w:r>
    </w:p>
    <w:p w:rsidR="004B43B4" w:rsidRDefault="004B43B4">
      <w:pPr>
        <w:ind w:firstLine="709"/>
        <w:jc w:val="both"/>
      </w:pPr>
      <w:r>
        <w:t>б) утверждает Концепцию промышленной политики в субъекте Российской Федерации, заслушивает отчеты о ее реализации;</w:t>
      </w:r>
    </w:p>
    <w:p w:rsidR="004B43B4" w:rsidRDefault="004B43B4">
      <w:pPr>
        <w:ind w:firstLine="709"/>
        <w:jc w:val="both"/>
      </w:pPr>
      <w:r>
        <w:t>в) в пределах своей компетенции осуществляет контроль за реализацией комплексных программ развития промышленности;</w:t>
      </w:r>
    </w:p>
    <w:p w:rsidR="004B43B4" w:rsidRDefault="004B43B4">
      <w:pPr>
        <w:ind w:firstLine="709"/>
        <w:jc w:val="both"/>
      </w:pPr>
      <w:r>
        <w:t>в) осуществляет иные полномочия в соответствии с федеральным законодательством и законодательством субъекта Российской Федерации.</w:t>
      </w:r>
    </w:p>
    <w:p w:rsidR="004B43B4" w:rsidRDefault="004B43B4">
      <w:pPr>
        <w:ind w:firstLine="709"/>
        <w:jc w:val="both"/>
      </w:pPr>
      <w:bookmarkStart w:id="16" w:name="_Toc94884953"/>
    </w:p>
    <w:p w:rsidR="004B43B4" w:rsidRDefault="004B43B4">
      <w:pPr>
        <w:ind w:firstLine="709"/>
        <w:jc w:val="both"/>
      </w:pPr>
      <w:r>
        <w:rPr>
          <w:b/>
          <w:bCs/>
        </w:rPr>
        <w:t>Статья 7.</w:t>
      </w:r>
      <w:r>
        <w:t xml:space="preserve"> Полномочия исполнительных органов государственной власти субъекта Российской Федерации в сфере промышленной политики.</w:t>
      </w:r>
      <w:bookmarkEnd w:id="16"/>
    </w:p>
    <w:p w:rsidR="004B43B4" w:rsidRDefault="004B43B4">
      <w:pPr>
        <w:ind w:firstLine="709"/>
        <w:jc w:val="both"/>
      </w:pPr>
      <w:r>
        <w:t>Органы исполнительной власти субъекта Российской Федерации:</w:t>
      </w:r>
    </w:p>
    <w:p w:rsidR="004B43B4" w:rsidRDefault="004B43B4">
      <w:pPr>
        <w:ind w:firstLine="709"/>
        <w:jc w:val="both"/>
      </w:pPr>
      <w:r>
        <w:t>а) разрабатывают Концепцию промышленной политики в субъекте Российской Федерации;</w:t>
      </w:r>
    </w:p>
    <w:p w:rsidR="004B43B4" w:rsidRDefault="004B43B4">
      <w:pPr>
        <w:ind w:firstLine="709"/>
        <w:jc w:val="both"/>
      </w:pPr>
      <w:r>
        <w:t>б) разрабатывают, реализуют и контролируют программы развития промышленности в субъекте Российской Федерации;</w:t>
      </w:r>
    </w:p>
    <w:p w:rsidR="004B43B4" w:rsidRDefault="004B43B4">
      <w:pPr>
        <w:ind w:firstLine="709"/>
        <w:jc w:val="both"/>
      </w:pPr>
      <w:r>
        <w:t>в) представляет информацию о ходе разработки и реализации Концепции промышленной политики и программ развития промышленности в субъекте Российской Федерации в порядке, установленном законодательством;</w:t>
      </w:r>
    </w:p>
    <w:p w:rsidR="004B43B4" w:rsidRDefault="004B43B4">
      <w:pPr>
        <w:ind w:firstLine="709"/>
        <w:jc w:val="both"/>
      </w:pPr>
      <w:r>
        <w:t>г) осуществляют мероприятия по информационно-аналитическому, профессионально-образовательному и природоохранному обеспечению промышленной политики;</w:t>
      </w:r>
    </w:p>
    <w:p w:rsidR="004B43B4" w:rsidRDefault="004B43B4">
      <w:pPr>
        <w:ind w:firstLine="709"/>
        <w:jc w:val="both"/>
      </w:pPr>
      <w:r>
        <w:t>д) осуществляют в пределах своей компетенции контроль за целевыми использованием средств бюджета субъекта Российской Федерации, выделяемых для финансирования комплексных программ развития промышленности и оказания финансовой поддержки субъектов промышленной деятельности;</w:t>
      </w:r>
    </w:p>
    <w:p w:rsidR="004B43B4" w:rsidRDefault="004B43B4">
      <w:pPr>
        <w:ind w:firstLine="709"/>
        <w:jc w:val="both"/>
      </w:pPr>
      <w:r>
        <w:t>е) осуществляют иные полномочия в сфере промышленной политики в соответствии с федеральным законодательством и законодательством субъекта Российской Федерации.</w:t>
      </w:r>
    </w:p>
    <w:p w:rsidR="004B43B4" w:rsidRDefault="004B43B4">
      <w:pPr>
        <w:ind w:firstLine="709"/>
        <w:jc w:val="both"/>
      </w:pPr>
      <w:bookmarkStart w:id="17" w:name="_Toc94884954"/>
    </w:p>
    <w:p w:rsidR="004B43B4" w:rsidRDefault="004B43B4">
      <w:pPr>
        <w:ind w:firstLine="709"/>
        <w:jc w:val="both"/>
      </w:pPr>
    </w:p>
    <w:p w:rsidR="004B43B4" w:rsidRDefault="004B43B4">
      <w:pPr>
        <w:ind w:firstLine="709"/>
        <w:jc w:val="both"/>
      </w:pPr>
    </w:p>
    <w:p w:rsidR="004B43B4" w:rsidRDefault="004B43B4">
      <w:pPr>
        <w:ind w:firstLine="709"/>
        <w:jc w:val="both"/>
      </w:pPr>
      <w:r>
        <w:rPr>
          <w:b/>
          <w:bCs/>
        </w:rPr>
        <w:t>Статья 8.</w:t>
      </w:r>
      <w:r>
        <w:t xml:space="preserve"> Уполномоченный орган исполнительной власти субъекта Российской Федерации в сфере промышленной политики.</w:t>
      </w:r>
      <w:bookmarkEnd w:id="17"/>
    </w:p>
    <w:p w:rsidR="004B43B4" w:rsidRDefault="004B43B4">
      <w:pPr>
        <w:ind w:firstLine="709"/>
        <w:jc w:val="both"/>
      </w:pPr>
      <w:r>
        <w:t>Орган исполнительной власти субъекта Российской Федерации, ответственный за координацию основных направлений промышленной политики в субъекте Российской Федерации, определяется главой исполнительной власти субъекта Российской Федерации.</w:t>
      </w:r>
    </w:p>
    <w:p w:rsidR="004B43B4" w:rsidRDefault="004B43B4">
      <w:pPr>
        <w:ind w:firstLine="709"/>
        <w:jc w:val="both"/>
      </w:pPr>
      <w:bookmarkStart w:id="18" w:name="_Toc94884955"/>
    </w:p>
    <w:p w:rsidR="004B43B4" w:rsidRDefault="004B43B4">
      <w:pPr>
        <w:ind w:firstLine="709"/>
        <w:jc w:val="both"/>
      </w:pPr>
      <w:r>
        <w:rPr>
          <w:b/>
          <w:bCs/>
        </w:rPr>
        <w:t>Статья 9.</w:t>
      </w:r>
      <w:r>
        <w:t xml:space="preserve"> Полномочия органов  местного самоуправления в сфере промышленной политики.</w:t>
      </w:r>
      <w:bookmarkEnd w:id="18"/>
    </w:p>
    <w:p w:rsidR="004B43B4" w:rsidRDefault="004B43B4">
      <w:pPr>
        <w:ind w:firstLine="709"/>
        <w:jc w:val="both"/>
      </w:pPr>
      <w:r>
        <w:t>Органы местного самоуправления осуществляют свои полномочия в области промышленной политики в соответствии с федеральным законодательством и законодательством субъекта Российской Федерации.</w:t>
      </w:r>
    </w:p>
    <w:p w:rsidR="004B43B4" w:rsidRDefault="004B43B4">
      <w:pPr>
        <w:ind w:firstLine="709"/>
        <w:jc w:val="both"/>
      </w:pPr>
      <w:bookmarkStart w:id="19" w:name="_Toc94884956"/>
    </w:p>
    <w:p w:rsidR="004B43B4" w:rsidRDefault="004B43B4">
      <w:pPr>
        <w:ind w:firstLine="709"/>
        <w:jc w:val="both"/>
      </w:pPr>
      <w:r>
        <w:rPr>
          <w:b/>
          <w:bCs/>
        </w:rPr>
        <w:t>Статья 10.</w:t>
      </w:r>
      <w:r>
        <w:t xml:space="preserve"> Права субъектов промышленной деятельности в области промышленной политики</w:t>
      </w:r>
      <w:bookmarkEnd w:id="19"/>
    </w:p>
    <w:p w:rsidR="004B43B4" w:rsidRDefault="004B43B4">
      <w:pPr>
        <w:ind w:firstLine="709"/>
        <w:jc w:val="both"/>
      </w:pPr>
      <w:r>
        <w:t>Субъекты промышленной деятельности имеют право:</w:t>
      </w:r>
    </w:p>
    <w:p w:rsidR="004B43B4" w:rsidRDefault="004B43B4">
      <w:pPr>
        <w:ind w:firstLine="709"/>
        <w:jc w:val="both"/>
      </w:pPr>
      <w:r>
        <w:t>а) участвовать в разработке Концепции промышленной политики, разработке и реализации программ развития промышленности в субъекте Российской Федерации;</w:t>
      </w:r>
    </w:p>
    <w:p w:rsidR="004B43B4" w:rsidRDefault="004B43B4">
      <w:pPr>
        <w:ind w:firstLine="709"/>
        <w:jc w:val="both"/>
      </w:pPr>
      <w:r>
        <w:t>б) получать в государственных органах исполнительной власти субъекта российской Федерации информацию о ходе разработки и реализации программ развития промышленности в субъекте Российской Федерации, о возможностях и условиях получения государственной поддержки;</w:t>
      </w:r>
    </w:p>
    <w:p w:rsidR="004B43B4" w:rsidRDefault="004B43B4">
      <w:pPr>
        <w:ind w:firstLine="709"/>
        <w:jc w:val="both"/>
      </w:pPr>
      <w:r>
        <w:t>в) обращаться в государственные органы исполнительной власти субъекта Российской Федерации за поддержкой своей деятельности с обоснованием целесообразности применения тех или иных мер государственной поддержки.</w:t>
      </w:r>
    </w:p>
    <w:p w:rsidR="004B43B4" w:rsidRDefault="004B43B4">
      <w:pPr>
        <w:ind w:firstLine="709"/>
        <w:jc w:val="both"/>
      </w:pPr>
    </w:p>
    <w:p w:rsidR="004B43B4" w:rsidRDefault="004B43B4">
      <w:pPr>
        <w:ind w:firstLine="709"/>
        <w:jc w:val="center"/>
      </w:pPr>
      <w:bookmarkStart w:id="20" w:name="_Toc94884957"/>
      <w:r>
        <w:t>ГЛАВА 3</w:t>
      </w:r>
      <w:bookmarkEnd w:id="20"/>
    </w:p>
    <w:p w:rsidR="004B43B4" w:rsidRDefault="004B43B4">
      <w:pPr>
        <w:ind w:firstLine="709"/>
        <w:jc w:val="center"/>
      </w:pPr>
      <w:bookmarkStart w:id="21" w:name="_Toc94884958"/>
      <w:r>
        <w:t>КОНЦЕПЦИЯ ПРОМЫШЛЕННОЙ ПОЛИТИКИ И ПРОГРАММЫ РАЗВИТИЯ ПРОМЫШЛЕННОСТИ В СУБЪЕКТЕ РОССИЙСКОЙ ФЕДЕРАЦИИ.</w:t>
      </w:r>
      <w:bookmarkEnd w:id="21"/>
    </w:p>
    <w:p w:rsidR="004B43B4" w:rsidRDefault="004B43B4">
      <w:pPr>
        <w:ind w:firstLine="709"/>
        <w:jc w:val="both"/>
      </w:pPr>
      <w:bookmarkStart w:id="22" w:name="_Toc94884959"/>
    </w:p>
    <w:p w:rsidR="004B43B4" w:rsidRDefault="004B43B4">
      <w:pPr>
        <w:ind w:firstLine="709"/>
        <w:jc w:val="both"/>
      </w:pPr>
      <w:r>
        <w:rPr>
          <w:b/>
          <w:bCs/>
        </w:rPr>
        <w:t>Статья 11.</w:t>
      </w:r>
      <w:r>
        <w:t xml:space="preserve"> Концепция промышленной политики в субъекте Российской Федерации.</w:t>
      </w:r>
      <w:bookmarkEnd w:id="22"/>
    </w:p>
    <w:p w:rsidR="004B43B4" w:rsidRDefault="004B43B4">
      <w:pPr>
        <w:ind w:firstLine="709"/>
        <w:jc w:val="both"/>
      </w:pPr>
      <w:r>
        <w:t>Основой реализации промышленной политики является Концепция промышленной политики субъекта Российской Федерации.</w:t>
      </w:r>
    </w:p>
    <w:p w:rsidR="004B43B4" w:rsidRDefault="004B43B4">
      <w:pPr>
        <w:ind w:firstLine="709"/>
        <w:jc w:val="both"/>
      </w:pPr>
      <w:r>
        <w:t>Разработка Концепции промышленной политики осуществляется исполнительными органами субъекта Российской Федерации с участием иных субъектов промышленной политики, специализированных научных учреждений и иных заинтересованных организаций. Концепция разрабатывается на срок не менее двух лет и утверждается законодательным (представительным) органом государственной власти субъекта Российской Федерации.</w:t>
      </w:r>
    </w:p>
    <w:p w:rsidR="004B43B4" w:rsidRDefault="004B43B4">
      <w:pPr>
        <w:ind w:firstLine="709"/>
        <w:jc w:val="both"/>
      </w:pPr>
      <w:r>
        <w:t>Концепция промышленной политики содержит:</w:t>
      </w:r>
    </w:p>
    <w:p w:rsidR="004B43B4" w:rsidRDefault="004B43B4">
      <w:pPr>
        <w:ind w:firstLine="709"/>
        <w:jc w:val="both"/>
      </w:pPr>
      <w:r>
        <w:t>а) оценку текущего состояния промышленности в субъекте Российской Федерации;</w:t>
      </w:r>
    </w:p>
    <w:p w:rsidR="004B43B4" w:rsidRDefault="004B43B4">
      <w:pPr>
        <w:ind w:firstLine="709"/>
        <w:jc w:val="both"/>
      </w:pPr>
      <w:r>
        <w:t>б) цели и задачи промышленной политики субъекта Российской Федерации на предстоящий период;</w:t>
      </w:r>
    </w:p>
    <w:p w:rsidR="004B43B4" w:rsidRDefault="004B43B4">
      <w:pPr>
        <w:ind w:firstLine="709"/>
        <w:jc w:val="both"/>
      </w:pPr>
      <w:r>
        <w:t>в) критерии выбора приоритетов и индикаторов государственной поддержки промышленности в субъекте Российской Федерации по отраслевому признаку, социальной значимости, экономическим, технологическим, экологическим и иным показателям;</w:t>
      </w:r>
    </w:p>
    <w:p w:rsidR="004B43B4" w:rsidRDefault="004B43B4">
      <w:pPr>
        <w:ind w:firstLine="709"/>
        <w:jc w:val="both"/>
      </w:pPr>
      <w:r>
        <w:t>г) приоритетные направления развития промышленности и ее отраслей в субъекте Российской Федерации по социальной значимости, экономическим, технологическим, экологическим и иным показателям, а также перспективности развития отраслей промышленности;</w:t>
      </w:r>
    </w:p>
    <w:p w:rsidR="004B43B4" w:rsidRDefault="004B43B4">
      <w:pPr>
        <w:ind w:firstLine="709"/>
        <w:jc w:val="both"/>
      </w:pPr>
      <w:r>
        <w:t>д) меры государственной поддержки промышленности в субъекте Российской Федерации и механизм их предоставления;</w:t>
      </w:r>
    </w:p>
    <w:p w:rsidR="004B43B4" w:rsidRDefault="004B43B4">
      <w:pPr>
        <w:ind w:firstLine="709"/>
        <w:jc w:val="both"/>
      </w:pPr>
      <w:r>
        <w:t>е) критерии оценки эффективности конкретных мер государственной поддержки промышленности в субъекте Российской Федерации.</w:t>
      </w:r>
    </w:p>
    <w:p w:rsidR="004B43B4" w:rsidRDefault="004B43B4">
      <w:pPr>
        <w:ind w:firstLine="709"/>
        <w:jc w:val="both"/>
      </w:pPr>
      <w:r>
        <w:t>Финансирование разработки Концепции промышленной политики осуществляется за счет средств бюджета субъекта Российской Федерации.</w:t>
      </w:r>
    </w:p>
    <w:p w:rsidR="004B43B4" w:rsidRDefault="004B43B4">
      <w:pPr>
        <w:ind w:firstLine="709"/>
        <w:jc w:val="both"/>
      </w:pPr>
      <w:r>
        <w:t>Законодательный (представительный) орган субъекта Российской Федерации не реже одного раза в год рассматривает результаты деятельности по реализации Концепции промышленной политики субъекта Российской Федерации.</w:t>
      </w:r>
    </w:p>
    <w:p w:rsidR="004B43B4" w:rsidRDefault="004B43B4">
      <w:pPr>
        <w:ind w:firstLine="709"/>
        <w:jc w:val="both"/>
      </w:pPr>
      <w:bookmarkStart w:id="23" w:name="_Toc94884960"/>
    </w:p>
    <w:p w:rsidR="004B43B4" w:rsidRDefault="004B43B4">
      <w:pPr>
        <w:ind w:firstLine="709"/>
        <w:jc w:val="both"/>
      </w:pPr>
      <w:r>
        <w:rPr>
          <w:b/>
          <w:bCs/>
        </w:rPr>
        <w:t>Статья 12.</w:t>
      </w:r>
      <w:r>
        <w:t xml:space="preserve"> Программы развития промышленности в субъекте Российской Федерации.</w:t>
      </w:r>
      <w:bookmarkEnd w:id="23"/>
    </w:p>
    <w:p w:rsidR="004B43B4" w:rsidRDefault="004B43B4">
      <w:pPr>
        <w:ind w:firstLine="709"/>
        <w:jc w:val="both"/>
      </w:pPr>
      <w:r>
        <w:t>1.Концепция промышленной политики субъекта Российской Федерации служит основой для разработки программ развития промышленности в субъекте Российской Федерации.</w:t>
      </w:r>
    </w:p>
    <w:p w:rsidR="004B43B4" w:rsidRDefault="004B43B4">
      <w:pPr>
        <w:ind w:firstLine="709"/>
        <w:jc w:val="both"/>
      </w:pPr>
      <w:r>
        <w:t>2. Предложения по разработке программ развития промышленности в субъекте Российской Федерации вносятся в исполнительный орган субъекта Российской Федерации органами государственной власти субъекта Российской Федерации, органами местного самоуправления, субъектами промышленной деятельности, общественными организациями. Исполнительный орган субъекта Российской Федерации принимает решение о разработке программы развития промышленности в субъекте Российской Федерации, определяет главного разработчика и сроки ее разработки.</w:t>
      </w:r>
    </w:p>
    <w:p w:rsidR="004B43B4" w:rsidRDefault="004B43B4">
      <w:pPr>
        <w:ind w:firstLine="709"/>
        <w:jc w:val="both"/>
      </w:pPr>
      <w:r>
        <w:t>3. Программы развития промышленности разрабатываются исполнительными органами субъекта Российской Федерации с участием иных субъектов промышленной политики, специализированных научных учреждений и иных заинтересованных организаций и утверждаются главой исполнительной власти субъекта Российской Федерации.</w:t>
      </w:r>
    </w:p>
    <w:p w:rsidR="004B43B4" w:rsidRDefault="004B43B4">
      <w:pPr>
        <w:ind w:firstLine="709"/>
        <w:jc w:val="both"/>
      </w:pPr>
      <w:r>
        <w:t>4. Программы развития промышленности в субъекте Российской Федерации включают в себя:</w:t>
      </w:r>
    </w:p>
    <w:p w:rsidR="004B43B4" w:rsidRDefault="004B43B4">
      <w:pPr>
        <w:ind w:firstLine="709"/>
        <w:jc w:val="both"/>
      </w:pPr>
      <w:r>
        <w:t>- конкретные мероприятия по реализации Концепции промышленной политики;</w:t>
      </w:r>
    </w:p>
    <w:p w:rsidR="004B43B4" w:rsidRDefault="004B43B4">
      <w:pPr>
        <w:ind w:firstLine="709"/>
        <w:jc w:val="both"/>
      </w:pPr>
      <w:r>
        <w:t>- сроки их проведения;</w:t>
      </w:r>
    </w:p>
    <w:p w:rsidR="004B43B4" w:rsidRDefault="004B43B4">
      <w:pPr>
        <w:ind w:firstLine="709"/>
        <w:jc w:val="both"/>
      </w:pPr>
      <w:r>
        <w:t>- сведения об исполнителях и участниках;</w:t>
      </w:r>
    </w:p>
    <w:p w:rsidR="004B43B4" w:rsidRDefault="004B43B4">
      <w:pPr>
        <w:ind w:firstLine="709"/>
        <w:jc w:val="both"/>
      </w:pPr>
      <w:r>
        <w:t>- механизм их взаимодействия;</w:t>
      </w:r>
    </w:p>
    <w:p w:rsidR="004B43B4" w:rsidRDefault="004B43B4">
      <w:pPr>
        <w:ind w:firstLine="709"/>
        <w:jc w:val="both"/>
      </w:pPr>
      <w:r>
        <w:t>- источники и объемы финансирования;</w:t>
      </w:r>
    </w:p>
    <w:p w:rsidR="004B43B4" w:rsidRDefault="004B43B4">
      <w:pPr>
        <w:ind w:firstLine="709"/>
        <w:jc w:val="both"/>
      </w:pPr>
      <w:r>
        <w:t>- механизм контроля за исполнением и критерии оценки эффективности мероприятий.</w:t>
      </w:r>
    </w:p>
    <w:p w:rsidR="004B43B4" w:rsidRDefault="004B43B4">
      <w:pPr>
        <w:ind w:firstLine="709"/>
        <w:jc w:val="both"/>
      </w:pPr>
      <w:r>
        <w:t>5. Финансирование разработки программ развития промышленности, реализация мероприятий, включенных в программы развития промышленности, а также техническое перевооружение, реконструкция, проведение санации предприятий осуществляется в установленном порядке на долевой основе за счет средств бюджета субъекта Российской федерации, местных бюджетов, а также средств субъектов промышленной деятельности, участвующих в осуществлении программы, и иных источников финансирования.</w:t>
      </w:r>
    </w:p>
    <w:p w:rsidR="004B43B4" w:rsidRDefault="004B43B4">
      <w:pPr>
        <w:ind w:firstLine="709"/>
        <w:jc w:val="both"/>
      </w:pPr>
      <w:r>
        <w:t>6. Орган исполнительной власти субъекта Российской Федерации не реже одного раза в год рассматривает результаты выполнения программ развития промышленности.</w:t>
      </w:r>
    </w:p>
    <w:p w:rsidR="004B43B4" w:rsidRDefault="004B43B4">
      <w:pPr>
        <w:ind w:firstLine="709"/>
        <w:jc w:val="both"/>
      </w:pPr>
    </w:p>
    <w:p w:rsidR="00AC76A4" w:rsidRDefault="00AC76A4">
      <w:pPr>
        <w:ind w:firstLine="709"/>
        <w:jc w:val="center"/>
      </w:pPr>
      <w:bookmarkStart w:id="24" w:name="_Toc94884961"/>
    </w:p>
    <w:p w:rsidR="00AC76A4" w:rsidRDefault="00AC76A4">
      <w:pPr>
        <w:ind w:firstLine="709"/>
        <w:jc w:val="center"/>
      </w:pPr>
    </w:p>
    <w:p w:rsidR="00AC76A4" w:rsidRDefault="00AC76A4">
      <w:pPr>
        <w:ind w:firstLine="709"/>
        <w:jc w:val="center"/>
      </w:pPr>
    </w:p>
    <w:p w:rsidR="00AC76A4" w:rsidRDefault="00AC76A4">
      <w:pPr>
        <w:ind w:firstLine="709"/>
        <w:jc w:val="center"/>
      </w:pPr>
    </w:p>
    <w:p w:rsidR="00AC76A4" w:rsidRDefault="00AC76A4">
      <w:pPr>
        <w:ind w:firstLine="709"/>
        <w:jc w:val="center"/>
      </w:pPr>
    </w:p>
    <w:p w:rsidR="00AC76A4" w:rsidRDefault="00AC76A4">
      <w:pPr>
        <w:ind w:firstLine="709"/>
        <w:jc w:val="center"/>
      </w:pPr>
    </w:p>
    <w:p w:rsidR="00AC76A4" w:rsidRDefault="00AC76A4">
      <w:pPr>
        <w:ind w:firstLine="709"/>
        <w:jc w:val="center"/>
      </w:pPr>
    </w:p>
    <w:p w:rsidR="004B43B4" w:rsidRDefault="004B43B4">
      <w:pPr>
        <w:ind w:firstLine="709"/>
        <w:jc w:val="center"/>
      </w:pPr>
      <w:r>
        <w:t>ГЛАВА 4.</w:t>
      </w:r>
      <w:bookmarkEnd w:id="24"/>
    </w:p>
    <w:p w:rsidR="004B43B4" w:rsidRDefault="004B43B4">
      <w:pPr>
        <w:ind w:firstLine="709"/>
        <w:jc w:val="center"/>
      </w:pPr>
      <w:bookmarkStart w:id="25" w:name="_Toc94884962"/>
      <w:r>
        <w:t>ИНФОРМАЦИОННО-АНАЛИТИЧЕСКОЕ, ПРОФЕССИОНАЛЬНО-ОБРАЗОВАТЕЛЬНОЕ И ПРИРОДООХРАННОЕ ОБЕСПЕЧЕНИЕ ОСУЩЕСТВЛЕНИЯ ПРОМЫШЛЕННОЙ ПОЛИТИКИ.</w:t>
      </w:r>
      <w:bookmarkEnd w:id="25"/>
    </w:p>
    <w:p w:rsidR="004B43B4" w:rsidRDefault="004B43B4">
      <w:pPr>
        <w:ind w:firstLine="709"/>
        <w:jc w:val="both"/>
      </w:pPr>
      <w:bookmarkStart w:id="26" w:name="_Toc94884963"/>
    </w:p>
    <w:p w:rsidR="004B43B4" w:rsidRDefault="004B43B4">
      <w:pPr>
        <w:ind w:firstLine="709"/>
        <w:jc w:val="both"/>
      </w:pPr>
    </w:p>
    <w:p w:rsidR="004B43B4" w:rsidRDefault="004B43B4">
      <w:pPr>
        <w:ind w:firstLine="709"/>
        <w:jc w:val="both"/>
      </w:pPr>
    </w:p>
    <w:p w:rsidR="004B43B4" w:rsidRDefault="004B43B4">
      <w:pPr>
        <w:ind w:firstLine="709"/>
        <w:jc w:val="both"/>
      </w:pPr>
      <w:r>
        <w:rPr>
          <w:b/>
          <w:bCs/>
        </w:rPr>
        <w:t>Статья 13.</w:t>
      </w:r>
      <w:r>
        <w:t xml:space="preserve"> Информационно-аналитическое обеспечение осуществления промышленной политики.</w:t>
      </w:r>
      <w:bookmarkEnd w:id="26"/>
    </w:p>
    <w:p w:rsidR="004B43B4" w:rsidRDefault="004B43B4">
      <w:pPr>
        <w:ind w:firstLine="709"/>
        <w:jc w:val="both"/>
      </w:pPr>
      <w:r>
        <w:t>1. Координация информационно - аналитического обеспечения промышленной политики возлагается на уполномоченный орган исполнительной власти субъекта Российской Федерации</w:t>
      </w:r>
    </w:p>
    <w:p w:rsidR="004B43B4" w:rsidRDefault="004B43B4">
      <w:pPr>
        <w:ind w:firstLine="709"/>
        <w:jc w:val="both"/>
      </w:pPr>
      <w:r>
        <w:t>в сфере промышленной политики.</w:t>
      </w:r>
    </w:p>
    <w:p w:rsidR="004B43B4" w:rsidRDefault="004B43B4">
      <w:pPr>
        <w:ind w:firstLine="709"/>
        <w:jc w:val="both"/>
      </w:pPr>
      <w:r>
        <w:t>2. Информационно - аналитическое обеспечение промышленной политики осуществляется в пределах своей компетенции органами государственной власти и органами местного самоуправления на основе действующего законодательства, на принципах гласности и открытости для всех субъектов промышленной политики и включает в себя:</w:t>
      </w:r>
    </w:p>
    <w:p w:rsidR="004B43B4" w:rsidRDefault="004B43B4">
      <w:pPr>
        <w:ind w:firstLine="709"/>
        <w:jc w:val="both"/>
      </w:pPr>
      <w:r>
        <w:t>- анализ текущей ситуации в промышленности для выработки Концепции промышленной политики и программ развития промышленности и их реализации;</w:t>
      </w:r>
    </w:p>
    <w:p w:rsidR="004B43B4" w:rsidRDefault="004B43B4">
      <w:pPr>
        <w:ind w:firstLine="709"/>
        <w:jc w:val="both"/>
      </w:pPr>
      <w:r>
        <w:t>- создание и поддержку системы ведения баз данных и реестров субъектов промышленной деятельности и выпускаемой промышленной продукции;</w:t>
      </w:r>
    </w:p>
    <w:p w:rsidR="004B43B4" w:rsidRDefault="004B43B4">
      <w:pPr>
        <w:ind w:firstLine="709"/>
        <w:jc w:val="both"/>
      </w:pPr>
      <w:r>
        <w:t>- мониторинг и анализ деятельности предприятий, отраслей промышленности и всей промышленности области в целом;</w:t>
      </w:r>
    </w:p>
    <w:p w:rsidR="004B43B4" w:rsidRDefault="004B43B4">
      <w:pPr>
        <w:ind w:firstLine="709"/>
        <w:jc w:val="both"/>
      </w:pPr>
      <w:r>
        <w:t>- маркетинговый анализ рынка, доведение маркетинговой информации до субъектов промышленной деятельности, разработку рекомендаций по различным группам изделий, товаров, услуг;</w:t>
      </w:r>
    </w:p>
    <w:p w:rsidR="004B43B4" w:rsidRDefault="004B43B4">
      <w:pPr>
        <w:ind w:firstLine="709"/>
        <w:jc w:val="both"/>
      </w:pPr>
      <w:r>
        <w:t>- рекламную поддержку инвестиционных проектов и продукции, выпускаемой субъектами промышленной деятельности.</w:t>
      </w:r>
    </w:p>
    <w:p w:rsidR="004B43B4" w:rsidRDefault="004B43B4">
      <w:pPr>
        <w:ind w:firstLine="709"/>
        <w:jc w:val="both"/>
      </w:pPr>
      <w:bookmarkStart w:id="27" w:name="_Toc94884964"/>
    </w:p>
    <w:p w:rsidR="004B43B4" w:rsidRDefault="004B43B4">
      <w:pPr>
        <w:ind w:firstLine="709"/>
        <w:jc w:val="both"/>
      </w:pPr>
      <w:r>
        <w:rPr>
          <w:b/>
          <w:bCs/>
        </w:rPr>
        <w:t>Статья 14.</w:t>
      </w:r>
      <w:r>
        <w:t xml:space="preserve"> Профессионально-образовательное обеспечение осуществления промышленной политики.</w:t>
      </w:r>
      <w:bookmarkEnd w:id="27"/>
    </w:p>
    <w:p w:rsidR="004B43B4" w:rsidRDefault="004B43B4">
      <w:pPr>
        <w:ind w:firstLine="709"/>
        <w:jc w:val="both"/>
      </w:pPr>
      <w:r>
        <w:t>1.  Координация профессионально-образовательного обеспечения промышленной политики возлагается на уполномоченный орган исполнительной власти субъекта Российской Федерации</w:t>
      </w:r>
    </w:p>
    <w:p w:rsidR="004B43B4" w:rsidRDefault="004B43B4">
      <w:pPr>
        <w:ind w:firstLine="709"/>
        <w:jc w:val="both"/>
      </w:pPr>
      <w:r>
        <w:t>в сфере промышленной политики.</w:t>
      </w:r>
    </w:p>
    <w:p w:rsidR="004B43B4" w:rsidRDefault="004B43B4">
      <w:pPr>
        <w:ind w:firstLine="709"/>
        <w:jc w:val="both"/>
      </w:pPr>
      <w:r>
        <w:t>2. Исполнительные органы государственной власти субъекта Российской Федерации в области профессионально - образовательного обеспечения промышленной политики:</w:t>
      </w:r>
    </w:p>
    <w:p w:rsidR="004B43B4" w:rsidRDefault="004B43B4">
      <w:pPr>
        <w:ind w:firstLine="709"/>
        <w:jc w:val="both"/>
      </w:pPr>
      <w:r>
        <w:t>осуществляют составление прогноза потребностей субъектов промышленной деятельности в кадрах и оценку источников покрытия этой потребности;</w:t>
      </w:r>
    </w:p>
    <w:p w:rsidR="004B43B4" w:rsidRDefault="004B43B4">
      <w:pPr>
        <w:ind w:firstLine="709"/>
        <w:jc w:val="both"/>
      </w:pPr>
      <w:r>
        <w:t>содействуют развитию образовательной инфраструктуры по подготовке кадров для промышленности;</w:t>
      </w:r>
    </w:p>
    <w:p w:rsidR="004B43B4" w:rsidRDefault="004B43B4">
      <w:pPr>
        <w:ind w:firstLine="709"/>
        <w:jc w:val="both"/>
      </w:pPr>
      <w:r>
        <w:t>координируют разработку и реализацию отраслевых образовательных программ по отбору и подготовке руководителей и специалистов для промышленности, программ совершенствования и развития управления на предприятиях промышленности;</w:t>
      </w:r>
    </w:p>
    <w:p w:rsidR="004B43B4" w:rsidRDefault="004B43B4">
      <w:pPr>
        <w:ind w:firstLine="709"/>
        <w:jc w:val="both"/>
      </w:pPr>
      <w:r>
        <w:t>за счет средств бюджета субъекта Российской Федерации, средств субъектов промышленной деятельности осуществляют целевую подготовку специалистов для отраслей промышленности субъекта Российской Федерации.</w:t>
      </w:r>
    </w:p>
    <w:p w:rsidR="004B43B4" w:rsidRDefault="004B43B4">
      <w:pPr>
        <w:ind w:firstLine="709"/>
        <w:jc w:val="both"/>
      </w:pPr>
      <w:bookmarkStart w:id="28" w:name="_Toc94884965"/>
    </w:p>
    <w:p w:rsidR="004B43B4" w:rsidRDefault="004B43B4">
      <w:pPr>
        <w:ind w:firstLine="709"/>
        <w:jc w:val="both"/>
      </w:pPr>
      <w:r>
        <w:rPr>
          <w:b/>
          <w:bCs/>
        </w:rPr>
        <w:t>Статья 15.</w:t>
      </w:r>
      <w:r>
        <w:t xml:space="preserve"> Природоохранное обеспечение промышленной политики.</w:t>
      </w:r>
      <w:bookmarkEnd w:id="28"/>
    </w:p>
    <w:p w:rsidR="004B43B4" w:rsidRDefault="004B43B4">
      <w:pPr>
        <w:ind w:firstLine="709"/>
        <w:jc w:val="both"/>
      </w:pPr>
      <w:r>
        <w:t>1. В целях предупреждения и предотвращения экологически вредного воздействия субъектов промышленной деятельности на окружающую среду государственными органами исполнительной власти субъекта Российской Федерации разрабатываются и утверждаются региональные природоохранные нормативы.</w:t>
      </w:r>
    </w:p>
    <w:p w:rsidR="004B43B4" w:rsidRDefault="004B43B4">
      <w:pPr>
        <w:ind w:firstLine="709"/>
        <w:jc w:val="both"/>
      </w:pPr>
      <w:r>
        <w:t>2. Порядок разработки и утверждения региональных природоохранных нормативов определяется федеральным законодательством и законодательством субъекта Российской Федерации об охране окружающей среды.</w:t>
      </w:r>
    </w:p>
    <w:p w:rsidR="004B43B4" w:rsidRDefault="004B43B4">
      <w:pPr>
        <w:ind w:firstLine="709"/>
        <w:jc w:val="both"/>
      </w:pPr>
    </w:p>
    <w:p w:rsidR="004B43B4" w:rsidRDefault="004B43B4">
      <w:pPr>
        <w:ind w:firstLine="709"/>
        <w:jc w:val="center"/>
      </w:pPr>
      <w:bookmarkStart w:id="29" w:name="_Toc94884966"/>
      <w:r>
        <w:t>ГЛАВА 5.</w:t>
      </w:r>
      <w:bookmarkEnd w:id="29"/>
    </w:p>
    <w:p w:rsidR="004B43B4" w:rsidRDefault="004B43B4">
      <w:pPr>
        <w:ind w:firstLine="709"/>
        <w:jc w:val="center"/>
      </w:pPr>
      <w:bookmarkStart w:id="30" w:name="_Toc94884967"/>
      <w:r>
        <w:t>ГОСУДАРСТВЕННАЯ ПОДДЕРЖКА ПРОМЫШЛЕННОСТИ.</w:t>
      </w:r>
      <w:bookmarkEnd w:id="30"/>
    </w:p>
    <w:p w:rsidR="004B43B4" w:rsidRDefault="004B43B4">
      <w:pPr>
        <w:ind w:firstLine="709"/>
        <w:jc w:val="both"/>
      </w:pPr>
      <w:bookmarkStart w:id="31" w:name="_Toc94884968"/>
    </w:p>
    <w:p w:rsidR="004B43B4" w:rsidRDefault="004B43B4">
      <w:pPr>
        <w:ind w:firstLine="709"/>
        <w:jc w:val="both"/>
      </w:pPr>
      <w:r>
        <w:rPr>
          <w:b/>
          <w:bCs/>
        </w:rPr>
        <w:t>Статья 16.</w:t>
      </w:r>
      <w:r>
        <w:t xml:space="preserve"> Прямые меры государственной поддержки субъектов промышленной деятельности.</w:t>
      </w:r>
      <w:bookmarkEnd w:id="31"/>
    </w:p>
    <w:p w:rsidR="004B43B4" w:rsidRDefault="004B43B4">
      <w:pPr>
        <w:ind w:firstLine="709"/>
        <w:jc w:val="both"/>
      </w:pPr>
      <w:r>
        <w:t>К прямым мерам государственной поддержки субъектов промышленной деятельности относятся:</w:t>
      </w:r>
    </w:p>
    <w:p w:rsidR="004B43B4" w:rsidRDefault="004B43B4">
      <w:pPr>
        <w:ind w:firstLine="709"/>
        <w:jc w:val="both"/>
      </w:pPr>
      <w:r>
        <w:t>а) полное или частичное освобождение от уплаты налогов и сборов, а также предоставление отсрочки или рассрочки уплаты налогов и сборов, зачисляемых в бюджет субъекта Российской Федерации в соответствии с федеральным законодательством и законодательством субъекта Российской Федерации;</w:t>
      </w:r>
    </w:p>
    <w:p w:rsidR="004B43B4" w:rsidRDefault="004B43B4">
      <w:pPr>
        <w:ind w:firstLine="709"/>
        <w:jc w:val="both"/>
      </w:pPr>
      <w:r>
        <w:t>б) предоставление в аренду имущества, находящегося в собственности субъекта Российской федерации, в том числе на льготных условиях, с учетом условий, предусмотренных законодательством;</w:t>
      </w:r>
    </w:p>
    <w:p w:rsidR="004B43B4" w:rsidRDefault="004B43B4">
      <w:pPr>
        <w:ind w:firstLine="709"/>
        <w:jc w:val="both"/>
      </w:pPr>
      <w:r>
        <w:t>в) размещение на конкурсной основе государственных заказов субъекта Российской Федерации и муниципальных заказов на определенные виды продукции (товары, работы, услуги);</w:t>
      </w:r>
    </w:p>
    <w:p w:rsidR="004B43B4" w:rsidRDefault="004B43B4">
      <w:pPr>
        <w:ind w:firstLine="709"/>
        <w:jc w:val="both"/>
      </w:pPr>
      <w:r>
        <w:t>г) предоставление на условиях срочности, платности, возвратности кредита на льготных условиях;</w:t>
      </w:r>
    </w:p>
    <w:p w:rsidR="004B43B4" w:rsidRDefault="004B43B4">
      <w:pPr>
        <w:ind w:firstLine="709"/>
        <w:jc w:val="both"/>
      </w:pPr>
      <w:r>
        <w:t>д) осуществление инвестиций в соответствии с программой развития промышленности;</w:t>
      </w:r>
    </w:p>
    <w:p w:rsidR="004B43B4" w:rsidRDefault="004B43B4">
      <w:pPr>
        <w:ind w:firstLine="709"/>
        <w:jc w:val="both"/>
      </w:pPr>
      <w:r>
        <w:t>е) финансирование программ развития промышленности на долевых началах с другими участниками.</w:t>
      </w:r>
    </w:p>
    <w:p w:rsidR="004B43B4" w:rsidRDefault="004B43B4">
      <w:pPr>
        <w:ind w:firstLine="709"/>
        <w:jc w:val="both"/>
      </w:pPr>
      <w:bookmarkStart w:id="32" w:name="_Toc94884969"/>
    </w:p>
    <w:p w:rsidR="004B43B4" w:rsidRDefault="004B43B4">
      <w:pPr>
        <w:ind w:firstLine="709"/>
        <w:jc w:val="both"/>
      </w:pPr>
      <w:r>
        <w:rPr>
          <w:b/>
          <w:bCs/>
        </w:rPr>
        <w:t>Статья 17.</w:t>
      </w:r>
      <w:r>
        <w:t xml:space="preserve"> Косвенные меры государственной поддержки субъектов промышленной деятельности.</w:t>
      </w:r>
      <w:bookmarkEnd w:id="32"/>
    </w:p>
    <w:p w:rsidR="004B43B4" w:rsidRDefault="004B43B4">
      <w:pPr>
        <w:ind w:firstLine="709"/>
        <w:jc w:val="both"/>
      </w:pPr>
      <w:r>
        <w:t>К косвенным мерам государственной поддержки субъектов промышленной деятельности относятся:</w:t>
      </w:r>
    </w:p>
    <w:p w:rsidR="004B43B4" w:rsidRDefault="004B43B4">
      <w:pPr>
        <w:ind w:firstLine="709"/>
        <w:jc w:val="both"/>
      </w:pPr>
      <w:r>
        <w:t>а) Создание стабильных условий хозяйствования, в том числе условий налогообложения и ставок налогов в течение финансового года в части, зачисляемой в областной бюджет</w:t>
      </w:r>
    </w:p>
    <w:p w:rsidR="004B43B4" w:rsidRDefault="004B43B4">
      <w:pPr>
        <w:ind w:firstLine="709"/>
        <w:jc w:val="both"/>
      </w:pPr>
      <w:r>
        <w:t>б) Проведение протекционистской политики с целью получения для предприятий субъекта Российской Федерации:</w:t>
      </w:r>
    </w:p>
    <w:p w:rsidR="004B43B4" w:rsidRDefault="004B43B4">
      <w:pPr>
        <w:ind w:firstLine="709"/>
        <w:jc w:val="both"/>
      </w:pPr>
      <w:r>
        <w:t>контрактов на изготовление продукции для федеральных государственных нужд и государственных нужд субъекта Российской Федерации;</w:t>
      </w:r>
    </w:p>
    <w:p w:rsidR="004B43B4" w:rsidRDefault="004B43B4">
      <w:pPr>
        <w:ind w:firstLine="709"/>
        <w:jc w:val="both"/>
      </w:pPr>
      <w:r>
        <w:t>централизованного государственного финансирования и инвестиций, в том числе в рамках федеральных целевых программ;</w:t>
      </w:r>
    </w:p>
    <w:p w:rsidR="004B43B4" w:rsidRDefault="004B43B4">
      <w:pPr>
        <w:ind w:firstLine="709"/>
        <w:jc w:val="both"/>
      </w:pPr>
      <w:r>
        <w:t>освобождения от уплаты налогов и сборов, а также предоставление отсрочки или рассрочки уплаты налогов и сборов, зачисляемых в федеральный бюджет в соответствии с законодательством;</w:t>
      </w:r>
    </w:p>
    <w:p w:rsidR="004B43B4" w:rsidRDefault="004B43B4">
      <w:pPr>
        <w:ind w:firstLine="709"/>
        <w:jc w:val="both"/>
      </w:pPr>
      <w:r>
        <w:t>предоставления инвесторам гарантий Правительства Российской Федерации;</w:t>
      </w:r>
    </w:p>
    <w:p w:rsidR="004B43B4" w:rsidRDefault="004B43B4">
      <w:pPr>
        <w:ind w:firstLine="709"/>
        <w:jc w:val="both"/>
      </w:pPr>
      <w:r>
        <w:t>условий для проведения взаимозачетов с федеральным бюджетом в случаях несвоевременного финансирования государственных оборонных заказов или конверсионных программ.</w:t>
      </w:r>
    </w:p>
    <w:p w:rsidR="004B43B4" w:rsidRDefault="004B43B4">
      <w:pPr>
        <w:ind w:firstLine="709"/>
        <w:jc w:val="both"/>
      </w:pPr>
      <w:r>
        <w:t>в) Содействие предприятиям субъекта Российской федерации в расширении рынка сбыта продукции через развитие внутрирегиональной кооперации и внешнеэкономических связей с другими субъектами Российской Федерации и государствами.</w:t>
      </w:r>
    </w:p>
    <w:p w:rsidR="004B43B4" w:rsidRDefault="004B43B4">
      <w:pPr>
        <w:ind w:firstLine="709"/>
        <w:jc w:val="both"/>
      </w:pPr>
      <w:r>
        <w:t>г) Предоставление в установленном порядке гарантий субъекта Российской Федерации для инвесторов.</w:t>
      </w:r>
    </w:p>
    <w:p w:rsidR="004B43B4" w:rsidRDefault="004B43B4">
      <w:pPr>
        <w:ind w:firstLine="709"/>
        <w:jc w:val="both"/>
      </w:pPr>
      <w:r>
        <w:t>д) Содействие в привлечении иностранных инвестиций.</w:t>
      </w:r>
    </w:p>
    <w:p w:rsidR="004B43B4" w:rsidRDefault="004B43B4">
      <w:pPr>
        <w:ind w:firstLine="709"/>
        <w:jc w:val="both"/>
      </w:pPr>
      <w:r>
        <w:t>е) Создание условий для повышения конкурентоспособности и спроса на товары субъектов промышленной деятельности.</w:t>
      </w:r>
    </w:p>
    <w:p w:rsidR="004B43B4" w:rsidRDefault="004B43B4">
      <w:pPr>
        <w:ind w:firstLine="709"/>
        <w:jc w:val="both"/>
      </w:pPr>
      <w:r>
        <w:t>ж) Осуществление тарифной политики и реструктуризации в монополизированных отраслях промышленности.</w:t>
      </w:r>
    </w:p>
    <w:p w:rsidR="004B43B4" w:rsidRDefault="004B43B4">
      <w:pPr>
        <w:ind w:firstLine="709"/>
        <w:jc w:val="both"/>
      </w:pPr>
      <w:r>
        <w:t>з) Осуществление мер по защите внутреннего рынка.</w:t>
      </w:r>
    </w:p>
    <w:p w:rsidR="004B43B4" w:rsidRDefault="004B43B4">
      <w:pPr>
        <w:ind w:firstLine="709"/>
        <w:jc w:val="both"/>
      </w:pPr>
      <w:r>
        <w:t>и) Стимулирование развития сети инфраструктуры услуг предприятиям промышленности (услуги сертификации, штрихкодирования, консалтинга, лизинга, обучения кадров и др.);</w:t>
      </w:r>
    </w:p>
    <w:p w:rsidR="004B43B4" w:rsidRDefault="004B43B4">
      <w:pPr>
        <w:ind w:firstLine="709"/>
        <w:jc w:val="both"/>
      </w:pPr>
      <w:r>
        <w:t>к) Содействие предприятиям промышленности в передаче в муниципальную собственность ведомственных объектов социально-культурного назначения или компенсация издержек, связанных с расходами на их содержание.</w:t>
      </w:r>
    </w:p>
    <w:p w:rsidR="004B43B4" w:rsidRDefault="004B43B4">
      <w:pPr>
        <w:ind w:firstLine="709"/>
        <w:jc w:val="both"/>
      </w:pPr>
      <w:r>
        <w:t>л) иные меры государственной поддержки субъектов промышленной деятельности.</w:t>
      </w:r>
    </w:p>
    <w:p w:rsidR="004B43B4" w:rsidRDefault="004B43B4">
      <w:pPr>
        <w:ind w:firstLine="709"/>
        <w:jc w:val="both"/>
      </w:pPr>
    </w:p>
    <w:p w:rsidR="004B43B4" w:rsidRDefault="004B43B4">
      <w:pPr>
        <w:ind w:firstLine="709"/>
        <w:jc w:val="center"/>
      </w:pPr>
      <w:bookmarkStart w:id="33" w:name="_Toc94884970"/>
      <w:r>
        <w:t>ГЛАВА 6.</w:t>
      </w:r>
      <w:bookmarkEnd w:id="33"/>
    </w:p>
    <w:p w:rsidR="004B43B4" w:rsidRDefault="004B43B4">
      <w:pPr>
        <w:ind w:firstLine="709"/>
        <w:jc w:val="center"/>
      </w:pPr>
      <w:bookmarkStart w:id="34" w:name="_Toc94884971"/>
      <w:r>
        <w:t>ЗАКЛЮЧИТЕЛЬНЫЕ ПОЛОЖЕНИЯ.</w:t>
      </w:r>
      <w:bookmarkEnd w:id="34"/>
    </w:p>
    <w:p w:rsidR="004B43B4" w:rsidRDefault="004B43B4">
      <w:pPr>
        <w:ind w:firstLine="709"/>
        <w:jc w:val="both"/>
      </w:pPr>
      <w:bookmarkStart w:id="35" w:name="_Toc94884972"/>
    </w:p>
    <w:p w:rsidR="004B43B4" w:rsidRDefault="004B43B4">
      <w:pPr>
        <w:ind w:firstLine="709"/>
        <w:jc w:val="both"/>
      </w:pPr>
      <w:r>
        <w:rPr>
          <w:b/>
          <w:bCs/>
        </w:rPr>
        <w:t>Статья 18.</w:t>
      </w:r>
      <w:r>
        <w:t xml:space="preserve"> Вступление в силу настоящего Закона.</w:t>
      </w:r>
      <w:bookmarkEnd w:id="35"/>
    </w:p>
    <w:p w:rsidR="004B43B4" w:rsidRDefault="004B43B4">
      <w:pPr>
        <w:ind w:firstLine="709"/>
        <w:jc w:val="both"/>
      </w:pPr>
      <w:r>
        <w:t xml:space="preserve">Настоящий Закон вступает в силу в соответствии с порядком вступления в силу законов субъекта Российской Федерации, установленном в субъекте Российской Федерации. </w:t>
      </w:r>
    </w:p>
    <w:p w:rsidR="004B43B4" w:rsidRDefault="004B43B4">
      <w:pPr>
        <w:ind w:firstLine="709"/>
        <w:jc w:val="both"/>
      </w:pPr>
    </w:p>
    <w:p w:rsidR="004B43B4" w:rsidRDefault="004B43B4">
      <w:pPr>
        <w:pStyle w:val="2"/>
      </w:pPr>
      <w:r>
        <w:br w:type="page"/>
      </w:r>
      <w:bookmarkStart w:id="36" w:name="_Toc98570854"/>
      <w:bookmarkStart w:id="37" w:name="_Toc98589647"/>
      <w:r>
        <w:t>Пояснительная записка</w:t>
      </w:r>
      <w:bookmarkEnd w:id="36"/>
      <w:bookmarkEnd w:id="37"/>
    </w:p>
    <w:p w:rsidR="004B43B4" w:rsidRDefault="004B43B4">
      <w:pPr>
        <w:ind w:firstLine="709"/>
        <w:jc w:val="both"/>
      </w:pPr>
    </w:p>
    <w:p w:rsidR="004B43B4" w:rsidRDefault="004B43B4">
      <w:pPr>
        <w:ind w:firstLine="709"/>
        <w:jc w:val="center"/>
        <w:rPr>
          <w:b/>
          <w:bCs/>
        </w:rPr>
      </w:pPr>
      <w:r>
        <w:rPr>
          <w:b/>
          <w:bCs/>
        </w:rPr>
        <w:t>Пояснительная записка к модельному закону «О промышленной политике в субъекте РФ»</w:t>
      </w:r>
    </w:p>
    <w:p w:rsidR="004B43B4" w:rsidRDefault="004B43B4">
      <w:pPr>
        <w:ind w:firstLine="709"/>
        <w:jc w:val="both"/>
      </w:pPr>
    </w:p>
    <w:p w:rsidR="004B43B4" w:rsidRDefault="004B43B4">
      <w:pPr>
        <w:ind w:firstLine="709"/>
        <w:jc w:val="both"/>
      </w:pPr>
      <w:r>
        <w:t xml:space="preserve">Предметом законопроекта «О промышленной политике в субъекте РФ» (далее законопроект) является определение правовых и экономических основ, целей и принципов реализации промышленной политики в субъекте Российской Федерации, принципов формирования Концепции промышленного развития субъекта Российской Федерации и программ развития отраслей промышленности в субъекте Российской Федерации, установление процедуры взаимодействия между субъектами промышленной политики, </w:t>
      </w:r>
    </w:p>
    <w:p w:rsidR="004B43B4" w:rsidRDefault="004B43B4">
      <w:pPr>
        <w:ind w:firstLine="709"/>
        <w:jc w:val="both"/>
      </w:pPr>
    </w:p>
    <w:p w:rsidR="004B43B4" w:rsidRDefault="004B43B4">
      <w:pPr>
        <w:ind w:firstLine="709"/>
        <w:jc w:val="both"/>
      </w:pPr>
      <w:r>
        <w:t>Законопроект направлен сохранение и развитие промышленного потенциала субъекта Российской Федерации, создание благоприятных условий для осуществления промышленной деятельности в субъекте Российской Федерации, а также обеспечения занятости населения субъекта Российской Федерации.</w:t>
      </w:r>
    </w:p>
    <w:p w:rsidR="004B43B4" w:rsidRDefault="004B43B4">
      <w:pPr>
        <w:ind w:firstLine="709"/>
        <w:jc w:val="both"/>
      </w:pPr>
    </w:p>
    <w:p w:rsidR="004B43B4" w:rsidRDefault="004B43B4">
      <w:pPr>
        <w:ind w:firstLine="709"/>
        <w:jc w:val="both"/>
      </w:pPr>
      <w:r>
        <w:tab/>
        <w:t>Правовыми основами законопроекта выступают: Конституция РФ, Федеральный закон "О государственном прогнозировании и программах социально-экономического развития Российской Федерации", иные нормативные правовые акты Российской Федерации, Основной закон (Устав, Конституция) субъекта Российской Федерации, законы и иные нормативные правовые акты субъекта Российской Федерации.</w:t>
      </w:r>
    </w:p>
    <w:p w:rsidR="004B43B4" w:rsidRDefault="004B43B4">
      <w:pPr>
        <w:ind w:firstLine="709"/>
        <w:jc w:val="both"/>
      </w:pPr>
    </w:p>
    <w:p w:rsidR="004B43B4" w:rsidRDefault="004B43B4">
      <w:pPr>
        <w:ind w:firstLine="709"/>
        <w:jc w:val="both"/>
      </w:pPr>
      <w:r>
        <w:t>Субъекты законопроекта прямо указаны в законопроекте. Ими являются: органы государственной власти субъекта Российской Федерации, органы местного самоуправления, а также субъекты промышленной деятельности, профессиональные союзы, некоммерческие объединения предприятий, предпринимателей, работодателей, осуществляющие свою деятельность на территории субъекта Российской Федерации.</w:t>
      </w:r>
    </w:p>
    <w:p w:rsidR="004B43B4" w:rsidRDefault="004B43B4">
      <w:pPr>
        <w:ind w:firstLine="709"/>
        <w:jc w:val="both"/>
      </w:pPr>
    </w:p>
    <w:p w:rsidR="004B43B4" w:rsidRDefault="004B43B4">
      <w:pPr>
        <w:ind w:firstLine="709"/>
        <w:jc w:val="both"/>
      </w:pPr>
      <w:r>
        <w:t>Принятие законопроекта в субъекте РФ позволяет субъектам промышленной деятельности, некоммерческим объединениям субъектов промышленной деятельности участвовать в формировании (на этапе разработки Концепции промышленного развития субъекта РФ) и последующей реализации промышленной политики субъекта Российской Федерации. Законопроект также предусматривает право субъектов промышленной деятельности на получение мер государственной поддержки в прямой (связанной с получением субъектами промышленной деятельности прямых государственных заказов, налоговых льгот, денежных средств и иного имущества на льготных условиях) и косвенной (протекционистская политика субъекта РФ, аналитическое, информационное, содействие, расширение рынков сбыта и т.п.) формах.</w:t>
      </w:r>
    </w:p>
    <w:p w:rsidR="004B43B4" w:rsidRDefault="004B43B4">
      <w:pPr>
        <w:ind w:firstLine="709"/>
        <w:jc w:val="both"/>
      </w:pPr>
    </w:p>
    <w:p w:rsidR="004B43B4" w:rsidRDefault="004B43B4">
      <w:pPr>
        <w:ind w:firstLine="709"/>
        <w:jc w:val="both"/>
      </w:pPr>
      <w:r>
        <w:tab/>
        <w:t>Законопроект предполагается к принятию в виде единого нормативно-правового акта, в связи с тем, что им вводятся новые инструменты формирования промышленной политики субъекта Российской Федерации (Концепция промышленного развития, Отчет о ее реализации, Комплексные программы развития). При этом, в целях реализации законопроекта необходимо внести изменения в нормативно-правовые акты субъекта Российской Федерации, регулирующие вопросы налогообложения местными налогами, использование имущества субъекта РФ, размещение государственного и муниципального заказов, осуществление инвестиций.</w:t>
      </w:r>
    </w:p>
    <w:p w:rsidR="004B43B4" w:rsidRDefault="004B43B4">
      <w:pPr>
        <w:ind w:firstLine="709"/>
        <w:jc w:val="both"/>
      </w:pPr>
    </w:p>
    <w:p w:rsidR="004B43B4" w:rsidRDefault="004B43B4">
      <w:pPr>
        <w:ind w:firstLine="709"/>
        <w:jc w:val="both"/>
      </w:pPr>
      <w:r>
        <w:tab/>
        <w:t xml:space="preserve">Законопроект разработан на основе действующих законов о промышленной политике, принятых в Московской, Нижегородской, Самарской, Тверской, Ярославской областях, Краснодарском крае и республике Башкортостан. В качестве основы для разработки законопроекта принят Закон республики Башкортостан «О промышленной политике в республике Башкортостан» от 06.12.1999г. № 38-з, в связи с тем, что, как показали исследования, указанный закон является единственным реально работающим законом в указанной области. </w:t>
      </w:r>
    </w:p>
    <w:p w:rsidR="004B43B4" w:rsidRDefault="004B43B4">
      <w:pPr>
        <w:ind w:firstLine="709"/>
        <w:jc w:val="both"/>
      </w:pPr>
      <w:r>
        <w:br w:type="page"/>
      </w:r>
    </w:p>
    <w:p w:rsidR="004B43B4" w:rsidRDefault="004B43B4">
      <w:pPr>
        <w:pStyle w:val="2"/>
      </w:pPr>
      <w:bookmarkStart w:id="38" w:name="_Toc98570855"/>
      <w:bookmarkStart w:id="39" w:name="_Toc98589648"/>
      <w:r>
        <w:t>Методические рекомендации по внедрению</w:t>
      </w:r>
      <w:bookmarkEnd w:id="38"/>
      <w:bookmarkEnd w:id="39"/>
      <w:r>
        <w:t xml:space="preserve"> </w:t>
      </w:r>
    </w:p>
    <w:p w:rsidR="004B43B4" w:rsidRDefault="004B43B4">
      <w:pPr>
        <w:ind w:firstLine="709"/>
        <w:jc w:val="both"/>
      </w:pPr>
    </w:p>
    <w:p w:rsidR="004B43B4" w:rsidRDefault="004B43B4">
      <w:pPr>
        <w:ind w:firstLine="709"/>
        <w:jc w:val="both"/>
      </w:pPr>
      <w:r>
        <w:t>Модельный закон «О промышленной политике в субъекте Российской Федерации» разработан в качестве системного нормативного правового акта, создающего основы стратегического управления в целях промышленного развития. Поэтому основным в нем является его комплексный характер на стыке различных отраслей законодательства, сочетание норм прямого действия с отсылочными нормами, требующими для реализации принятия подзаконных нормативных правовых актов. Само по себе принятие такого закона не сможет решить проблем промышленного развития на уровне региона. Более того, формальное исполнение норм способно принести и прямо противоположные результаты, так как при его реализации большое значение имеет высокий профессионализм исполнительной власти. Указанные моменты необходимо учитывать при внедрении модельного закона на территории конкретного региона.</w:t>
      </w:r>
    </w:p>
    <w:p w:rsidR="004B43B4" w:rsidRDefault="004B43B4">
      <w:pPr>
        <w:ind w:firstLine="709"/>
        <w:jc w:val="both"/>
      </w:pPr>
      <w:r>
        <w:t xml:space="preserve">Перед внедрением закона «О промышленной политике…» целесообразна подробная ревизия регионального законодательства, особенно в сфере правового регулирования экономики, бюджетного и налогового, с целью выявления концептуальных противоречий между действующими нормативными правовыми актами и законом о промышленной политике. Действующее законодательство региона может содержать прямые и косвенные запреты и ограничения на применение некоторых мер, предусмотренных законом о промышленной политике: запрет установления налоговых льгот, запрет льготного пользования имуществом субъекта федерации и т.п. Кроме того, в большинстве регионов периодически принимаются программы социально-экономического развития, сроки и содержание которых также должны быть гармонизированы с концепцией промышленного развития и программой промышленного развития, принятие которых предусматривается законом о промышленной политике. </w:t>
      </w:r>
    </w:p>
    <w:p w:rsidR="004B43B4" w:rsidRDefault="004B43B4">
      <w:pPr>
        <w:ind w:firstLine="709"/>
        <w:jc w:val="both"/>
      </w:pPr>
      <w:r>
        <w:t>Особое внимание при внедрении закона необходимо уделить нормативным правовым актам, принимаемым для реализации его отдельных положений, поэтому целесообразно применять пакетное принятие закона о промышленной политике с внесением изменений в действующие акты налогового, земельного законодательства, законодательные и подзаконные акты об основах управления государственным имуществом субъекта федерации и т.п., а также с законодательными актами, предлагаемыми в настоящем пакете модельных законов.</w:t>
      </w:r>
    </w:p>
    <w:p w:rsidR="004B43B4" w:rsidRDefault="004B43B4">
      <w:pPr>
        <w:ind w:firstLine="709"/>
        <w:jc w:val="both"/>
      </w:pPr>
    </w:p>
    <w:p w:rsidR="004B43B4" w:rsidRDefault="004B43B4">
      <w:pPr>
        <w:ind w:firstLine="709"/>
        <w:jc w:val="both"/>
      </w:pPr>
    </w:p>
    <w:p w:rsidR="004B43B4" w:rsidRDefault="004B43B4">
      <w:pPr>
        <w:ind w:firstLine="709"/>
        <w:jc w:val="both"/>
      </w:pPr>
    </w:p>
    <w:p w:rsidR="004B43B4" w:rsidRDefault="004B43B4">
      <w:pPr>
        <w:ind w:firstLine="709"/>
        <w:jc w:val="both"/>
      </w:pPr>
      <w:r>
        <w:br w:type="page"/>
      </w:r>
    </w:p>
    <w:p w:rsidR="004B43B4" w:rsidRDefault="004B43B4">
      <w:pPr>
        <w:pStyle w:val="a5"/>
        <w:ind w:left="0"/>
      </w:pPr>
    </w:p>
    <w:p w:rsidR="004B43B4" w:rsidRDefault="004B43B4">
      <w:pPr>
        <w:pStyle w:val="10"/>
      </w:pPr>
      <w:bookmarkStart w:id="40" w:name="_Toc98570856"/>
      <w:bookmarkStart w:id="41" w:name="_Toc98589649"/>
      <w:r>
        <w:t>Модельный закон «О государственной поддержке инвестиционной деятельности на территории субъекта Российской Федерации»</w:t>
      </w:r>
      <w:bookmarkEnd w:id="40"/>
      <w:bookmarkEnd w:id="41"/>
    </w:p>
    <w:p w:rsidR="004B43B4" w:rsidRDefault="004B43B4">
      <w:pPr>
        <w:jc w:val="both"/>
      </w:pPr>
    </w:p>
    <w:p w:rsidR="004B43B4" w:rsidRDefault="004B43B4">
      <w:pPr>
        <w:pStyle w:val="2"/>
      </w:pPr>
      <w:bookmarkStart w:id="42" w:name="_Toc98570857"/>
      <w:bookmarkStart w:id="43" w:name="_Toc98589650"/>
      <w:r>
        <w:t>Текст закона</w:t>
      </w:r>
      <w:bookmarkEnd w:id="42"/>
      <w:bookmarkEnd w:id="43"/>
    </w:p>
    <w:p w:rsidR="004B43B4" w:rsidRDefault="004B43B4">
      <w:pPr>
        <w:jc w:val="both"/>
      </w:pPr>
    </w:p>
    <w:p w:rsidR="004B43B4" w:rsidRDefault="004B43B4">
      <w:pPr>
        <w:pStyle w:val="ConsNormal"/>
        <w:widowControl/>
        <w:ind w:firstLine="0"/>
        <w:jc w:val="center"/>
        <w:rPr>
          <w:rFonts w:ascii="Times New Roman" w:hAnsi="Times New Roman" w:cs="Times New Roman"/>
          <w:b/>
          <w:bCs/>
          <w:sz w:val="24"/>
        </w:rPr>
      </w:pP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Закон субъекта Российской Федерации</w:t>
      </w:r>
    </w:p>
    <w:p w:rsidR="004B43B4" w:rsidRDefault="004B43B4">
      <w:pPr>
        <w:pStyle w:val="ConsNormal"/>
        <w:widowControl/>
        <w:ind w:firstLine="0"/>
        <w:jc w:val="center"/>
        <w:rPr>
          <w:rFonts w:ascii="Times New Roman" w:hAnsi="Times New Roman" w:cs="Times New Roman"/>
          <w:b/>
          <w:bCs/>
          <w:sz w:val="24"/>
        </w:rPr>
      </w:pP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 xml:space="preserve">О ГОСУДАРСТВЕННОЙ ПОДДЕРЖКЕ ИНВЕСТИЦИОННОЙ ДЕЯТЕЛЬНОСТИ </w:t>
      </w: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НА ТЕРРИТОРИИ СУБЪЕКТА РОССИЙСКОЙ ФЕДЕРАЦИИ</w:t>
      </w:r>
    </w:p>
    <w:p w:rsidR="004B43B4" w:rsidRDefault="004B43B4">
      <w:pPr>
        <w:pStyle w:val="ConsNormal"/>
        <w:widowControl/>
        <w:ind w:firstLine="0"/>
        <w:jc w:val="center"/>
        <w:rPr>
          <w:rFonts w:ascii="Times New Roman" w:hAnsi="Times New Roman" w:cs="Times New Roman"/>
          <w:sz w:val="24"/>
        </w:rPr>
      </w:pPr>
    </w:p>
    <w:p w:rsidR="004B43B4" w:rsidRDefault="004B43B4">
      <w:pPr>
        <w:pStyle w:val="ConsNormal"/>
        <w:widowControl/>
        <w:ind w:firstLine="540"/>
        <w:jc w:val="both"/>
        <w:rPr>
          <w:rFonts w:ascii="Times New Roman" w:hAnsi="Times New Roman" w:cs="Times New Roman"/>
          <w:sz w:val="24"/>
        </w:rPr>
      </w:pP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Настоящий Закон устанавливает формы государственной поддержки инвестиционной деятельности, осуществляемой в соответствии с Конституцией Российской Федерации, законодательством Российской Федерации, субъекта Российской Федерации</w:t>
      </w:r>
      <w:r>
        <w:rPr>
          <w:rStyle w:val="aa"/>
          <w:rFonts w:ascii="Times New Roman" w:hAnsi="Times New Roman" w:cs="Times New Roman"/>
          <w:sz w:val="24"/>
        </w:rPr>
        <w:footnoteReference w:id="1"/>
      </w:r>
      <w:r>
        <w:rPr>
          <w:rFonts w:ascii="Times New Roman" w:hAnsi="Times New Roman" w:cs="Times New Roman"/>
          <w:sz w:val="24"/>
        </w:rPr>
        <w:t xml:space="preserve"> и иными нормативными правовыми актами, на территории субъекта Российской Федерации, порядок ее оказания органами государственной власти субъекта Российской Федерации, и направлен на поддержание и развитие инвестиционной деятельности, обеспечение защиты прав, интересов и имущества участников инвестиционной деятельности, осуществляемой на территории субъекта Российской Федерации.</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Государственная поддержка, регулируемая настоящим Законом, распространяется на инвестиционную деятельность в отношении объектов, расположенных на территории субъекта Российской Федерации</w:t>
      </w:r>
    </w:p>
    <w:p w:rsidR="004B43B4" w:rsidRDefault="004B43B4"/>
    <w:p w:rsidR="004B43B4" w:rsidRDefault="004B43B4"/>
    <w:p w:rsidR="004B43B4" w:rsidRDefault="004B43B4">
      <w:pPr>
        <w:jc w:val="center"/>
        <w:rPr>
          <w:b/>
          <w:bCs/>
        </w:rPr>
      </w:pPr>
      <w:r>
        <w:rPr>
          <w:b/>
          <w:bCs/>
        </w:rPr>
        <w:t xml:space="preserve">ГЛАВА </w:t>
      </w:r>
      <w:r>
        <w:rPr>
          <w:b/>
          <w:bCs/>
          <w:lang w:val="en-US"/>
        </w:rPr>
        <w:t>I</w:t>
      </w:r>
      <w:r>
        <w:rPr>
          <w:b/>
          <w:bCs/>
        </w:rPr>
        <w:t>. ОБЩИЕ ПОЛОЖЕНИЯ</w:t>
      </w:r>
    </w:p>
    <w:p w:rsidR="004B43B4" w:rsidRDefault="004B43B4"/>
    <w:p w:rsidR="004B43B4" w:rsidRDefault="004B43B4">
      <w:pPr>
        <w:ind w:firstLine="540"/>
        <w:rPr>
          <w:b/>
          <w:bCs/>
        </w:rPr>
      </w:pPr>
      <w:r>
        <w:t xml:space="preserve">Статья 1. </w:t>
      </w:r>
      <w:r>
        <w:rPr>
          <w:b/>
          <w:bCs/>
        </w:rPr>
        <w:t>Основные понятия</w:t>
      </w:r>
    </w:p>
    <w:p w:rsidR="004B43B4" w:rsidRDefault="004B43B4">
      <w:pPr>
        <w:ind w:firstLine="540"/>
        <w:rPr>
          <w:b/>
          <w:bCs/>
        </w:rPr>
      </w:pPr>
    </w:p>
    <w:p w:rsidR="004B43B4" w:rsidRDefault="004B43B4">
      <w:pPr>
        <w:ind w:firstLine="540"/>
      </w:pPr>
      <w:r>
        <w:t>Для целей настоящего Закона используются следующие основные понятия:</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инвестиционная деятельность - вложение инвестиций и осуществление совокупности практических действий в целях получения прибыли и (или) достижения иного полезного эффекта;</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инвестиционный проект - обоснование экономической целесообразности, объема и сроков осуществления инвестиций, а также совокупность документации, представляющая собой технико - экономическое, финансовое и правовое обоснование осуществления инвестиционной деятельности и описание практических действий по осуществлению инвестиционной деятельности в целях достижения коммерческого, экономического или социального эффекта (бизнес-план);</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д</w:t>
      </w:r>
      <w:r>
        <w:rPr>
          <w:rFonts w:ascii="Times New Roman" w:hAnsi="Times New Roman" w:cs="Times New Roman" w:hint="eastAsia"/>
          <w:sz w:val="24"/>
        </w:rPr>
        <w:t>ержатель</w:t>
      </w:r>
      <w:r>
        <w:rPr>
          <w:rFonts w:ascii="Times New Roman" w:hAnsi="Times New Roman" w:cs="Times New Roman"/>
          <w:sz w:val="24"/>
        </w:rPr>
        <w:t xml:space="preserve"> </w:t>
      </w:r>
      <w:r>
        <w:rPr>
          <w:rFonts w:ascii="Times New Roman" w:hAnsi="Times New Roman" w:cs="Times New Roman" w:hint="eastAsia"/>
          <w:sz w:val="24"/>
        </w:rPr>
        <w:t>инвестиционного</w:t>
      </w:r>
      <w:r>
        <w:rPr>
          <w:rFonts w:ascii="Times New Roman" w:hAnsi="Times New Roman" w:cs="Times New Roman"/>
          <w:sz w:val="24"/>
        </w:rPr>
        <w:t xml:space="preserve"> </w:t>
      </w:r>
      <w:r>
        <w:rPr>
          <w:rFonts w:ascii="Times New Roman" w:hAnsi="Times New Roman" w:cs="Times New Roman" w:hint="eastAsia"/>
          <w:sz w:val="24"/>
        </w:rPr>
        <w:t>проекта</w:t>
      </w:r>
      <w:r>
        <w:rPr>
          <w:rFonts w:ascii="Times New Roman" w:hAnsi="Times New Roman" w:cs="Times New Roman"/>
          <w:sz w:val="24"/>
        </w:rPr>
        <w:t xml:space="preserve"> - </w:t>
      </w:r>
      <w:r>
        <w:rPr>
          <w:rFonts w:ascii="Times New Roman" w:hAnsi="Times New Roman" w:cs="Times New Roman" w:hint="eastAsia"/>
          <w:sz w:val="24"/>
        </w:rPr>
        <w:t>юридическое</w:t>
      </w:r>
      <w:r>
        <w:rPr>
          <w:rFonts w:ascii="Times New Roman" w:hAnsi="Times New Roman" w:cs="Times New Roman"/>
          <w:sz w:val="24"/>
        </w:rPr>
        <w:t xml:space="preserve"> </w:t>
      </w:r>
      <w:r>
        <w:rPr>
          <w:rFonts w:ascii="Times New Roman" w:hAnsi="Times New Roman" w:cs="Times New Roman" w:hint="eastAsia"/>
          <w:sz w:val="24"/>
        </w:rPr>
        <w:t>лицо</w:t>
      </w:r>
      <w:r>
        <w:rPr>
          <w:rFonts w:ascii="Times New Roman" w:hAnsi="Times New Roman" w:cs="Times New Roman"/>
          <w:sz w:val="24"/>
        </w:rPr>
        <w:t xml:space="preserve">, </w:t>
      </w:r>
      <w:r>
        <w:rPr>
          <w:rFonts w:ascii="Times New Roman" w:hAnsi="Times New Roman" w:cs="Times New Roman" w:hint="eastAsia"/>
          <w:sz w:val="24"/>
        </w:rPr>
        <w:t>предприниматель</w:t>
      </w:r>
      <w:r>
        <w:rPr>
          <w:rFonts w:ascii="Times New Roman" w:hAnsi="Times New Roman" w:cs="Times New Roman"/>
          <w:sz w:val="24"/>
        </w:rPr>
        <w:t xml:space="preserve">, </w:t>
      </w:r>
      <w:r>
        <w:rPr>
          <w:rFonts w:ascii="Times New Roman" w:hAnsi="Times New Roman" w:cs="Times New Roman" w:hint="eastAsia"/>
          <w:sz w:val="24"/>
        </w:rPr>
        <w:t>действующий</w:t>
      </w:r>
      <w:r>
        <w:rPr>
          <w:rFonts w:ascii="Times New Roman" w:hAnsi="Times New Roman" w:cs="Times New Roman"/>
          <w:sz w:val="24"/>
        </w:rPr>
        <w:t xml:space="preserve"> </w:t>
      </w:r>
      <w:r>
        <w:rPr>
          <w:rFonts w:ascii="Times New Roman" w:hAnsi="Times New Roman" w:cs="Times New Roman" w:hint="eastAsia"/>
          <w:sz w:val="24"/>
        </w:rPr>
        <w:t>без</w:t>
      </w:r>
      <w:r>
        <w:rPr>
          <w:rFonts w:ascii="Times New Roman" w:hAnsi="Times New Roman" w:cs="Times New Roman"/>
          <w:sz w:val="24"/>
        </w:rPr>
        <w:t xml:space="preserve"> </w:t>
      </w:r>
      <w:r>
        <w:rPr>
          <w:rFonts w:ascii="Times New Roman" w:hAnsi="Times New Roman" w:cs="Times New Roman" w:hint="eastAsia"/>
          <w:sz w:val="24"/>
        </w:rPr>
        <w:t>образования</w:t>
      </w:r>
      <w:r>
        <w:rPr>
          <w:rFonts w:ascii="Times New Roman" w:hAnsi="Times New Roman" w:cs="Times New Roman"/>
          <w:sz w:val="24"/>
        </w:rPr>
        <w:t xml:space="preserve"> </w:t>
      </w:r>
      <w:r>
        <w:rPr>
          <w:rFonts w:ascii="Times New Roman" w:hAnsi="Times New Roman" w:cs="Times New Roman" w:hint="eastAsia"/>
          <w:sz w:val="24"/>
        </w:rPr>
        <w:t>юридического</w:t>
      </w:r>
      <w:r>
        <w:rPr>
          <w:rFonts w:ascii="Times New Roman" w:hAnsi="Times New Roman" w:cs="Times New Roman"/>
          <w:sz w:val="24"/>
        </w:rPr>
        <w:t xml:space="preserve"> </w:t>
      </w:r>
      <w:r>
        <w:rPr>
          <w:rFonts w:ascii="Times New Roman" w:hAnsi="Times New Roman" w:cs="Times New Roman" w:hint="eastAsia"/>
          <w:sz w:val="24"/>
        </w:rPr>
        <w:t>лица</w:t>
      </w:r>
      <w:r>
        <w:rPr>
          <w:rFonts w:ascii="Times New Roman" w:hAnsi="Times New Roman" w:cs="Times New Roman"/>
          <w:sz w:val="24"/>
        </w:rPr>
        <w:t xml:space="preserve">, </w:t>
      </w:r>
      <w:r>
        <w:rPr>
          <w:rFonts w:ascii="Times New Roman" w:hAnsi="Times New Roman" w:cs="Times New Roman" w:hint="eastAsia"/>
          <w:sz w:val="24"/>
        </w:rPr>
        <w:t>осуществляющие</w:t>
      </w:r>
      <w:r>
        <w:rPr>
          <w:rFonts w:ascii="Times New Roman" w:hAnsi="Times New Roman" w:cs="Times New Roman"/>
          <w:sz w:val="24"/>
        </w:rPr>
        <w:t xml:space="preserve"> </w:t>
      </w:r>
      <w:r>
        <w:rPr>
          <w:rFonts w:ascii="Times New Roman" w:hAnsi="Times New Roman" w:cs="Times New Roman" w:hint="eastAsia"/>
          <w:sz w:val="24"/>
        </w:rPr>
        <w:t>реализацию</w:t>
      </w:r>
      <w:r>
        <w:rPr>
          <w:rFonts w:ascii="Times New Roman" w:hAnsi="Times New Roman" w:cs="Times New Roman"/>
          <w:sz w:val="24"/>
        </w:rPr>
        <w:t xml:space="preserve"> </w:t>
      </w:r>
      <w:r>
        <w:rPr>
          <w:rFonts w:ascii="Times New Roman" w:hAnsi="Times New Roman" w:cs="Times New Roman" w:hint="eastAsia"/>
          <w:sz w:val="24"/>
        </w:rPr>
        <w:t>инвестиционного</w:t>
      </w:r>
      <w:r>
        <w:rPr>
          <w:rFonts w:ascii="Times New Roman" w:hAnsi="Times New Roman" w:cs="Times New Roman"/>
          <w:sz w:val="24"/>
        </w:rPr>
        <w:t xml:space="preserve"> </w:t>
      </w:r>
      <w:r>
        <w:rPr>
          <w:rFonts w:ascii="Times New Roman" w:hAnsi="Times New Roman" w:cs="Times New Roman" w:hint="eastAsia"/>
          <w:sz w:val="24"/>
        </w:rPr>
        <w:t>проекта</w:t>
      </w:r>
      <w:r>
        <w:rPr>
          <w:rFonts w:ascii="Times New Roman" w:hAnsi="Times New Roman" w:cs="Times New Roman"/>
          <w:sz w:val="24"/>
        </w:rPr>
        <w:t>.</w:t>
      </w:r>
    </w:p>
    <w:p w:rsidR="004B43B4" w:rsidRDefault="004B43B4">
      <w:pPr>
        <w:ind w:firstLine="540"/>
      </w:pPr>
    </w:p>
    <w:p w:rsidR="004B43B4" w:rsidRDefault="004B43B4">
      <w:pPr>
        <w:ind w:firstLine="540"/>
      </w:pPr>
    </w:p>
    <w:p w:rsidR="004B43B4" w:rsidRDefault="004B43B4">
      <w:pPr>
        <w:ind w:firstLine="540"/>
      </w:pPr>
      <w:r>
        <w:rPr>
          <w:rFonts w:hint="eastAsia"/>
        </w:rPr>
        <w:t>Статья</w:t>
      </w:r>
      <w:r>
        <w:t xml:space="preserve"> 2. </w:t>
      </w:r>
      <w:r>
        <w:rPr>
          <w:rFonts w:hint="eastAsia"/>
          <w:b/>
          <w:bCs/>
        </w:rPr>
        <w:t>Регистрация</w:t>
      </w:r>
      <w:r>
        <w:rPr>
          <w:b/>
          <w:bCs/>
        </w:rPr>
        <w:t xml:space="preserve"> </w:t>
      </w:r>
      <w:r>
        <w:rPr>
          <w:rFonts w:hint="eastAsia"/>
          <w:b/>
          <w:bCs/>
        </w:rPr>
        <w:t>инвестиционного</w:t>
      </w:r>
      <w:r>
        <w:rPr>
          <w:b/>
          <w:bCs/>
        </w:rPr>
        <w:t xml:space="preserve"> </w:t>
      </w:r>
      <w:r>
        <w:rPr>
          <w:rFonts w:hint="eastAsia"/>
          <w:b/>
          <w:bCs/>
        </w:rPr>
        <w:t>проекта</w:t>
      </w:r>
      <w:r>
        <w:t xml:space="preserve"> </w:t>
      </w:r>
    </w:p>
    <w:p w:rsidR="004B43B4" w:rsidRDefault="004B43B4">
      <w:pPr>
        <w:ind w:firstLine="540"/>
      </w:pPr>
    </w:p>
    <w:p w:rsidR="004B43B4" w:rsidRDefault="004B43B4">
      <w:pPr>
        <w:ind w:firstLine="540"/>
        <w:jc w:val="both"/>
      </w:pPr>
      <w:r>
        <w:t xml:space="preserve">1. В целях </w:t>
      </w:r>
      <w:r>
        <w:rPr>
          <w:rFonts w:hint="eastAsia"/>
        </w:rPr>
        <w:t>придания</w:t>
      </w:r>
      <w:r>
        <w:t xml:space="preserve"> </w:t>
      </w:r>
      <w:r>
        <w:rPr>
          <w:rFonts w:hint="eastAsia"/>
        </w:rPr>
        <w:t>инвестиционному</w:t>
      </w:r>
      <w:r>
        <w:t xml:space="preserve"> </w:t>
      </w:r>
      <w:r>
        <w:rPr>
          <w:rFonts w:hint="eastAsia"/>
        </w:rPr>
        <w:t>проекту</w:t>
      </w:r>
      <w:r>
        <w:t xml:space="preserve"> </w:t>
      </w:r>
      <w:r>
        <w:rPr>
          <w:rFonts w:hint="eastAsia"/>
        </w:rPr>
        <w:t>статуса</w:t>
      </w:r>
      <w:r>
        <w:t xml:space="preserve"> </w:t>
      </w:r>
      <w:r>
        <w:rPr>
          <w:rFonts w:hint="eastAsia"/>
        </w:rPr>
        <w:t>официального</w:t>
      </w:r>
      <w:r>
        <w:t xml:space="preserve"> </w:t>
      </w:r>
      <w:r>
        <w:rPr>
          <w:rFonts w:hint="eastAsia"/>
        </w:rPr>
        <w:t>документа</w:t>
      </w:r>
      <w:r>
        <w:t xml:space="preserve"> осуществляется р</w:t>
      </w:r>
      <w:r>
        <w:rPr>
          <w:rFonts w:hint="eastAsia"/>
        </w:rPr>
        <w:t>егистрация</w:t>
      </w:r>
      <w:r>
        <w:t xml:space="preserve"> </w:t>
      </w:r>
      <w:r>
        <w:rPr>
          <w:rFonts w:hint="eastAsia"/>
        </w:rPr>
        <w:t>инвестиционного</w:t>
      </w:r>
      <w:r>
        <w:t xml:space="preserve"> </w:t>
      </w:r>
      <w:r>
        <w:rPr>
          <w:rFonts w:hint="eastAsia"/>
        </w:rPr>
        <w:t>проекта</w:t>
      </w:r>
      <w:r>
        <w:t>.</w:t>
      </w:r>
    </w:p>
    <w:p w:rsidR="004B43B4" w:rsidRDefault="004B43B4">
      <w:pPr>
        <w:ind w:firstLine="540"/>
        <w:jc w:val="both"/>
      </w:pPr>
      <w:r>
        <w:t xml:space="preserve">2. </w:t>
      </w:r>
      <w:r>
        <w:rPr>
          <w:rFonts w:hint="eastAsia"/>
        </w:rPr>
        <w:t>Для</w:t>
      </w:r>
      <w:r>
        <w:t xml:space="preserve"> </w:t>
      </w:r>
      <w:r>
        <w:rPr>
          <w:rFonts w:hint="eastAsia"/>
        </w:rPr>
        <w:t>регистрации</w:t>
      </w:r>
      <w:r>
        <w:t xml:space="preserve"> </w:t>
      </w:r>
      <w:r>
        <w:rPr>
          <w:rFonts w:hint="eastAsia"/>
        </w:rPr>
        <w:t>инвестиционного</w:t>
      </w:r>
      <w:r>
        <w:t xml:space="preserve"> </w:t>
      </w:r>
      <w:r>
        <w:rPr>
          <w:rFonts w:hint="eastAsia"/>
        </w:rPr>
        <w:t>проекта</w:t>
      </w:r>
      <w:r>
        <w:t xml:space="preserve"> держатель инвестиционного проекта  </w:t>
      </w:r>
      <w:r>
        <w:rPr>
          <w:rFonts w:hint="eastAsia"/>
        </w:rPr>
        <w:t>представля</w:t>
      </w:r>
      <w:r>
        <w:t>е</w:t>
      </w:r>
      <w:r>
        <w:rPr>
          <w:rFonts w:hint="eastAsia"/>
        </w:rPr>
        <w:t>т</w:t>
      </w:r>
      <w:r>
        <w:t xml:space="preserve"> </w:t>
      </w:r>
      <w:r>
        <w:rPr>
          <w:rFonts w:hint="eastAsia"/>
        </w:rPr>
        <w:t>в</w:t>
      </w:r>
      <w:r>
        <w:t xml:space="preserve"> орган исполнительной власти субъекта Российской Федерации</w:t>
      </w:r>
      <w:r>
        <w:rPr>
          <w:rStyle w:val="aa"/>
        </w:rPr>
        <w:footnoteReference w:id="2"/>
      </w:r>
      <w:r>
        <w:t xml:space="preserve"> </w:t>
      </w:r>
      <w:r>
        <w:rPr>
          <w:rFonts w:hint="eastAsia"/>
        </w:rPr>
        <w:t>следующие</w:t>
      </w:r>
      <w:r>
        <w:t xml:space="preserve"> </w:t>
      </w:r>
      <w:r>
        <w:rPr>
          <w:rFonts w:hint="eastAsia"/>
        </w:rPr>
        <w:t>документы</w:t>
      </w:r>
      <w:r>
        <w:t xml:space="preserve">: </w:t>
      </w:r>
    </w:p>
    <w:p w:rsidR="004B43B4" w:rsidRDefault="004B43B4">
      <w:pPr>
        <w:ind w:firstLine="540"/>
      </w:pPr>
      <w:r>
        <w:t>1) з</w:t>
      </w:r>
      <w:r>
        <w:rPr>
          <w:rFonts w:hint="eastAsia"/>
        </w:rPr>
        <w:t>аявление</w:t>
      </w:r>
      <w:r>
        <w:t>;</w:t>
      </w:r>
    </w:p>
    <w:p w:rsidR="004B43B4" w:rsidRDefault="004B43B4">
      <w:pPr>
        <w:ind w:firstLine="540"/>
        <w:jc w:val="both"/>
      </w:pPr>
      <w:r>
        <w:t>2) п</w:t>
      </w:r>
      <w:r>
        <w:rPr>
          <w:rFonts w:hint="eastAsia"/>
        </w:rPr>
        <w:t>ояснительная</w:t>
      </w:r>
      <w:r>
        <w:t xml:space="preserve"> </w:t>
      </w:r>
      <w:r>
        <w:rPr>
          <w:rFonts w:hint="eastAsia"/>
        </w:rPr>
        <w:t>записка</w:t>
      </w:r>
      <w:r>
        <w:t xml:space="preserve">, </w:t>
      </w:r>
      <w:r>
        <w:rPr>
          <w:rFonts w:hint="eastAsia"/>
        </w:rPr>
        <w:t>которая</w:t>
      </w:r>
      <w:r>
        <w:t xml:space="preserve"> </w:t>
      </w:r>
      <w:r>
        <w:rPr>
          <w:rFonts w:hint="eastAsia"/>
        </w:rPr>
        <w:t>является</w:t>
      </w:r>
      <w:r>
        <w:t xml:space="preserve"> </w:t>
      </w:r>
      <w:r>
        <w:rPr>
          <w:rFonts w:hint="eastAsia"/>
        </w:rPr>
        <w:t>изложением</w:t>
      </w:r>
      <w:r>
        <w:t xml:space="preserve"> </w:t>
      </w:r>
      <w:r>
        <w:rPr>
          <w:rFonts w:hint="eastAsia"/>
        </w:rPr>
        <w:t>бизнес</w:t>
      </w:r>
      <w:r>
        <w:t>-</w:t>
      </w:r>
      <w:r>
        <w:rPr>
          <w:rFonts w:hint="eastAsia"/>
        </w:rPr>
        <w:t>плана</w:t>
      </w:r>
      <w:r>
        <w:t xml:space="preserve"> </w:t>
      </w:r>
      <w:r>
        <w:rPr>
          <w:rFonts w:hint="eastAsia"/>
        </w:rPr>
        <w:t>инвестиционного</w:t>
      </w:r>
      <w:r>
        <w:t xml:space="preserve"> </w:t>
      </w:r>
      <w:r>
        <w:rPr>
          <w:rFonts w:hint="eastAsia"/>
        </w:rPr>
        <w:t>проекта</w:t>
      </w:r>
      <w:r>
        <w:t xml:space="preserve"> (т</w:t>
      </w:r>
      <w:r>
        <w:rPr>
          <w:rFonts w:hint="eastAsia"/>
        </w:rPr>
        <w:t>ребования</w:t>
      </w:r>
      <w:r>
        <w:t xml:space="preserve">, </w:t>
      </w:r>
      <w:r>
        <w:rPr>
          <w:rFonts w:hint="eastAsia"/>
        </w:rPr>
        <w:t>предъявляемые</w:t>
      </w:r>
      <w:r>
        <w:t xml:space="preserve"> </w:t>
      </w:r>
      <w:r>
        <w:rPr>
          <w:rFonts w:hint="eastAsia"/>
        </w:rPr>
        <w:t>к</w:t>
      </w:r>
      <w:r>
        <w:t xml:space="preserve"> </w:t>
      </w:r>
      <w:r>
        <w:rPr>
          <w:rFonts w:hint="eastAsia"/>
        </w:rPr>
        <w:t>оформлению</w:t>
      </w:r>
      <w:r>
        <w:t xml:space="preserve"> </w:t>
      </w:r>
      <w:r>
        <w:rPr>
          <w:rFonts w:hint="eastAsia"/>
        </w:rPr>
        <w:t>пояснительной</w:t>
      </w:r>
      <w:r>
        <w:t xml:space="preserve"> </w:t>
      </w:r>
      <w:r>
        <w:rPr>
          <w:rFonts w:hint="eastAsia"/>
        </w:rPr>
        <w:t>записки</w:t>
      </w:r>
      <w:r>
        <w:t xml:space="preserve">, </w:t>
      </w:r>
      <w:r>
        <w:rPr>
          <w:rFonts w:hint="eastAsia"/>
        </w:rPr>
        <w:t>являются</w:t>
      </w:r>
      <w:r>
        <w:t xml:space="preserve"> </w:t>
      </w:r>
      <w:r>
        <w:rPr>
          <w:rFonts w:hint="eastAsia"/>
        </w:rPr>
        <w:t>едиными</w:t>
      </w:r>
      <w:r>
        <w:t xml:space="preserve"> </w:t>
      </w:r>
      <w:r>
        <w:rPr>
          <w:rFonts w:hint="eastAsia"/>
        </w:rPr>
        <w:t>для</w:t>
      </w:r>
      <w:r>
        <w:t xml:space="preserve"> </w:t>
      </w:r>
      <w:r>
        <w:rPr>
          <w:rFonts w:hint="eastAsia"/>
        </w:rPr>
        <w:t>всех</w:t>
      </w:r>
      <w:r>
        <w:t xml:space="preserve"> </w:t>
      </w:r>
      <w:r>
        <w:rPr>
          <w:rFonts w:hint="eastAsia"/>
        </w:rPr>
        <w:t>держателей</w:t>
      </w:r>
      <w:r>
        <w:t xml:space="preserve"> инвестиционных проектов, </w:t>
      </w:r>
      <w:r>
        <w:rPr>
          <w:rFonts w:hint="eastAsia"/>
        </w:rPr>
        <w:t>разрабатываются</w:t>
      </w:r>
      <w:r>
        <w:t xml:space="preserve"> органом исполнительной власти субъекта Российской Федерации </w:t>
      </w:r>
      <w:r>
        <w:rPr>
          <w:rFonts w:hint="eastAsia"/>
        </w:rPr>
        <w:t>и</w:t>
      </w:r>
      <w:r>
        <w:t xml:space="preserve"> </w:t>
      </w:r>
      <w:r>
        <w:rPr>
          <w:rFonts w:hint="eastAsia"/>
        </w:rPr>
        <w:t>издаются</w:t>
      </w:r>
      <w:r>
        <w:t xml:space="preserve"> </w:t>
      </w:r>
      <w:r>
        <w:rPr>
          <w:rFonts w:hint="eastAsia"/>
        </w:rPr>
        <w:t>в</w:t>
      </w:r>
      <w:r>
        <w:t xml:space="preserve"> </w:t>
      </w:r>
      <w:r>
        <w:rPr>
          <w:rFonts w:hint="eastAsia"/>
        </w:rPr>
        <w:t>виде</w:t>
      </w:r>
      <w:r>
        <w:t xml:space="preserve"> </w:t>
      </w:r>
      <w:r>
        <w:rPr>
          <w:rFonts w:hint="eastAsia"/>
        </w:rPr>
        <w:t>методических</w:t>
      </w:r>
      <w:r>
        <w:t xml:space="preserve"> </w:t>
      </w:r>
      <w:r>
        <w:rPr>
          <w:rFonts w:hint="eastAsia"/>
        </w:rPr>
        <w:t>указаний);</w:t>
      </w:r>
    </w:p>
    <w:p w:rsidR="004B43B4" w:rsidRDefault="004B43B4">
      <w:pPr>
        <w:ind w:firstLine="540"/>
        <w:jc w:val="both"/>
      </w:pPr>
      <w:r>
        <w:t>3) инвестиционный проект;</w:t>
      </w:r>
    </w:p>
    <w:p w:rsidR="004B43B4" w:rsidRDefault="004B43B4">
      <w:pPr>
        <w:ind w:firstLine="540"/>
        <w:jc w:val="both"/>
      </w:pPr>
      <w:r>
        <w:t>4) бал</w:t>
      </w:r>
      <w:r>
        <w:rPr>
          <w:rFonts w:hint="eastAsia"/>
        </w:rPr>
        <w:t>анс</w:t>
      </w:r>
      <w:r>
        <w:t xml:space="preserve"> </w:t>
      </w:r>
      <w:r>
        <w:rPr>
          <w:rFonts w:hint="eastAsia"/>
        </w:rPr>
        <w:t>предприятия</w:t>
      </w:r>
      <w:r>
        <w:t xml:space="preserve"> </w:t>
      </w:r>
      <w:r>
        <w:rPr>
          <w:rFonts w:hint="eastAsia"/>
        </w:rPr>
        <w:t>за</w:t>
      </w:r>
      <w:r>
        <w:t xml:space="preserve"> </w:t>
      </w:r>
      <w:r>
        <w:rPr>
          <w:rFonts w:hint="eastAsia"/>
        </w:rPr>
        <w:t>прошедший</w:t>
      </w:r>
      <w:r>
        <w:t xml:space="preserve"> </w:t>
      </w:r>
      <w:r>
        <w:rPr>
          <w:rFonts w:hint="eastAsia"/>
        </w:rPr>
        <w:t>год</w:t>
      </w:r>
      <w:r>
        <w:t xml:space="preserve"> </w:t>
      </w:r>
      <w:r>
        <w:rPr>
          <w:rFonts w:hint="eastAsia"/>
        </w:rPr>
        <w:t>и</w:t>
      </w:r>
      <w:r>
        <w:t xml:space="preserve"> </w:t>
      </w:r>
      <w:r>
        <w:rPr>
          <w:rFonts w:hint="eastAsia"/>
        </w:rPr>
        <w:t>истекший</w:t>
      </w:r>
      <w:r>
        <w:t xml:space="preserve"> </w:t>
      </w:r>
      <w:r>
        <w:rPr>
          <w:rFonts w:hint="eastAsia"/>
        </w:rPr>
        <w:t>период</w:t>
      </w:r>
      <w:r>
        <w:t xml:space="preserve"> </w:t>
      </w:r>
      <w:r>
        <w:rPr>
          <w:rFonts w:hint="eastAsia"/>
        </w:rPr>
        <w:t>текущего</w:t>
      </w:r>
      <w:r>
        <w:t xml:space="preserve"> </w:t>
      </w:r>
      <w:r>
        <w:rPr>
          <w:rFonts w:hint="eastAsia"/>
        </w:rPr>
        <w:t>года</w:t>
      </w:r>
      <w:r>
        <w:t xml:space="preserve">, </w:t>
      </w:r>
      <w:r>
        <w:rPr>
          <w:rFonts w:hint="eastAsia"/>
        </w:rPr>
        <w:t>если</w:t>
      </w:r>
      <w:r>
        <w:t xml:space="preserve"> </w:t>
      </w:r>
      <w:r>
        <w:rPr>
          <w:rFonts w:hint="eastAsia"/>
        </w:rPr>
        <w:t>реализация</w:t>
      </w:r>
      <w:r>
        <w:t xml:space="preserve"> </w:t>
      </w:r>
      <w:r>
        <w:rPr>
          <w:rFonts w:hint="eastAsia"/>
        </w:rPr>
        <w:t>проекта</w:t>
      </w:r>
      <w:r>
        <w:t xml:space="preserve"> </w:t>
      </w:r>
      <w:r>
        <w:rPr>
          <w:rFonts w:hint="eastAsia"/>
        </w:rPr>
        <w:t>осуществляется</w:t>
      </w:r>
      <w:r>
        <w:t xml:space="preserve"> </w:t>
      </w:r>
      <w:r>
        <w:rPr>
          <w:rFonts w:hint="eastAsia"/>
        </w:rPr>
        <w:t>на</w:t>
      </w:r>
      <w:r>
        <w:t xml:space="preserve"> </w:t>
      </w:r>
      <w:r>
        <w:rPr>
          <w:rFonts w:hint="eastAsia"/>
        </w:rPr>
        <w:t>базе</w:t>
      </w:r>
      <w:r>
        <w:t xml:space="preserve"> </w:t>
      </w:r>
      <w:r>
        <w:rPr>
          <w:rFonts w:hint="eastAsia"/>
        </w:rPr>
        <w:t>действующей</w:t>
      </w:r>
      <w:r>
        <w:t xml:space="preserve"> организации, </w:t>
      </w:r>
      <w:r>
        <w:rPr>
          <w:rFonts w:hint="eastAsia"/>
        </w:rPr>
        <w:t>заверенные</w:t>
      </w:r>
      <w:r>
        <w:t xml:space="preserve"> </w:t>
      </w:r>
      <w:r>
        <w:rPr>
          <w:rFonts w:hint="eastAsia"/>
        </w:rPr>
        <w:t>в</w:t>
      </w:r>
      <w:r>
        <w:t xml:space="preserve"> </w:t>
      </w:r>
      <w:r>
        <w:rPr>
          <w:rFonts w:hint="eastAsia"/>
        </w:rPr>
        <w:t>налоговой</w:t>
      </w:r>
      <w:r>
        <w:t xml:space="preserve"> </w:t>
      </w:r>
      <w:r>
        <w:rPr>
          <w:rFonts w:hint="eastAsia"/>
        </w:rPr>
        <w:t>инспекции</w:t>
      </w:r>
      <w:r>
        <w:t xml:space="preserve"> </w:t>
      </w:r>
      <w:r>
        <w:rPr>
          <w:rFonts w:hint="eastAsia"/>
        </w:rPr>
        <w:t>по</w:t>
      </w:r>
      <w:r>
        <w:t xml:space="preserve"> </w:t>
      </w:r>
      <w:r>
        <w:rPr>
          <w:rFonts w:hint="eastAsia"/>
        </w:rPr>
        <w:t>месту</w:t>
      </w:r>
      <w:r>
        <w:t xml:space="preserve"> </w:t>
      </w:r>
      <w:r>
        <w:rPr>
          <w:rFonts w:hint="eastAsia"/>
        </w:rPr>
        <w:t>регистрации</w:t>
      </w:r>
      <w:r>
        <w:t>;</w:t>
      </w:r>
    </w:p>
    <w:p w:rsidR="004B43B4" w:rsidRDefault="004B43B4">
      <w:pPr>
        <w:ind w:firstLine="540"/>
        <w:jc w:val="both"/>
      </w:pPr>
      <w:r>
        <w:t>5) документы, подтверждающие государственную регистрацию юридического лица или регистрацию физического лица в качестве индивидуального предпринимателя;</w:t>
      </w:r>
    </w:p>
    <w:p w:rsidR="004B43B4" w:rsidRDefault="004B43B4">
      <w:pPr>
        <w:ind w:firstLine="540"/>
        <w:jc w:val="both"/>
      </w:pPr>
      <w:r>
        <w:t>6) справка налогового органа об отсутствии задолженностей перед бюджетом субъекта Российской Федерации.</w:t>
      </w:r>
    </w:p>
    <w:p w:rsidR="004B43B4" w:rsidRDefault="004B43B4">
      <w:pPr>
        <w:ind w:firstLine="540"/>
        <w:jc w:val="both"/>
      </w:pPr>
      <w:r>
        <w:t xml:space="preserve">3. </w:t>
      </w:r>
      <w:r>
        <w:rPr>
          <w:rFonts w:hint="eastAsia"/>
        </w:rPr>
        <w:t>Документы</w:t>
      </w:r>
      <w:r>
        <w:t xml:space="preserve"> </w:t>
      </w:r>
      <w:r>
        <w:rPr>
          <w:rFonts w:hint="eastAsia"/>
        </w:rPr>
        <w:t>должны</w:t>
      </w:r>
      <w:r>
        <w:t xml:space="preserve"> </w:t>
      </w:r>
      <w:r>
        <w:rPr>
          <w:rFonts w:hint="eastAsia"/>
        </w:rPr>
        <w:t>быть</w:t>
      </w:r>
      <w:r>
        <w:t xml:space="preserve"> </w:t>
      </w:r>
      <w:r>
        <w:rPr>
          <w:rFonts w:hint="eastAsia"/>
        </w:rPr>
        <w:t>заверены</w:t>
      </w:r>
      <w:r>
        <w:t xml:space="preserve"> </w:t>
      </w:r>
      <w:r>
        <w:rPr>
          <w:rFonts w:hint="eastAsia"/>
        </w:rPr>
        <w:t>подписью</w:t>
      </w:r>
      <w:r>
        <w:t xml:space="preserve"> </w:t>
      </w:r>
      <w:r>
        <w:rPr>
          <w:rFonts w:hint="eastAsia"/>
        </w:rPr>
        <w:t>и</w:t>
      </w:r>
      <w:r>
        <w:t xml:space="preserve"> </w:t>
      </w:r>
      <w:r>
        <w:rPr>
          <w:rFonts w:hint="eastAsia"/>
        </w:rPr>
        <w:t>печатью</w:t>
      </w:r>
      <w:r>
        <w:t xml:space="preserve"> </w:t>
      </w:r>
      <w:r>
        <w:rPr>
          <w:rFonts w:hint="eastAsia"/>
        </w:rPr>
        <w:t>держателя</w:t>
      </w:r>
      <w:r>
        <w:t xml:space="preserve"> и</w:t>
      </w:r>
      <w:r>
        <w:rPr>
          <w:rFonts w:hint="eastAsia"/>
        </w:rPr>
        <w:t>нвестиционного</w:t>
      </w:r>
      <w:r>
        <w:t xml:space="preserve"> </w:t>
      </w:r>
      <w:r>
        <w:rPr>
          <w:rFonts w:hint="eastAsia"/>
        </w:rPr>
        <w:t>проекта</w:t>
      </w:r>
      <w:r>
        <w:t xml:space="preserve">. </w:t>
      </w:r>
    </w:p>
    <w:p w:rsidR="004B43B4" w:rsidRDefault="004B43B4">
      <w:pPr>
        <w:ind w:firstLine="540"/>
        <w:jc w:val="both"/>
      </w:pPr>
      <w:r>
        <w:rPr>
          <w:rFonts w:hint="eastAsia"/>
        </w:rPr>
        <w:t>На</w:t>
      </w:r>
      <w:r>
        <w:t xml:space="preserve"> </w:t>
      </w:r>
      <w:r>
        <w:rPr>
          <w:rFonts w:hint="eastAsia"/>
        </w:rPr>
        <w:t>каждый</w:t>
      </w:r>
      <w:r>
        <w:t xml:space="preserve"> </w:t>
      </w:r>
      <w:r>
        <w:rPr>
          <w:rFonts w:hint="eastAsia"/>
        </w:rPr>
        <w:t>зарегистрированный</w:t>
      </w:r>
      <w:r>
        <w:t xml:space="preserve"> </w:t>
      </w:r>
      <w:r>
        <w:rPr>
          <w:rFonts w:hint="eastAsia"/>
        </w:rPr>
        <w:t>инвестиционный</w:t>
      </w:r>
      <w:r>
        <w:t xml:space="preserve"> </w:t>
      </w:r>
      <w:r>
        <w:rPr>
          <w:rFonts w:hint="eastAsia"/>
        </w:rPr>
        <w:t>проект</w:t>
      </w:r>
      <w:r>
        <w:t xml:space="preserve"> орган исполнительной власти субъекта Российской Федерации, осуществляющий регистрацию инвестиционных проектов </w:t>
      </w:r>
      <w:r>
        <w:rPr>
          <w:rFonts w:hint="eastAsia"/>
        </w:rPr>
        <w:t>составляет</w:t>
      </w:r>
      <w:r>
        <w:t xml:space="preserve"> </w:t>
      </w:r>
      <w:r>
        <w:rPr>
          <w:rFonts w:hint="eastAsia"/>
        </w:rPr>
        <w:t>регистрационн</w:t>
      </w:r>
      <w:r>
        <w:t xml:space="preserve">ую </w:t>
      </w:r>
      <w:r>
        <w:rPr>
          <w:rFonts w:hint="eastAsia"/>
        </w:rPr>
        <w:t>карт</w:t>
      </w:r>
      <w:r>
        <w:t xml:space="preserve">у. </w:t>
      </w:r>
    </w:p>
    <w:p w:rsidR="004B43B4" w:rsidRDefault="004B43B4">
      <w:pPr>
        <w:ind w:firstLine="540"/>
        <w:jc w:val="both"/>
      </w:pPr>
      <w:r>
        <w:t xml:space="preserve">4. Орган исполнительной власти субъекта Российской Федерации, осуществляющий регистрацию инвестиционного проекта, должен в течение пяти рабочих дней зарегистрировать инвестиционный проект или выдать держателю инвестиционного проекта мотивированный отказ от регистрации в письменной форме. </w:t>
      </w:r>
    </w:p>
    <w:p w:rsidR="004B43B4" w:rsidRDefault="004B43B4">
      <w:pPr>
        <w:ind w:firstLine="540"/>
        <w:jc w:val="both"/>
      </w:pPr>
      <w:r>
        <w:t>В регистрации инвестиционного проекта может быть отказано на основании несоответствия предоставляемых документов настоящему Закону и принимаемым в соответствии с ним нормативным правовым актам, а также в случае предоставления недостоверной информации.</w:t>
      </w:r>
    </w:p>
    <w:p w:rsidR="004B43B4" w:rsidRDefault="004B43B4">
      <w:pPr>
        <w:ind w:firstLine="540"/>
        <w:jc w:val="both"/>
      </w:pPr>
      <w:r>
        <w:t xml:space="preserve">5. </w:t>
      </w:r>
      <w:r>
        <w:rPr>
          <w:rFonts w:hint="eastAsia"/>
        </w:rPr>
        <w:t>С</w:t>
      </w:r>
      <w:r>
        <w:t xml:space="preserve"> </w:t>
      </w:r>
      <w:r>
        <w:rPr>
          <w:rFonts w:hint="eastAsia"/>
        </w:rPr>
        <w:t>момента</w:t>
      </w:r>
      <w:r>
        <w:t xml:space="preserve"> </w:t>
      </w:r>
      <w:r>
        <w:rPr>
          <w:rFonts w:hint="eastAsia"/>
        </w:rPr>
        <w:t>регистрации</w:t>
      </w:r>
      <w:r>
        <w:t xml:space="preserve"> </w:t>
      </w:r>
      <w:r>
        <w:rPr>
          <w:rFonts w:hint="eastAsia"/>
        </w:rPr>
        <w:t>инвестиционный</w:t>
      </w:r>
      <w:r>
        <w:t xml:space="preserve"> </w:t>
      </w:r>
      <w:r>
        <w:rPr>
          <w:rFonts w:hint="eastAsia"/>
        </w:rPr>
        <w:t>проект</w:t>
      </w:r>
      <w:r>
        <w:t xml:space="preserve"> </w:t>
      </w:r>
      <w:r>
        <w:rPr>
          <w:rFonts w:hint="eastAsia"/>
        </w:rPr>
        <w:t>получает</w:t>
      </w:r>
      <w:r>
        <w:t xml:space="preserve"> </w:t>
      </w:r>
      <w:r>
        <w:rPr>
          <w:rFonts w:hint="eastAsia"/>
        </w:rPr>
        <w:t>статус</w:t>
      </w:r>
      <w:r>
        <w:t xml:space="preserve"> </w:t>
      </w:r>
      <w:r>
        <w:rPr>
          <w:rFonts w:hint="eastAsia"/>
        </w:rPr>
        <w:t>официального</w:t>
      </w:r>
      <w:r>
        <w:t xml:space="preserve"> </w:t>
      </w:r>
      <w:r>
        <w:rPr>
          <w:rFonts w:hint="eastAsia"/>
        </w:rPr>
        <w:t>документа</w:t>
      </w:r>
      <w:r>
        <w:t xml:space="preserve">. </w:t>
      </w:r>
      <w:r>
        <w:rPr>
          <w:rFonts w:hint="eastAsia"/>
        </w:rPr>
        <w:t>Статус</w:t>
      </w:r>
      <w:r>
        <w:t xml:space="preserve"> </w:t>
      </w:r>
      <w:r>
        <w:rPr>
          <w:rFonts w:hint="eastAsia"/>
        </w:rPr>
        <w:t>официального</w:t>
      </w:r>
      <w:r>
        <w:t xml:space="preserve"> </w:t>
      </w:r>
      <w:r>
        <w:rPr>
          <w:rFonts w:hint="eastAsia"/>
        </w:rPr>
        <w:t>документа</w:t>
      </w:r>
      <w:r>
        <w:t xml:space="preserve"> </w:t>
      </w:r>
      <w:r>
        <w:rPr>
          <w:rFonts w:hint="eastAsia"/>
        </w:rPr>
        <w:t>означает</w:t>
      </w:r>
      <w:r>
        <w:t xml:space="preserve">, </w:t>
      </w:r>
      <w:r>
        <w:rPr>
          <w:rFonts w:hint="eastAsia"/>
        </w:rPr>
        <w:t>что</w:t>
      </w:r>
      <w:r>
        <w:t xml:space="preserve"> </w:t>
      </w:r>
      <w:r>
        <w:rPr>
          <w:rFonts w:hint="eastAsia"/>
        </w:rPr>
        <w:t>все</w:t>
      </w:r>
      <w:r>
        <w:t xml:space="preserve"> </w:t>
      </w:r>
      <w:r>
        <w:rPr>
          <w:rFonts w:hint="eastAsia"/>
        </w:rPr>
        <w:t>государственные</w:t>
      </w:r>
      <w:r>
        <w:t xml:space="preserve"> </w:t>
      </w:r>
      <w:r>
        <w:rPr>
          <w:rFonts w:hint="eastAsia"/>
        </w:rPr>
        <w:t>органы</w:t>
      </w:r>
      <w:r>
        <w:t xml:space="preserve">, </w:t>
      </w:r>
      <w:r>
        <w:rPr>
          <w:rFonts w:hint="eastAsia"/>
        </w:rPr>
        <w:t>органы</w:t>
      </w:r>
      <w:r>
        <w:t xml:space="preserve"> </w:t>
      </w:r>
      <w:r>
        <w:rPr>
          <w:rFonts w:hint="eastAsia"/>
        </w:rPr>
        <w:t>местного</w:t>
      </w:r>
      <w:r>
        <w:t xml:space="preserve"> </w:t>
      </w:r>
      <w:r>
        <w:rPr>
          <w:rFonts w:hint="eastAsia"/>
        </w:rPr>
        <w:t>самоуправления</w:t>
      </w:r>
      <w:r>
        <w:t xml:space="preserve">, </w:t>
      </w:r>
      <w:r>
        <w:rPr>
          <w:rFonts w:hint="eastAsia"/>
        </w:rPr>
        <w:t>должностные</w:t>
      </w:r>
      <w:r>
        <w:t xml:space="preserve"> </w:t>
      </w:r>
      <w:r>
        <w:rPr>
          <w:rFonts w:hint="eastAsia"/>
        </w:rPr>
        <w:t>лица</w:t>
      </w:r>
      <w:r>
        <w:t xml:space="preserve">, </w:t>
      </w:r>
      <w:r>
        <w:rPr>
          <w:rFonts w:hint="eastAsia"/>
        </w:rPr>
        <w:t>полномочия</w:t>
      </w:r>
      <w:r>
        <w:t xml:space="preserve"> </w:t>
      </w:r>
      <w:r>
        <w:rPr>
          <w:rFonts w:hint="eastAsia"/>
        </w:rPr>
        <w:t>которых</w:t>
      </w:r>
      <w:r>
        <w:t xml:space="preserve"> </w:t>
      </w:r>
      <w:r>
        <w:rPr>
          <w:rFonts w:hint="eastAsia"/>
        </w:rPr>
        <w:t>затрагивает</w:t>
      </w:r>
      <w:r>
        <w:t xml:space="preserve"> </w:t>
      </w:r>
      <w:r>
        <w:rPr>
          <w:rFonts w:hint="eastAsia"/>
        </w:rPr>
        <w:t>инвестиционный</w:t>
      </w:r>
      <w:r>
        <w:t xml:space="preserve"> </w:t>
      </w:r>
      <w:r>
        <w:rPr>
          <w:rFonts w:hint="eastAsia"/>
        </w:rPr>
        <w:t>проект</w:t>
      </w:r>
      <w:r>
        <w:t xml:space="preserve">, </w:t>
      </w:r>
      <w:r>
        <w:rPr>
          <w:rFonts w:hint="eastAsia"/>
        </w:rPr>
        <w:t>обязаны</w:t>
      </w:r>
      <w:r>
        <w:t xml:space="preserve"> </w:t>
      </w:r>
      <w:r>
        <w:rPr>
          <w:rFonts w:hint="eastAsia"/>
        </w:rPr>
        <w:t>регистрировать</w:t>
      </w:r>
      <w:r>
        <w:t xml:space="preserve"> </w:t>
      </w:r>
      <w:r>
        <w:rPr>
          <w:rFonts w:hint="eastAsia"/>
        </w:rPr>
        <w:t>факт</w:t>
      </w:r>
      <w:r>
        <w:t xml:space="preserve"> </w:t>
      </w:r>
      <w:r>
        <w:rPr>
          <w:rFonts w:hint="eastAsia"/>
        </w:rPr>
        <w:t>принятия</w:t>
      </w:r>
      <w:r>
        <w:t xml:space="preserve"> </w:t>
      </w:r>
      <w:r>
        <w:rPr>
          <w:rFonts w:hint="eastAsia"/>
        </w:rPr>
        <w:t>проекта</w:t>
      </w:r>
      <w:r>
        <w:t xml:space="preserve"> </w:t>
      </w:r>
      <w:r>
        <w:rPr>
          <w:rFonts w:hint="eastAsia"/>
        </w:rPr>
        <w:t>к</w:t>
      </w:r>
      <w:r>
        <w:t xml:space="preserve"> </w:t>
      </w:r>
      <w:r>
        <w:rPr>
          <w:rFonts w:hint="eastAsia"/>
        </w:rPr>
        <w:t>рассмотрению</w:t>
      </w:r>
      <w:r>
        <w:t xml:space="preserve"> </w:t>
      </w:r>
      <w:r>
        <w:rPr>
          <w:rFonts w:hint="eastAsia"/>
        </w:rPr>
        <w:t>и</w:t>
      </w:r>
      <w:r>
        <w:t xml:space="preserve"> </w:t>
      </w:r>
      <w:r>
        <w:rPr>
          <w:rFonts w:hint="eastAsia"/>
        </w:rPr>
        <w:t>давать</w:t>
      </w:r>
      <w:r>
        <w:t xml:space="preserve"> </w:t>
      </w:r>
      <w:r>
        <w:rPr>
          <w:rFonts w:hint="eastAsia"/>
        </w:rPr>
        <w:t>по</w:t>
      </w:r>
      <w:r>
        <w:t xml:space="preserve"> </w:t>
      </w:r>
      <w:r>
        <w:rPr>
          <w:rFonts w:hint="eastAsia"/>
        </w:rPr>
        <w:t>нему</w:t>
      </w:r>
      <w:r>
        <w:t xml:space="preserve"> </w:t>
      </w:r>
      <w:r>
        <w:rPr>
          <w:rFonts w:hint="eastAsia"/>
        </w:rPr>
        <w:t>официальные</w:t>
      </w:r>
      <w:r>
        <w:t xml:space="preserve"> </w:t>
      </w:r>
      <w:r>
        <w:rPr>
          <w:rFonts w:hint="eastAsia"/>
        </w:rPr>
        <w:t>заключения</w:t>
      </w:r>
      <w:r>
        <w:t xml:space="preserve"> (</w:t>
      </w:r>
      <w:r>
        <w:rPr>
          <w:rFonts w:hint="eastAsia"/>
        </w:rPr>
        <w:t>уведомления</w:t>
      </w:r>
      <w:r>
        <w:t xml:space="preserve">, </w:t>
      </w:r>
      <w:r>
        <w:rPr>
          <w:rFonts w:hint="eastAsia"/>
        </w:rPr>
        <w:t>справки</w:t>
      </w:r>
      <w:r>
        <w:t xml:space="preserve">, </w:t>
      </w:r>
      <w:r>
        <w:rPr>
          <w:rFonts w:hint="eastAsia"/>
        </w:rPr>
        <w:t>рекомендации</w:t>
      </w:r>
      <w:r>
        <w:t xml:space="preserve"> </w:t>
      </w:r>
      <w:r>
        <w:rPr>
          <w:rFonts w:hint="eastAsia"/>
        </w:rPr>
        <w:t>и</w:t>
      </w:r>
      <w:r>
        <w:t xml:space="preserve"> </w:t>
      </w:r>
      <w:r>
        <w:rPr>
          <w:rFonts w:hint="eastAsia"/>
        </w:rPr>
        <w:t>т</w:t>
      </w:r>
      <w:r>
        <w:t>.</w:t>
      </w:r>
      <w:r>
        <w:rPr>
          <w:rFonts w:hint="eastAsia"/>
        </w:rPr>
        <w:t>п</w:t>
      </w:r>
      <w:r>
        <w:t xml:space="preserve">.), </w:t>
      </w:r>
      <w:r>
        <w:rPr>
          <w:rFonts w:hint="eastAsia"/>
        </w:rPr>
        <w:t>а</w:t>
      </w:r>
      <w:r>
        <w:t xml:space="preserve"> </w:t>
      </w:r>
      <w:r>
        <w:rPr>
          <w:rFonts w:hint="eastAsia"/>
        </w:rPr>
        <w:t>держатель</w:t>
      </w:r>
      <w:r>
        <w:t xml:space="preserve"> </w:t>
      </w:r>
      <w:r>
        <w:rPr>
          <w:rFonts w:hint="eastAsia"/>
        </w:rPr>
        <w:t>инвестиционного</w:t>
      </w:r>
      <w:r>
        <w:t xml:space="preserve"> </w:t>
      </w:r>
      <w:r>
        <w:rPr>
          <w:rFonts w:hint="eastAsia"/>
        </w:rPr>
        <w:t>проекта</w:t>
      </w:r>
      <w:r>
        <w:t xml:space="preserve"> </w:t>
      </w:r>
      <w:r>
        <w:rPr>
          <w:rFonts w:hint="eastAsia"/>
        </w:rPr>
        <w:t>имеет</w:t>
      </w:r>
      <w:r>
        <w:t xml:space="preserve"> </w:t>
      </w:r>
      <w:r>
        <w:rPr>
          <w:rFonts w:hint="eastAsia"/>
        </w:rPr>
        <w:t>право</w:t>
      </w:r>
      <w:r>
        <w:t xml:space="preserve"> </w:t>
      </w:r>
      <w:r>
        <w:rPr>
          <w:rFonts w:hint="eastAsia"/>
        </w:rPr>
        <w:t>требовать</w:t>
      </w:r>
      <w:r>
        <w:t xml:space="preserve"> </w:t>
      </w:r>
      <w:r>
        <w:rPr>
          <w:rFonts w:hint="eastAsia"/>
        </w:rPr>
        <w:t>осуществления</w:t>
      </w:r>
      <w:r>
        <w:t xml:space="preserve"> </w:t>
      </w:r>
      <w:r>
        <w:rPr>
          <w:rFonts w:hint="eastAsia"/>
        </w:rPr>
        <w:t>перечисленных</w:t>
      </w:r>
      <w:r>
        <w:t xml:space="preserve"> </w:t>
      </w:r>
      <w:r>
        <w:rPr>
          <w:rFonts w:hint="eastAsia"/>
        </w:rPr>
        <w:t>действий</w:t>
      </w:r>
      <w:r>
        <w:t xml:space="preserve">. </w:t>
      </w:r>
    </w:p>
    <w:p w:rsidR="004B43B4" w:rsidRDefault="004B43B4">
      <w:pPr>
        <w:ind w:firstLine="540"/>
        <w:jc w:val="both"/>
      </w:pPr>
      <w:r>
        <w:rPr>
          <w:rFonts w:hint="eastAsia"/>
        </w:rPr>
        <w:t>Фактом</w:t>
      </w:r>
      <w:r>
        <w:t xml:space="preserve"> </w:t>
      </w:r>
      <w:r>
        <w:rPr>
          <w:rFonts w:hint="eastAsia"/>
        </w:rPr>
        <w:t>регистрации</w:t>
      </w:r>
      <w:r>
        <w:t xml:space="preserve"> </w:t>
      </w:r>
      <w:r>
        <w:rPr>
          <w:rFonts w:hint="eastAsia"/>
        </w:rPr>
        <w:t>удостоверяется</w:t>
      </w:r>
      <w:r>
        <w:t xml:space="preserve"> </w:t>
      </w:r>
      <w:r>
        <w:rPr>
          <w:rFonts w:hint="eastAsia"/>
        </w:rPr>
        <w:t>также</w:t>
      </w:r>
      <w:r>
        <w:t xml:space="preserve"> </w:t>
      </w:r>
      <w:r>
        <w:rPr>
          <w:rFonts w:hint="eastAsia"/>
        </w:rPr>
        <w:t>авторство</w:t>
      </w:r>
      <w:r>
        <w:t xml:space="preserve"> </w:t>
      </w:r>
      <w:r>
        <w:rPr>
          <w:rFonts w:hint="eastAsia"/>
        </w:rPr>
        <w:t>на</w:t>
      </w:r>
      <w:r>
        <w:t xml:space="preserve"> </w:t>
      </w:r>
      <w:r>
        <w:rPr>
          <w:rFonts w:hint="eastAsia"/>
        </w:rPr>
        <w:t>инвестиционный</w:t>
      </w:r>
      <w:r>
        <w:t xml:space="preserve"> </w:t>
      </w:r>
      <w:r>
        <w:rPr>
          <w:rFonts w:hint="eastAsia"/>
        </w:rPr>
        <w:t>проект</w:t>
      </w:r>
      <w:r>
        <w:t xml:space="preserve"> </w:t>
      </w:r>
      <w:r>
        <w:rPr>
          <w:rFonts w:hint="eastAsia"/>
        </w:rPr>
        <w:t>со</w:t>
      </w:r>
      <w:r>
        <w:t xml:space="preserve"> </w:t>
      </w:r>
      <w:r>
        <w:rPr>
          <w:rFonts w:hint="eastAsia"/>
        </w:rPr>
        <w:t>всеми</w:t>
      </w:r>
      <w:r>
        <w:t xml:space="preserve"> </w:t>
      </w:r>
      <w:r>
        <w:rPr>
          <w:rFonts w:hint="eastAsia"/>
        </w:rPr>
        <w:t>сопутствующими</w:t>
      </w:r>
      <w:r>
        <w:t xml:space="preserve"> </w:t>
      </w:r>
      <w:r>
        <w:rPr>
          <w:rFonts w:hint="eastAsia"/>
        </w:rPr>
        <w:t>этому</w:t>
      </w:r>
      <w:r>
        <w:t xml:space="preserve"> </w:t>
      </w:r>
      <w:r>
        <w:rPr>
          <w:rFonts w:hint="eastAsia"/>
        </w:rPr>
        <w:t>положению</w:t>
      </w:r>
      <w:r>
        <w:t xml:space="preserve"> </w:t>
      </w:r>
      <w:r>
        <w:rPr>
          <w:rFonts w:hint="eastAsia"/>
        </w:rPr>
        <w:t>правами</w:t>
      </w:r>
      <w:r>
        <w:t xml:space="preserve"> </w:t>
      </w:r>
      <w:r>
        <w:rPr>
          <w:rFonts w:hint="eastAsia"/>
        </w:rPr>
        <w:t>и</w:t>
      </w:r>
      <w:r>
        <w:t xml:space="preserve"> </w:t>
      </w:r>
      <w:r>
        <w:rPr>
          <w:rFonts w:hint="eastAsia"/>
        </w:rPr>
        <w:t>гарантиями</w:t>
      </w:r>
      <w:r>
        <w:t xml:space="preserve">, </w:t>
      </w:r>
      <w:r>
        <w:rPr>
          <w:rFonts w:hint="eastAsia"/>
        </w:rPr>
        <w:t>установленными</w:t>
      </w:r>
      <w:r>
        <w:t xml:space="preserve"> </w:t>
      </w:r>
      <w:r>
        <w:rPr>
          <w:rFonts w:hint="eastAsia"/>
        </w:rPr>
        <w:t>действующим</w:t>
      </w:r>
      <w:r>
        <w:t xml:space="preserve"> </w:t>
      </w:r>
      <w:r>
        <w:rPr>
          <w:rFonts w:hint="eastAsia"/>
        </w:rPr>
        <w:t>законодательством</w:t>
      </w:r>
      <w:r>
        <w:t xml:space="preserve"> </w:t>
      </w:r>
      <w:r>
        <w:rPr>
          <w:rFonts w:hint="eastAsia"/>
        </w:rPr>
        <w:t>об</w:t>
      </w:r>
      <w:r>
        <w:t xml:space="preserve"> </w:t>
      </w:r>
      <w:r>
        <w:rPr>
          <w:rFonts w:hint="eastAsia"/>
        </w:rPr>
        <w:t>авторском</w:t>
      </w:r>
      <w:r>
        <w:t xml:space="preserve"> </w:t>
      </w:r>
      <w:r>
        <w:rPr>
          <w:rFonts w:hint="eastAsia"/>
        </w:rPr>
        <w:t>праве</w:t>
      </w:r>
      <w:r>
        <w:t xml:space="preserve">. </w:t>
      </w:r>
    </w:p>
    <w:p w:rsidR="004B43B4" w:rsidRDefault="004B43B4">
      <w:pPr>
        <w:ind w:firstLine="540"/>
      </w:pPr>
    </w:p>
    <w:p w:rsidR="004B43B4" w:rsidRDefault="004B43B4">
      <w:pPr>
        <w:ind w:firstLine="540"/>
      </w:pPr>
    </w:p>
    <w:p w:rsidR="004B43B4" w:rsidRDefault="004B43B4">
      <w:pPr>
        <w:ind w:left="1560" w:hanging="1020"/>
      </w:pPr>
      <w:r>
        <w:t xml:space="preserve">Статья 3. </w:t>
      </w:r>
      <w:r>
        <w:rPr>
          <w:b/>
          <w:bCs/>
        </w:rPr>
        <w:t>Приоритетный инвестиционный проект субъекта Российской Федерации</w:t>
      </w:r>
    </w:p>
    <w:p w:rsidR="004B43B4" w:rsidRDefault="004B43B4">
      <w:pPr>
        <w:ind w:firstLine="540"/>
        <w:jc w:val="both"/>
      </w:pPr>
    </w:p>
    <w:p w:rsidR="004B43B4" w:rsidRDefault="004B43B4">
      <w:pPr>
        <w:ind w:firstLine="540"/>
        <w:jc w:val="both"/>
      </w:pPr>
      <w:r>
        <w:t xml:space="preserve">1. После регистрации инвестиционного проекта орган исполнительной власти субъекта Российской Федерации осуществляет технико-экономическую экспертизу и по ее результатам выдает держателю инвестиционного проекта </w:t>
      </w:r>
      <w:r>
        <w:rPr>
          <w:rFonts w:hint="eastAsia"/>
        </w:rPr>
        <w:t>заключени</w:t>
      </w:r>
      <w:r>
        <w:t xml:space="preserve">е </w:t>
      </w:r>
      <w:r>
        <w:rPr>
          <w:rFonts w:hint="eastAsia"/>
        </w:rPr>
        <w:t>о</w:t>
      </w:r>
      <w:r>
        <w:t xml:space="preserve"> </w:t>
      </w:r>
      <w:r>
        <w:rPr>
          <w:rFonts w:hint="eastAsia"/>
        </w:rPr>
        <w:t>целесообразности</w:t>
      </w:r>
      <w:r>
        <w:t xml:space="preserve"> </w:t>
      </w:r>
      <w:r>
        <w:rPr>
          <w:rFonts w:hint="eastAsia"/>
        </w:rPr>
        <w:t>оказания</w:t>
      </w:r>
      <w:r>
        <w:t xml:space="preserve"> </w:t>
      </w:r>
      <w:r>
        <w:rPr>
          <w:rFonts w:hint="eastAsia"/>
        </w:rPr>
        <w:t>мер</w:t>
      </w:r>
      <w:r>
        <w:t xml:space="preserve"> </w:t>
      </w:r>
      <w:r>
        <w:rPr>
          <w:rFonts w:hint="eastAsia"/>
        </w:rPr>
        <w:t>государственной</w:t>
      </w:r>
      <w:r>
        <w:t xml:space="preserve"> </w:t>
      </w:r>
      <w:r>
        <w:rPr>
          <w:rFonts w:hint="eastAsia"/>
        </w:rPr>
        <w:t>поддержки</w:t>
      </w:r>
      <w:r>
        <w:t xml:space="preserve"> </w:t>
      </w:r>
      <w:r>
        <w:rPr>
          <w:rFonts w:hint="eastAsia"/>
        </w:rPr>
        <w:t>инвестиционного</w:t>
      </w:r>
      <w:r>
        <w:t xml:space="preserve"> </w:t>
      </w:r>
      <w:r>
        <w:rPr>
          <w:rFonts w:hint="eastAsia"/>
        </w:rPr>
        <w:t>проекта</w:t>
      </w:r>
      <w:r>
        <w:t>.</w:t>
      </w:r>
    </w:p>
    <w:p w:rsidR="004B43B4" w:rsidRDefault="004B43B4">
      <w:pPr>
        <w:ind w:firstLine="540"/>
        <w:jc w:val="both"/>
      </w:pPr>
      <w:r>
        <w:rPr>
          <w:rFonts w:hint="eastAsia"/>
        </w:rPr>
        <w:t>В</w:t>
      </w:r>
      <w:r>
        <w:t xml:space="preserve"> </w:t>
      </w:r>
      <w:r>
        <w:rPr>
          <w:rFonts w:hint="eastAsia"/>
        </w:rPr>
        <w:t>случае</w:t>
      </w:r>
      <w:r>
        <w:t xml:space="preserve">, </w:t>
      </w:r>
      <w:r>
        <w:rPr>
          <w:rFonts w:hint="eastAsia"/>
        </w:rPr>
        <w:t>если</w:t>
      </w:r>
      <w:r>
        <w:t xml:space="preserve"> </w:t>
      </w:r>
      <w:r>
        <w:rPr>
          <w:rFonts w:hint="eastAsia"/>
        </w:rPr>
        <w:t>держатель</w:t>
      </w:r>
      <w:r>
        <w:t xml:space="preserve"> </w:t>
      </w:r>
      <w:r>
        <w:rPr>
          <w:rFonts w:hint="eastAsia"/>
        </w:rPr>
        <w:t>инвестиционного</w:t>
      </w:r>
      <w:r>
        <w:t xml:space="preserve"> </w:t>
      </w:r>
      <w:r>
        <w:rPr>
          <w:rFonts w:hint="eastAsia"/>
        </w:rPr>
        <w:t>проекта</w:t>
      </w:r>
      <w:r>
        <w:t xml:space="preserve"> </w:t>
      </w:r>
      <w:r>
        <w:rPr>
          <w:rFonts w:hint="eastAsia"/>
        </w:rPr>
        <w:t>ходатайствует</w:t>
      </w:r>
      <w:r>
        <w:t xml:space="preserve"> также </w:t>
      </w:r>
      <w:r>
        <w:rPr>
          <w:rFonts w:hint="eastAsia"/>
        </w:rPr>
        <w:t>о</w:t>
      </w:r>
      <w:r>
        <w:t xml:space="preserve"> </w:t>
      </w:r>
      <w:r>
        <w:rPr>
          <w:rFonts w:hint="eastAsia"/>
        </w:rPr>
        <w:t>представлении</w:t>
      </w:r>
      <w:r>
        <w:t xml:space="preserve"> </w:t>
      </w:r>
      <w:r>
        <w:rPr>
          <w:rFonts w:hint="eastAsia"/>
        </w:rPr>
        <w:t>льгот</w:t>
      </w:r>
      <w:r>
        <w:t xml:space="preserve"> </w:t>
      </w:r>
      <w:r>
        <w:rPr>
          <w:rFonts w:hint="eastAsia"/>
        </w:rPr>
        <w:t>со</w:t>
      </w:r>
      <w:r>
        <w:t xml:space="preserve"> </w:t>
      </w:r>
      <w:r>
        <w:rPr>
          <w:rFonts w:hint="eastAsia"/>
        </w:rPr>
        <w:t>стороны</w:t>
      </w:r>
      <w:r>
        <w:t xml:space="preserve"> </w:t>
      </w:r>
      <w:r>
        <w:rPr>
          <w:rFonts w:hint="eastAsia"/>
        </w:rPr>
        <w:t>органа</w:t>
      </w:r>
      <w:r>
        <w:t xml:space="preserve"> </w:t>
      </w:r>
      <w:r>
        <w:rPr>
          <w:rFonts w:hint="eastAsia"/>
        </w:rPr>
        <w:t>местного</w:t>
      </w:r>
      <w:r>
        <w:t xml:space="preserve"> </w:t>
      </w:r>
      <w:r>
        <w:rPr>
          <w:rFonts w:hint="eastAsia"/>
        </w:rPr>
        <w:t>самоуправления</w:t>
      </w:r>
      <w:r>
        <w:t xml:space="preserve">, </w:t>
      </w:r>
      <w:r>
        <w:rPr>
          <w:rFonts w:hint="eastAsia"/>
        </w:rPr>
        <w:t>то</w:t>
      </w:r>
      <w:r>
        <w:t xml:space="preserve"> </w:t>
      </w:r>
      <w:r>
        <w:rPr>
          <w:rFonts w:hint="eastAsia"/>
        </w:rPr>
        <w:t>последнему</w:t>
      </w:r>
      <w:r>
        <w:t xml:space="preserve"> </w:t>
      </w:r>
      <w:r>
        <w:rPr>
          <w:rFonts w:hint="eastAsia"/>
        </w:rPr>
        <w:t>направляется</w:t>
      </w:r>
      <w:r>
        <w:t xml:space="preserve"> </w:t>
      </w:r>
      <w:r>
        <w:rPr>
          <w:rFonts w:hint="eastAsia"/>
        </w:rPr>
        <w:t>дополнительный</w:t>
      </w:r>
      <w:r>
        <w:t xml:space="preserve"> </w:t>
      </w:r>
      <w:r>
        <w:rPr>
          <w:rFonts w:hint="eastAsia"/>
        </w:rPr>
        <w:t>комплект</w:t>
      </w:r>
      <w:r>
        <w:t xml:space="preserve"> </w:t>
      </w:r>
      <w:r>
        <w:rPr>
          <w:rFonts w:hint="eastAsia"/>
        </w:rPr>
        <w:t>документов</w:t>
      </w:r>
      <w:r>
        <w:t xml:space="preserve">, </w:t>
      </w:r>
      <w:r>
        <w:rPr>
          <w:rFonts w:hint="eastAsia"/>
        </w:rPr>
        <w:t>определенный</w:t>
      </w:r>
      <w:r>
        <w:t xml:space="preserve"> частью 2 </w:t>
      </w:r>
      <w:r>
        <w:rPr>
          <w:rFonts w:hint="eastAsia"/>
        </w:rPr>
        <w:t>стать</w:t>
      </w:r>
      <w:r>
        <w:t xml:space="preserve">и 2 </w:t>
      </w:r>
      <w:r>
        <w:rPr>
          <w:rFonts w:hint="eastAsia"/>
        </w:rPr>
        <w:t>настоящего</w:t>
      </w:r>
      <w:r>
        <w:t xml:space="preserve"> </w:t>
      </w:r>
      <w:r>
        <w:rPr>
          <w:rFonts w:hint="eastAsia"/>
        </w:rPr>
        <w:t>Закона</w:t>
      </w:r>
      <w:r>
        <w:t>.</w:t>
      </w:r>
    </w:p>
    <w:p w:rsidR="004B43B4" w:rsidRDefault="004B43B4">
      <w:pPr>
        <w:ind w:firstLine="540"/>
        <w:jc w:val="both"/>
      </w:pPr>
      <w:r>
        <w:t xml:space="preserve">Технико-экономическая экспертиза </w:t>
      </w:r>
      <w:r>
        <w:rPr>
          <w:rFonts w:hint="eastAsia"/>
        </w:rPr>
        <w:t>и</w:t>
      </w:r>
      <w:r>
        <w:t xml:space="preserve"> </w:t>
      </w:r>
      <w:r>
        <w:rPr>
          <w:rFonts w:hint="eastAsia"/>
        </w:rPr>
        <w:t>выдача</w:t>
      </w:r>
      <w:r>
        <w:t xml:space="preserve"> </w:t>
      </w:r>
      <w:r>
        <w:rPr>
          <w:rFonts w:hint="eastAsia"/>
        </w:rPr>
        <w:t>заключения</w:t>
      </w:r>
      <w:r>
        <w:t xml:space="preserve"> </w:t>
      </w:r>
      <w:r>
        <w:rPr>
          <w:rFonts w:hint="eastAsia"/>
        </w:rPr>
        <w:t>о</w:t>
      </w:r>
      <w:r>
        <w:t xml:space="preserve"> </w:t>
      </w:r>
      <w:r>
        <w:rPr>
          <w:rFonts w:hint="eastAsia"/>
        </w:rPr>
        <w:t>целесообразности</w:t>
      </w:r>
      <w:r>
        <w:t xml:space="preserve"> </w:t>
      </w:r>
      <w:r>
        <w:rPr>
          <w:rFonts w:hint="eastAsia"/>
        </w:rPr>
        <w:t>оказания</w:t>
      </w:r>
      <w:r>
        <w:t xml:space="preserve"> </w:t>
      </w:r>
      <w:r>
        <w:rPr>
          <w:rFonts w:hint="eastAsia"/>
        </w:rPr>
        <w:t>мер</w:t>
      </w:r>
      <w:r>
        <w:t xml:space="preserve"> </w:t>
      </w:r>
      <w:r>
        <w:rPr>
          <w:rFonts w:hint="eastAsia"/>
        </w:rPr>
        <w:t>государственной</w:t>
      </w:r>
      <w:r>
        <w:t xml:space="preserve"> </w:t>
      </w:r>
      <w:r>
        <w:rPr>
          <w:rFonts w:hint="eastAsia"/>
        </w:rPr>
        <w:t>поддержки</w:t>
      </w:r>
      <w:r>
        <w:t xml:space="preserve"> </w:t>
      </w:r>
      <w:r>
        <w:rPr>
          <w:rFonts w:hint="eastAsia"/>
        </w:rPr>
        <w:t>инвестиционного</w:t>
      </w:r>
      <w:r>
        <w:t xml:space="preserve"> </w:t>
      </w:r>
      <w:r>
        <w:rPr>
          <w:rFonts w:hint="eastAsia"/>
        </w:rPr>
        <w:t>проекта</w:t>
      </w:r>
      <w:r>
        <w:t xml:space="preserve"> либо мотивированный отказ </w:t>
      </w:r>
      <w:r>
        <w:rPr>
          <w:rFonts w:hint="eastAsia"/>
        </w:rPr>
        <w:t>проводится</w:t>
      </w:r>
      <w:r>
        <w:t xml:space="preserve"> органом исполнительной власти субъекта  Российской Федерации </w:t>
      </w:r>
      <w:r>
        <w:rPr>
          <w:rFonts w:hint="eastAsia"/>
        </w:rPr>
        <w:t>в</w:t>
      </w:r>
      <w:r>
        <w:t xml:space="preserve"> </w:t>
      </w:r>
      <w:r>
        <w:rPr>
          <w:rFonts w:hint="eastAsia"/>
        </w:rPr>
        <w:t>течение</w:t>
      </w:r>
      <w:r>
        <w:t xml:space="preserve"> сорока пяти рабочих д</w:t>
      </w:r>
      <w:r>
        <w:rPr>
          <w:rFonts w:hint="eastAsia"/>
        </w:rPr>
        <w:t>ней</w:t>
      </w:r>
      <w:r>
        <w:t xml:space="preserve"> </w:t>
      </w:r>
      <w:r>
        <w:rPr>
          <w:rFonts w:hint="eastAsia"/>
        </w:rPr>
        <w:t>с</w:t>
      </w:r>
      <w:r>
        <w:t xml:space="preserve"> </w:t>
      </w:r>
      <w:r>
        <w:rPr>
          <w:rFonts w:hint="eastAsia"/>
        </w:rPr>
        <w:t>момента</w:t>
      </w:r>
      <w:r>
        <w:t xml:space="preserve"> </w:t>
      </w:r>
      <w:r>
        <w:rPr>
          <w:rFonts w:hint="eastAsia"/>
        </w:rPr>
        <w:t>регистрации</w:t>
      </w:r>
      <w:r>
        <w:t xml:space="preserve"> </w:t>
      </w:r>
      <w:r>
        <w:rPr>
          <w:rFonts w:hint="eastAsia"/>
        </w:rPr>
        <w:t>инвестиционного</w:t>
      </w:r>
      <w:r>
        <w:t xml:space="preserve"> </w:t>
      </w:r>
      <w:r>
        <w:rPr>
          <w:rFonts w:hint="eastAsia"/>
        </w:rPr>
        <w:t>проекта</w:t>
      </w:r>
      <w:r>
        <w:t>.</w:t>
      </w:r>
    </w:p>
    <w:p w:rsidR="004B43B4" w:rsidRDefault="004B43B4">
      <w:pPr>
        <w:ind w:firstLine="540"/>
        <w:jc w:val="both"/>
      </w:pPr>
      <w:r>
        <w:t xml:space="preserve">2. В случае положительного </w:t>
      </w:r>
      <w:r>
        <w:rPr>
          <w:rFonts w:hint="eastAsia"/>
        </w:rPr>
        <w:t>заключения</w:t>
      </w:r>
      <w:r>
        <w:t xml:space="preserve"> </w:t>
      </w:r>
      <w:r>
        <w:rPr>
          <w:rFonts w:hint="eastAsia"/>
        </w:rPr>
        <w:t>о</w:t>
      </w:r>
      <w:r>
        <w:t xml:space="preserve"> </w:t>
      </w:r>
      <w:r>
        <w:rPr>
          <w:rFonts w:hint="eastAsia"/>
        </w:rPr>
        <w:t>целесообразности</w:t>
      </w:r>
      <w:r>
        <w:t xml:space="preserve"> </w:t>
      </w:r>
      <w:r>
        <w:rPr>
          <w:rFonts w:hint="eastAsia"/>
        </w:rPr>
        <w:t>оказания</w:t>
      </w:r>
      <w:r>
        <w:t xml:space="preserve"> </w:t>
      </w:r>
      <w:r>
        <w:rPr>
          <w:rFonts w:hint="eastAsia"/>
        </w:rPr>
        <w:t>мер</w:t>
      </w:r>
      <w:r>
        <w:t xml:space="preserve"> </w:t>
      </w:r>
      <w:r>
        <w:rPr>
          <w:rFonts w:hint="eastAsia"/>
        </w:rPr>
        <w:t>государственной</w:t>
      </w:r>
      <w:r>
        <w:t xml:space="preserve"> </w:t>
      </w:r>
      <w:r>
        <w:rPr>
          <w:rFonts w:hint="eastAsia"/>
        </w:rPr>
        <w:t>поддержки</w:t>
      </w:r>
      <w:r>
        <w:t xml:space="preserve"> </w:t>
      </w:r>
      <w:r>
        <w:rPr>
          <w:rFonts w:hint="eastAsia"/>
        </w:rPr>
        <w:t>инвестиционный</w:t>
      </w:r>
      <w:r>
        <w:t xml:space="preserve"> </w:t>
      </w:r>
      <w:r>
        <w:rPr>
          <w:rFonts w:hint="eastAsia"/>
        </w:rPr>
        <w:t>проект</w:t>
      </w:r>
      <w:r>
        <w:t xml:space="preserve"> признается приоритетным инвестиционным проектом субъекта Российской Федерации.</w:t>
      </w:r>
    </w:p>
    <w:p w:rsidR="004B43B4" w:rsidRDefault="004B43B4">
      <w:pPr>
        <w:ind w:firstLine="540"/>
        <w:jc w:val="both"/>
      </w:pPr>
      <w:r>
        <w:t>3. Если иное не установлено частью 4 настоящей статьи, необходимыми условиями для признания инвестиционного проекта  приоритетным являются:</w:t>
      </w:r>
    </w:p>
    <w:p w:rsidR="004B43B4" w:rsidRDefault="004B43B4">
      <w:pPr>
        <w:ind w:firstLine="567"/>
        <w:jc w:val="both"/>
      </w:pPr>
      <w:r>
        <w:t>1) экономическая и социальная значимость инвестиционного проекта для субъекта Российской Федерации.</w:t>
      </w:r>
    </w:p>
    <w:p w:rsidR="004B43B4" w:rsidRDefault="004B43B4">
      <w:pPr>
        <w:ind w:firstLine="567"/>
        <w:jc w:val="both"/>
      </w:pPr>
      <w:r>
        <w:t>2) создание новых рабочих мест;</w:t>
      </w:r>
    </w:p>
    <w:p w:rsidR="004B43B4" w:rsidRDefault="004B43B4">
      <w:pPr>
        <w:ind w:firstLine="567"/>
        <w:jc w:val="both"/>
      </w:pPr>
      <w:r>
        <w:t>3) увеличение объема выпуска или повышение качества и конкурентоспособности продукции.</w:t>
      </w:r>
    </w:p>
    <w:p w:rsidR="004B43B4" w:rsidRDefault="004B43B4">
      <w:pPr>
        <w:pStyle w:val="30"/>
      </w:pPr>
      <w:r>
        <w:t>Количественные параметры условий признания инвестиционного проекта приоритетным устанавливаются инвестиционной программой субъекта Российской Федерации.</w:t>
      </w:r>
    </w:p>
    <w:p w:rsidR="004B43B4" w:rsidRDefault="004B43B4">
      <w:pPr>
        <w:ind w:firstLine="567"/>
        <w:jc w:val="both"/>
      </w:pPr>
      <w:r>
        <w:t>4. Инвестиционный проект может быть признан приоритетным независимо от соблюдения требований части 3 настоящей статьи, в случае осуществления капитальных вложений в объекты недвижимости, являющиеся собственностью субъекта Российской Федерации.</w:t>
      </w:r>
    </w:p>
    <w:p w:rsidR="004B43B4" w:rsidRDefault="004B43B4">
      <w:pPr>
        <w:ind w:firstLine="540"/>
        <w:jc w:val="both"/>
      </w:pPr>
      <w:r>
        <w:t>5. Статус приоритетного инвестиционного проекта субъекта Российской Федерации не предоставляется, если по результатам технико-экономической экспертизы инвестиционного проекта не подтверждаются достаточный объем инвестируемых средств либо реалистичность осуществления инвестиционного проекта.</w:t>
      </w:r>
    </w:p>
    <w:p w:rsidR="004B43B4" w:rsidRDefault="004B43B4">
      <w:pPr>
        <w:ind w:firstLine="540"/>
        <w:jc w:val="both"/>
      </w:pPr>
    </w:p>
    <w:p w:rsidR="004B43B4" w:rsidRDefault="004B43B4">
      <w:pPr>
        <w:ind w:firstLine="540"/>
        <w:jc w:val="both"/>
      </w:pPr>
    </w:p>
    <w:p w:rsidR="004B43B4" w:rsidRDefault="004B43B4">
      <w:pPr>
        <w:ind w:firstLine="540"/>
        <w:jc w:val="both"/>
      </w:pPr>
      <w:r>
        <w:t xml:space="preserve">Статья 4. </w:t>
      </w:r>
      <w:r>
        <w:rPr>
          <w:b/>
          <w:bCs/>
        </w:rPr>
        <w:t>Инвестиционное соглашение</w:t>
      </w:r>
    </w:p>
    <w:p w:rsidR="004B43B4" w:rsidRDefault="004B43B4">
      <w:pPr>
        <w:ind w:firstLine="540"/>
        <w:jc w:val="both"/>
      </w:pPr>
    </w:p>
    <w:p w:rsidR="004B43B4" w:rsidRDefault="004B43B4">
      <w:pPr>
        <w:ind w:firstLine="567"/>
        <w:jc w:val="both"/>
      </w:pPr>
      <w:r>
        <w:t xml:space="preserve">1. По инвестиционному проекту, признанному приоритетным, между исполнительным органом субъекта Российской Федерации </w:t>
      </w:r>
      <w:r>
        <w:rPr>
          <w:rFonts w:hint="eastAsia"/>
        </w:rPr>
        <w:t>и</w:t>
      </w:r>
      <w:r>
        <w:t xml:space="preserve"> </w:t>
      </w:r>
      <w:r>
        <w:rPr>
          <w:rFonts w:hint="eastAsia"/>
        </w:rPr>
        <w:t>держателем</w:t>
      </w:r>
      <w:r>
        <w:t xml:space="preserve"> </w:t>
      </w:r>
      <w:r>
        <w:rPr>
          <w:rFonts w:hint="eastAsia"/>
        </w:rPr>
        <w:t>инвестиционного</w:t>
      </w:r>
      <w:r>
        <w:t xml:space="preserve"> </w:t>
      </w:r>
      <w:r>
        <w:rPr>
          <w:rFonts w:hint="eastAsia"/>
        </w:rPr>
        <w:t>проекта</w:t>
      </w:r>
      <w:r>
        <w:t xml:space="preserve"> </w:t>
      </w:r>
      <w:r>
        <w:rPr>
          <w:rFonts w:hint="eastAsia"/>
        </w:rPr>
        <w:t>заключается</w:t>
      </w:r>
      <w:r>
        <w:t xml:space="preserve"> инвестиционное </w:t>
      </w:r>
      <w:r>
        <w:rPr>
          <w:rFonts w:hint="eastAsia"/>
        </w:rPr>
        <w:t>соглашение</w:t>
      </w:r>
      <w:r>
        <w:t xml:space="preserve">. </w:t>
      </w:r>
    </w:p>
    <w:p w:rsidR="004B43B4" w:rsidRDefault="004B43B4">
      <w:pPr>
        <w:ind w:firstLine="567"/>
        <w:jc w:val="both"/>
      </w:pPr>
      <w:r>
        <w:rPr>
          <w:rFonts w:hint="eastAsia"/>
        </w:rPr>
        <w:t>В</w:t>
      </w:r>
      <w:r>
        <w:t xml:space="preserve"> </w:t>
      </w:r>
      <w:r>
        <w:rPr>
          <w:rFonts w:hint="eastAsia"/>
        </w:rPr>
        <w:t>случае</w:t>
      </w:r>
      <w:r>
        <w:t xml:space="preserve"> </w:t>
      </w:r>
      <w:r>
        <w:rPr>
          <w:rFonts w:hint="eastAsia"/>
        </w:rPr>
        <w:t>подачи</w:t>
      </w:r>
      <w:r>
        <w:t xml:space="preserve"> </w:t>
      </w:r>
      <w:r>
        <w:rPr>
          <w:rFonts w:hint="eastAsia"/>
        </w:rPr>
        <w:t>органом</w:t>
      </w:r>
      <w:r>
        <w:t xml:space="preserve"> </w:t>
      </w:r>
      <w:r>
        <w:rPr>
          <w:rFonts w:hint="eastAsia"/>
        </w:rPr>
        <w:t>местного</w:t>
      </w:r>
      <w:r>
        <w:t xml:space="preserve"> </w:t>
      </w:r>
      <w:r>
        <w:rPr>
          <w:rFonts w:hint="eastAsia"/>
        </w:rPr>
        <w:t>самоуправления</w:t>
      </w:r>
      <w:r>
        <w:t xml:space="preserve"> </w:t>
      </w:r>
      <w:r>
        <w:rPr>
          <w:rFonts w:hint="eastAsia"/>
        </w:rPr>
        <w:t>заявки</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hint="eastAsia"/>
        </w:rPr>
        <w:t>отношениях</w:t>
      </w:r>
      <w:r>
        <w:t xml:space="preserve">, </w:t>
      </w:r>
      <w:r>
        <w:rPr>
          <w:rFonts w:hint="eastAsia"/>
        </w:rPr>
        <w:t>вытекающих</w:t>
      </w:r>
      <w:r>
        <w:t xml:space="preserve"> </w:t>
      </w:r>
      <w:r>
        <w:rPr>
          <w:rFonts w:hint="eastAsia"/>
        </w:rPr>
        <w:t>из</w:t>
      </w:r>
      <w:r>
        <w:t xml:space="preserve"> инвестиционного соглашения </w:t>
      </w:r>
      <w:r>
        <w:rPr>
          <w:rFonts w:hint="eastAsia"/>
        </w:rPr>
        <w:t>в</w:t>
      </w:r>
      <w:r>
        <w:t xml:space="preserve"> </w:t>
      </w:r>
      <w:r>
        <w:rPr>
          <w:rFonts w:hint="eastAsia"/>
        </w:rPr>
        <w:t>качестве</w:t>
      </w:r>
      <w:r>
        <w:t xml:space="preserve"> </w:t>
      </w:r>
      <w:r>
        <w:rPr>
          <w:rFonts w:hint="eastAsia"/>
        </w:rPr>
        <w:t>третьей</w:t>
      </w:r>
      <w:r>
        <w:t xml:space="preserve"> </w:t>
      </w:r>
      <w:r>
        <w:rPr>
          <w:rFonts w:hint="eastAsia"/>
        </w:rPr>
        <w:t>стороны</w:t>
      </w:r>
      <w:r>
        <w:t xml:space="preserve">, </w:t>
      </w:r>
      <w:r>
        <w:rPr>
          <w:rFonts w:hint="eastAsia"/>
        </w:rPr>
        <w:t>орган</w:t>
      </w:r>
      <w:r>
        <w:t xml:space="preserve"> </w:t>
      </w:r>
      <w:r>
        <w:rPr>
          <w:rFonts w:hint="eastAsia"/>
        </w:rPr>
        <w:t>местного</w:t>
      </w:r>
      <w:r>
        <w:t xml:space="preserve"> </w:t>
      </w:r>
      <w:r>
        <w:rPr>
          <w:rFonts w:hint="eastAsia"/>
        </w:rPr>
        <w:t>самоуправления</w:t>
      </w:r>
      <w:r>
        <w:t xml:space="preserve"> </w:t>
      </w:r>
      <w:r>
        <w:rPr>
          <w:rFonts w:hint="eastAsia"/>
        </w:rPr>
        <w:t>принимает</w:t>
      </w:r>
      <w:r>
        <w:t xml:space="preserve"> </w:t>
      </w:r>
      <w:r>
        <w:rPr>
          <w:rFonts w:hint="eastAsia"/>
        </w:rPr>
        <w:t>участие</w:t>
      </w:r>
      <w:r>
        <w:t xml:space="preserve"> </w:t>
      </w:r>
      <w:r>
        <w:rPr>
          <w:rFonts w:hint="eastAsia"/>
        </w:rPr>
        <w:t>в</w:t>
      </w:r>
      <w:r>
        <w:t xml:space="preserve"> </w:t>
      </w:r>
      <w:r>
        <w:rPr>
          <w:rFonts w:hint="eastAsia"/>
        </w:rPr>
        <w:t>определении</w:t>
      </w:r>
      <w:r>
        <w:t xml:space="preserve"> </w:t>
      </w:r>
      <w:r>
        <w:rPr>
          <w:rFonts w:hint="eastAsia"/>
        </w:rPr>
        <w:t>условий</w:t>
      </w:r>
      <w:r>
        <w:t xml:space="preserve"> </w:t>
      </w:r>
      <w:r>
        <w:rPr>
          <w:rFonts w:hint="eastAsia"/>
        </w:rPr>
        <w:t>соглашения</w:t>
      </w:r>
      <w:r>
        <w:t>.</w:t>
      </w:r>
    </w:p>
    <w:p w:rsidR="004B43B4" w:rsidRDefault="004B43B4">
      <w:pPr>
        <w:ind w:firstLine="567"/>
        <w:jc w:val="both"/>
      </w:pPr>
      <w:r>
        <w:t>В случае, если предоставление мер государственной поддержки инвестиционной деятельности находится в компетенции представительного органа субъекта Российской Федерации, то инвестиционное соглашение подлежит утверждению представительным органом.</w:t>
      </w:r>
    </w:p>
    <w:p w:rsidR="004B43B4" w:rsidRDefault="004B43B4">
      <w:pPr>
        <w:ind w:firstLine="567"/>
        <w:jc w:val="both"/>
      </w:pPr>
      <w:r>
        <w:t>2. Орган исполнительный власти субъекта Российской Федерации определяет порядок заключения, регистрации, ведения учета инвестиционных соглашений и контроля за ходом реализации инвестиционного проекта, а также ежегодно направляет в представительный орган субъекта Российской Федерации отчет о ходе реализации заключенных инвестиционных соглашений.</w:t>
      </w:r>
    </w:p>
    <w:p w:rsidR="004B43B4" w:rsidRDefault="004B43B4">
      <w:pPr>
        <w:ind w:firstLine="567"/>
        <w:jc w:val="both"/>
      </w:pPr>
      <w:r>
        <w:t xml:space="preserve">3. Инвестиционное </w:t>
      </w:r>
      <w:r>
        <w:rPr>
          <w:rFonts w:hint="eastAsia"/>
        </w:rPr>
        <w:t>соглашени</w:t>
      </w:r>
      <w:r>
        <w:t xml:space="preserve">е разрабатывается </w:t>
      </w:r>
      <w:r>
        <w:rPr>
          <w:rFonts w:hint="eastAsia"/>
        </w:rPr>
        <w:t>на</w:t>
      </w:r>
      <w:r>
        <w:t xml:space="preserve"> </w:t>
      </w:r>
      <w:r>
        <w:rPr>
          <w:rFonts w:hint="eastAsia"/>
        </w:rPr>
        <w:t>основе</w:t>
      </w:r>
      <w:r>
        <w:t xml:space="preserve"> </w:t>
      </w:r>
      <w:r>
        <w:rPr>
          <w:rFonts w:hint="eastAsia"/>
        </w:rPr>
        <w:t>типового</w:t>
      </w:r>
      <w:r>
        <w:t xml:space="preserve"> инвестиционного </w:t>
      </w:r>
      <w:r>
        <w:rPr>
          <w:rFonts w:hint="eastAsia"/>
        </w:rPr>
        <w:t>соглашения</w:t>
      </w:r>
      <w:r>
        <w:t xml:space="preserve">, </w:t>
      </w:r>
      <w:r>
        <w:rPr>
          <w:rFonts w:hint="eastAsia"/>
        </w:rPr>
        <w:t>утверждаемого</w:t>
      </w:r>
      <w:r>
        <w:t xml:space="preserve"> высшим должностным лицом субъекта Российской Федерации</w:t>
      </w:r>
      <w:r>
        <w:rPr>
          <w:rStyle w:val="aa"/>
        </w:rPr>
        <w:footnoteReference w:id="3"/>
      </w:r>
      <w:r>
        <w:t xml:space="preserve">. </w:t>
      </w:r>
    </w:p>
    <w:p w:rsidR="004B43B4" w:rsidRDefault="004B43B4">
      <w:pPr>
        <w:ind w:firstLine="567"/>
        <w:jc w:val="both"/>
      </w:pPr>
      <w:r>
        <w:t>4. Инвестиционное с</w:t>
      </w:r>
      <w:r>
        <w:rPr>
          <w:rFonts w:hint="eastAsia"/>
        </w:rPr>
        <w:t>оглашение</w:t>
      </w:r>
      <w:r>
        <w:t xml:space="preserve"> </w:t>
      </w:r>
      <w:r>
        <w:rPr>
          <w:rFonts w:hint="eastAsia"/>
        </w:rPr>
        <w:t>определяет</w:t>
      </w:r>
      <w:r>
        <w:t xml:space="preserve"> </w:t>
      </w:r>
      <w:r>
        <w:rPr>
          <w:rFonts w:hint="eastAsia"/>
        </w:rPr>
        <w:t>права</w:t>
      </w:r>
      <w:r>
        <w:t xml:space="preserve"> </w:t>
      </w:r>
      <w:r>
        <w:rPr>
          <w:rFonts w:hint="eastAsia"/>
        </w:rPr>
        <w:t>и</w:t>
      </w:r>
      <w:r>
        <w:t xml:space="preserve"> </w:t>
      </w:r>
      <w:r>
        <w:rPr>
          <w:rFonts w:hint="eastAsia"/>
        </w:rPr>
        <w:t>обязанности</w:t>
      </w:r>
      <w:r>
        <w:t xml:space="preserve"> </w:t>
      </w:r>
      <w:r>
        <w:rPr>
          <w:rFonts w:hint="eastAsia"/>
        </w:rPr>
        <w:t>сторон</w:t>
      </w:r>
      <w:r>
        <w:t xml:space="preserve"> </w:t>
      </w:r>
      <w:r>
        <w:rPr>
          <w:rFonts w:hint="eastAsia"/>
        </w:rPr>
        <w:t>соглашения</w:t>
      </w:r>
      <w:r>
        <w:t xml:space="preserve">, </w:t>
      </w:r>
      <w:r>
        <w:rPr>
          <w:rFonts w:hint="eastAsia"/>
        </w:rPr>
        <w:t>сроки</w:t>
      </w:r>
      <w:r>
        <w:t xml:space="preserve"> </w:t>
      </w:r>
      <w:r>
        <w:rPr>
          <w:rFonts w:hint="eastAsia"/>
        </w:rPr>
        <w:t>реализации</w:t>
      </w:r>
      <w:r>
        <w:t xml:space="preserve"> </w:t>
      </w:r>
      <w:r>
        <w:rPr>
          <w:rFonts w:hint="eastAsia"/>
        </w:rPr>
        <w:t>инвестиционного</w:t>
      </w:r>
      <w:r>
        <w:t xml:space="preserve"> </w:t>
      </w:r>
      <w:r>
        <w:rPr>
          <w:rFonts w:hint="eastAsia"/>
        </w:rPr>
        <w:t>проекта</w:t>
      </w:r>
      <w:r>
        <w:t xml:space="preserve">, формы и </w:t>
      </w:r>
      <w:r>
        <w:rPr>
          <w:rFonts w:hint="eastAsia"/>
        </w:rPr>
        <w:t>объем</w:t>
      </w:r>
      <w:r>
        <w:t xml:space="preserve"> </w:t>
      </w:r>
      <w:r>
        <w:rPr>
          <w:rFonts w:hint="eastAsia"/>
        </w:rPr>
        <w:t>государственной</w:t>
      </w:r>
      <w:r>
        <w:t xml:space="preserve"> </w:t>
      </w:r>
      <w:r>
        <w:rPr>
          <w:rFonts w:hint="eastAsia"/>
        </w:rPr>
        <w:t>поддержки</w:t>
      </w:r>
      <w:r>
        <w:t xml:space="preserve"> </w:t>
      </w:r>
      <w:r>
        <w:rPr>
          <w:rFonts w:hint="eastAsia"/>
        </w:rPr>
        <w:t>инвестиционного</w:t>
      </w:r>
      <w:r>
        <w:t xml:space="preserve"> </w:t>
      </w:r>
      <w:r>
        <w:rPr>
          <w:rFonts w:hint="eastAsia"/>
        </w:rPr>
        <w:t>проекта</w:t>
      </w:r>
      <w:r>
        <w:t xml:space="preserve">, </w:t>
      </w:r>
      <w:r>
        <w:rPr>
          <w:rFonts w:hint="eastAsia"/>
        </w:rPr>
        <w:t>доли</w:t>
      </w:r>
      <w:r>
        <w:t xml:space="preserve"> </w:t>
      </w:r>
      <w:r>
        <w:rPr>
          <w:rFonts w:hint="eastAsia"/>
        </w:rPr>
        <w:t>участия</w:t>
      </w:r>
      <w:r>
        <w:t xml:space="preserve"> </w:t>
      </w:r>
      <w:r>
        <w:rPr>
          <w:rFonts w:hint="eastAsia"/>
        </w:rPr>
        <w:t>сторон</w:t>
      </w:r>
      <w:r>
        <w:t xml:space="preserve"> </w:t>
      </w:r>
      <w:r>
        <w:rPr>
          <w:rFonts w:hint="eastAsia"/>
        </w:rPr>
        <w:t>в</w:t>
      </w:r>
      <w:r>
        <w:t xml:space="preserve"> </w:t>
      </w:r>
      <w:r>
        <w:rPr>
          <w:rFonts w:hint="eastAsia"/>
        </w:rPr>
        <w:t>результатах</w:t>
      </w:r>
      <w:r>
        <w:t xml:space="preserve"> </w:t>
      </w:r>
      <w:r>
        <w:rPr>
          <w:rFonts w:hint="eastAsia"/>
        </w:rPr>
        <w:t>инвестиционной</w:t>
      </w:r>
      <w:r>
        <w:t xml:space="preserve"> </w:t>
      </w:r>
      <w:r>
        <w:rPr>
          <w:rFonts w:hint="eastAsia"/>
        </w:rPr>
        <w:t>деятельности</w:t>
      </w:r>
      <w:r>
        <w:t xml:space="preserve">, ответственность сторон за нарушение условий инвестиционного соглашения </w:t>
      </w:r>
      <w:r>
        <w:rPr>
          <w:rFonts w:hint="eastAsia"/>
        </w:rPr>
        <w:t>и</w:t>
      </w:r>
      <w:r>
        <w:t xml:space="preserve"> </w:t>
      </w:r>
      <w:r>
        <w:rPr>
          <w:rFonts w:hint="eastAsia"/>
        </w:rPr>
        <w:t>другие</w:t>
      </w:r>
      <w:r>
        <w:t xml:space="preserve"> </w:t>
      </w:r>
      <w:r>
        <w:rPr>
          <w:rFonts w:hint="eastAsia"/>
        </w:rPr>
        <w:t>вопросы</w:t>
      </w:r>
      <w:r>
        <w:t>.</w:t>
      </w:r>
    </w:p>
    <w:p w:rsidR="004B43B4" w:rsidRDefault="004B43B4">
      <w:pPr>
        <w:ind w:firstLine="567"/>
        <w:jc w:val="both"/>
      </w:pPr>
      <w:r>
        <w:rPr>
          <w:rFonts w:hint="eastAsia"/>
        </w:rPr>
        <w:t>Заключенное</w:t>
      </w:r>
      <w:r>
        <w:t xml:space="preserve"> </w:t>
      </w:r>
      <w:r>
        <w:rPr>
          <w:rFonts w:hint="eastAsia"/>
        </w:rPr>
        <w:t>сторонами</w:t>
      </w:r>
      <w:r>
        <w:t xml:space="preserve"> инвестиционное </w:t>
      </w:r>
      <w:r>
        <w:rPr>
          <w:rFonts w:hint="eastAsia"/>
        </w:rPr>
        <w:t>соглашение</w:t>
      </w:r>
      <w:r>
        <w:t xml:space="preserve"> </w:t>
      </w:r>
      <w:r>
        <w:rPr>
          <w:rFonts w:hint="eastAsia"/>
        </w:rPr>
        <w:t>является</w:t>
      </w:r>
      <w:r>
        <w:t xml:space="preserve"> </w:t>
      </w:r>
      <w:r>
        <w:rPr>
          <w:rFonts w:hint="eastAsia"/>
        </w:rPr>
        <w:t>основанием</w:t>
      </w:r>
      <w:r>
        <w:t xml:space="preserve"> </w:t>
      </w:r>
      <w:r>
        <w:rPr>
          <w:rFonts w:hint="eastAsia"/>
        </w:rPr>
        <w:t>для</w:t>
      </w:r>
      <w:r>
        <w:t xml:space="preserve"> </w:t>
      </w:r>
      <w:r>
        <w:rPr>
          <w:rFonts w:hint="eastAsia"/>
        </w:rPr>
        <w:t>предоставления</w:t>
      </w:r>
      <w:r>
        <w:t xml:space="preserve"> </w:t>
      </w:r>
      <w:r>
        <w:rPr>
          <w:rFonts w:hint="eastAsia"/>
        </w:rPr>
        <w:t>держателю</w:t>
      </w:r>
      <w:r>
        <w:t xml:space="preserve"> </w:t>
      </w:r>
      <w:r>
        <w:rPr>
          <w:rFonts w:hint="eastAsia"/>
        </w:rPr>
        <w:t>инвестиционного</w:t>
      </w:r>
      <w:r>
        <w:t xml:space="preserve"> </w:t>
      </w:r>
      <w:r>
        <w:rPr>
          <w:rFonts w:hint="eastAsia"/>
        </w:rPr>
        <w:t>проекта</w:t>
      </w:r>
      <w:r>
        <w:t xml:space="preserve"> </w:t>
      </w:r>
      <w:r>
        <w:rPr>
          <w:rFonts w:hint="eastAsia"/>
        </w:rPr>
        <w:t>льгот</w:t>
      </w:r>
      <w:r>
        <w:t xml:space="preserve">, </w:t>
      </w:r>
      <w:r>
        <w:rPr>
          <w:rFonts w:hint="eastAsia"/>
        </w:rPr>
        <w:t>предусмотренных</w:t>
      </w:r>
      <w:r>
        <w:t xml:space="preserve"> в соответствии с </w:t>
      </w:r>
      <w:r>
        <w:rPr>
          <w:rFonts w:hint="eastAsia"/>
        </w:rPr>
        <w:t>настоящим</w:t>
      </w:r>
      <w:r>
        <w:t xml:space="preserve"> </w:t>
      </w:r>
      <w:r>
        <w:rPr>
          <w:rFonts w:hint="eastAsia"/>
        </w:rPr>
        <w:t>законом</w:t>
      </w:r>
      <w:r>
        <w:t>.</w:t>
      </w:r>
    </w:p>
    <w:p w:rsidR="004B43B4" w:rsidRDefault="004B43B4">
      <w:pPr>
        <w:ind w:firstLine="567"/>
        <w:jc w:val="both"/>
      </w:pPr>
      <w:r>
        <w:t>5. При подготовке проекта инвестиционного соглашения учитываются:</w:t>
      </w:r>
    </w:p>
    <w:p w:rsidR="004B43B4" w:rsidRDefault="004B43B4">
      <w:pPr>
        <w:ind w:firstLine="567"/>
        <w:jc w:val="both"/>
      </w:pPr>
      <w:r>
        <w:t>экономическая и социальная значимость инвестиционного проекта для субъекта Российской Федерации;</w:t>
      </w:r>
    </w:p>
    <w:p w:rsidR="004B43B4" w:rsidRDefault="004B43B4">
      <w:pPr>
        <w:pStyle w:val="a5"/>
        <w:ind w:left="540"/>
      </w:pPr>
      <w:r>
        <w:t>поддержка инвестиционного проекта органом местного самоуправления, на территории которого планируется реализация инвестиционного проекта;</w:t>
      </w:r>
    </w:p>
    <w:p w:rsidR="004B43B4" w:rsidRDefault="004B43B4">
      <w:pPr>
        <w:ind w:firstLine="567"/>
        <w:jc w:val="both"/>
      </w:pPr>
      <w:r>
        <w:t>объем средств, инвестируемых в инвестиционный проект;</w:t>
      </w:r>
    </w:p>
    <w:p w:rsidR="004B43B4" w:rsidRDefault="004B43B4">
      <w:pPr>
        <w:ind w:firstLine="567"/>
        <w:jc w:val="both"/>
      </w:pPr>
      <w:r>
        <w:t>платежеспособность держателя инвестиционного проекта в случае участия государства в реализации инвестиционного проекта;</w:t>
      </w:r>
    </w:p>
    <w:p w:rsidR="004B43B4" w:rsidRDefault="004B43B4">
      <w:pPr>
        <w:ind w:firstLine="567"/>
        <w:jc w:val="both"/>
      </w:pPr>
      <w:r>
        <w:t>вид риска и обязательства держателя инвестиционного проекта, под которые запрашивается государственная поддержка субъекта Российской Федерации;</w:t>
      </w:r>
    </w:p>
    <w:p w:rsidR="004B43B4" w:rsidRDefault="004B43B4">
      <w:pPr>
        <w:ind w:firstLine="567"/>
        <w:jc w:val="both"/>
      </w:pPr>
      <w:r>
        <w:t>иные значимые для экономики субъекта Российской Федерации условия.</w:t>
      </w:r>
    </w:p>
    <w:p w:rsidR="004B43B4" w:rsidRDefault="004B43B4">
      <w:pPr>
        <w:ind w:firstLine="567"/>
        <w:jc w:val="both"/>
      </w:pPr>
    </w:p>
    <w:p w:rsidR="004B43B4" w:rsidRDefault="004B43B4">
      <w:pPr>
        <w:ind w:firstLine="567"/>
        <w:jc w:val="both"/>
      </w:pPr>
    </w:p>
    <w:p w:rsidR="004B43B4" w:rsidRDefault="004B43B4">
      <w:pPr>
        <w:ind w:left="1560" w:hanging="993"/>
        <w:rPr>
          <w:b/>
          <w:bCs/>
        </w:rPr>
      </w:pPr>
      <w:r>
        <w:t xml:space="preserve">Статья 5. </w:t>
      </w:r>
      <w:r>
        <w:rPr>
          <w:b/>
          <w:bCs/>
        </w:rPr>
        <w:t>Порядок формирования инвестиционной программы субъекта Российской Федерации</w:t>
      </w:r>
    </w:p>
    <w:p w:rsidR="004B43B4" w:rsidRDefault="004B43B4">
      <w:pPr>
        <w:ind w:firstLine="567"/>
        <w:jc w:val="both"/>
      </w:pPr>
    </w:p>
    <w:p w:rsidR="004B43B4" w:rsidRDefault="004B43B4">
      <w:pPr>
        <w:ind w:firstLine="567"/>
        <w:jc w:val="both"/>
      </w:pPr>
      <w:r>
        <w:t>1. Инвестиционная программа субъекта Российской Федерации определяет цель и основные направления государственных капитальных вложений за счет средств бюджета субъекта Российской Федерации, перечень проектов и мероприятий, социально значимых объектов с указанием объемов и условий выделения инвестиций из бюджета субъекта Российской Федерации.</w:t>
      </w:r>
    </w:p>
    <w:p w:rsidR="004B43B4" w:rsidRDefault="004B43B4">
      <w:pPr>
        <w:ind w:firstLine="567"/>
        <w:jc w:val="both"/>
      </w:pPr>
      <w:r>
        <w:t>2. Инвестиционная программа субъекта Российской Федерации разрабатывается исполнительным органом государственной власти субъекта Российской Федерации в пределах средств, предусмотренных законом о бюджете субъекта Российской Федерации на очередной финансовый год на государственные инвестиции, и утверждается законодательным органом государственной власти субъекта Российской Федерации.</w:t>
      </w:r>
    </w:p>
    <w:p w:rsidR="004B43B4" w:rsidRDefault="004B43B4">
      <w:pPr>
        <w:ind w:firstLine="567"/>
        <w:jc w:val="both"/>
      </w:pPr>
      <w:r>
        <w:t>3. Формирование инвестиционной программы субъекта Российской Федерации осуществляется на основе прогнозов экономического и социального развития региона, схем развития и размещения производительных сил, региональных целевых и комплексных программ, с учетом заключенных инвестиционных соглашений.</w:t>
      </w:r>
    </w:p>
    <w:p w:rsidR="004B43B4" w:rsidRDefault="004B43B4">
      <w:pPr>
        <w:ind w:firstLine="567"/>
        <w:jc w:val="both"/>
      </w:pPr>
      <w:r>
        <w:t>4. Внесение изменений и дополнений в инвестиционную программу субъекта Российской Федерации осуществляется в порядке, установленном для ее формирования.</w:t>
      </w:r>
    </w:p>
    <w:p w:rsidR="004B43B4" w:rsidRDefault="004B43B4">
      <w:pPr>
        <w:ind w:firstLine="567"/>
        <w:jc w:val="both"/>
      </w:pPr>
      <w:r>
        <w:t xml:space="preserve">5. Инвестиционная программа субъекта Российской Федерации может предусматривать меры государственной поддержки по приоритетным направлениям развития отраслей хозяйственного комплекса субъекта Российской Федерации всем зарегистрированным инвестиционным проектам, в том числе не признанным приоритетными инвестиционными проектами субъекта Российской Федерации. </w:t>
      </w:r>
    </w:p>
    <w:p w:rsidR="004B43B4" w:rsidRDefault="004B43B4">
      <w:pPr>
        <w:ind w:firstLine="567"/>
        <w:jc w:val="both"/>
      </w:pPr>
      <w:r>
        <w:t>6. Положения Инвестиционной программы субъекта Российской Федерации учитываются при определении приоритетности инвестиционного проекта и разработке проекта инвестиционного соглашения с держателем инвестиционного проекта, признанного приоритетным.</w:t>
      </w:r>
    </w:p>
    <w:p w:rsidR="004B43B4" w:rsidRDefault="004B43B4">
      <w:pPr>
        <w:ind w:firstLine="567"/>
        <w:jc w:val="both"/>
      </w:pPr>
    </w:p>
    <w:p w:rsidR="004B43B4" w:rsidRDefault="004B43B4">
      <w:pPr>
        <w:ind w:firstLine="567"/>
        <w:jc w:val="center"/>
        <w:rPr>
          <w:b/>
          <w:bCs/>
        </w:rPr>
      </w:pPr>
      <w:r>
        <w:rPr>
          <w:b/>
          <w:bCs/>
        </w:rPr>
        <w:t xml:space="preserve">ГЛАВА </w:t>
      </w:r>
      <w:r>
        <w:rPr>
          <w:b/>
          <w:bCs/>
          <w:lang w:val="en-US"/>
        </w:rPr>
        <w:t>II</w:t>
      </w:r>
      <w:r>
        <w:rPr>
          <w:b/>
          <w:bCs/>
        </w:rPr>
        <w:t>. ФОРМЫ ГОСУДАРСТВЕННОЙ ПОДДЕРЖКИ ИНВЕСТИЦИОННОЙ ДЕЯТЕЛЬНОСТИ НА ТЕРРИТОРИИ СУБЪЕКТА РОССИЙСКОЙ ФЕДЕРАЦИИ</w:t>
      </w:r>
    </w:p>
    <w:p w:rsidR="004B43B4" w:rsidRDefault="004B43B4">
      <w:pPr>
        <w:ind w:firstLine="567"/>
        <w:jc w:val="both"/>
      </w:pPr>
    </w:p>
    <w:p w:rsidR="004B43B4" w:rsidRDefault="004B43B4">
      <w:pPr>
        <w:ind w:left="1701" w:hanging="1134"/>
        <w:jc w:val="both"/>
        <w:rPr>
          <w:b/>
          <w:bCs/>
        </w:rPr>
      </w:pPr>
      <w:r>
        <w:t xml:space="preserve">Статья 6. </w:t>
      </w:r>
      <w:r>
        <w:rPr>
          <w:b/>
          <w:bCs/>
        </w:rPr>
        <w:t>Формы государственной поддержки инвестиционной деятельности на территории субъекта Российской Федерации</w:t>
      </w:r>
    </w:p>
    <w:p w:rsidR="004B43B4" w:rsidRDefault="004B43B4">
      <w:pPr>
        <w:ind w:firstLine="567"/>
        <w:jc w:val="both"/>
      </w:pPr>
    </w:p>
    <w:p w:rsidR="004B43B4" w:rsidRDefault="004B43B4">
      <w:pPr>
        <w:ind w:firstLine="567"/>
        <w:jc w:val="both"/>
      </w:pPr>
      <w:r>
        <w:t>1. Государственная поддержка инвестиционной деятельности на территории субъекта Российской Федерации может осуществляться в следующих формах:</w:t>
      </w:r>
    </w:p>
    <w:p w:rsidR="004B43B4" w:rsidRDefault="004B43B4">
      <w:pPr>
        <w:ind w:firstLine="567"/>
        <w:jc w:val="both"/>
      </w:pPr>
      <w:r>
        <w:t>1) предоставления держателю приоритетного инвестиционного проекта субъекта Российской Федерации налоговых льгот в порядке, установленном законодательством Российской Федерации и субъекта Российской Федерации;</w:t>
      </w:r>
    </w:p>
    <w:p w:rsidR="004B43B4" w:rsidRDefault="004B43B4">
      <w:pPr>
        <w:ind w:firstLine="567"/>
        <w:jc w:val="both"/>
      </w:pPr>
      <w:r>
        <w:t>2) предоставления держателю приоритетного инвестиционного проекта  субъекта Российской Федерации инвестиционного налогового кредита в порядке, установленном Налоговым кодексом Российской Федерации;</w:t>
      </w:r>
    </w:p>
    <w:p w:rsidR="004B43B4" w:rsidRDefault="004B43B4">
      <w:pPr>
        <w:ind w:firstLine="567"/>
        <w:jc w:val="both"/>
      </w:pPr>
      <w:r>
        <w:t>3) предоставления государственных гарантий субъекта Российской Федерации в обеспечение возврата привлекаемых денежных средств для осуществления инвестиционной деятельности;</w:t>
      </w:r>
    </w:p>
    <w:p w:rsidR="004B43B4" w:rsidRDefault="004B43B4">
      <w:pPr>
        <w:ind w:firstLine="567"/>
        <w:jc w:val="both"/>
      </w:pPr>
      <w:r>
        <w:t>4) установление льготных условий аренды объектов недвижимости на территории субъекта Российской Федерации;</w:t>
      </w:r>
    </w:p>
    <w:p w:rsidR="004B43B4" w:rsidRDefault="004B43B4">
      <w:pPr>
        <w:ind w:firstLine="567"/>
        <w:jc w:val="both"/>
      </w:pPr>
      <w:r>
        <w:t>5) предоставление инвестиций из государственных источников финансирования в установленном законодательством порядке;</w:t>
      </w:r>
    </w:p>
    <w:p w:rsidR="004B43B4" w:rsidRDefault="004B43B4">
      <w:pPr>
        <w:ind w:firstLine="567"/>
        <w:jc w:val="both"/>
      </w:pPr>
      <w:r>
        <w:t>6) нефинансовых мер государственной поддержки инвестиционной деятельности.</w:t>
      </w:r>
    </w:p>
    <w:p w:rsidR="004B43B4" w:rsidRDefault="004B43B4">
      <w:pPr>
        <w:pStyle w:val="20"/>
        <w:rPr>
          <w:color w:val="auto"/>
        </w:rPr>
      </w:pPr>
      <w:r>
        <w:rPr>
          <w:color w:val="auto"/>
        </w:rPr>
        <w:t>2. По приоритетным направлениям развития отраслей хозяйственного комплекса субъекта Российской Федерации держателям инвестиционных проектов, в том числе не признанных приоритетными, могут предоставляться иные льготы в рамках Инвестиционной программы субъекта Российской Федерации.</w:t>
      </w:r>
    </w:p>
    <w:p w:rsidR="004B43B4" w:rsidRDefault="004B43B4">
      <w:pPr>
        <w:ind w:firstLine="567"/>
        <w:jc w:val="both"/>
      </w:pPr>
    </w:p>
    <w:p w:rsidR="004B43B4" w:rsidRDefault="004B43B4">
      <w:pPr>
        <w:ind w:firstLine="567"/>
        <w:jc w:val="both"/>
      </w:pPr>
    </w:p>
    <w:p w:rsidR="004B43B4" w:rsidRDefault="004B43B4">
      <w:pPr>
        <w:ind w:firstLine="567"/>
        <w:jc w:val="both"/>
        <w:rPr>
          <w:b/>
          <w:bCs/>
        </w:rPr>
      </w:pPr>
      <w:r>
        <w:t>Статья 7.</w:t>
      </w:r>
      <w:r>
        <w:rPr>
          <w:b/>
          <w:bCs/>
        </w:rPr>
        <w:t xml:space="preserve"> Налоговые льготы держателю инвестиционного проекта</w:t>
      </w:r>
    </w:p>
    <w:p w:rsidR="004B43B4" w:rsidRDefault="004B43B4">
      <w:pPr>
        <w:ind w:firstLine="567"/>
        <w:jc w:val="both"/>
      </w:pPr>
    </w:p>
    <w:p w:rsidR="004B43B4" w:rsidRDefault="004B43B4">
      <w:pPr>
        <w:ind w:firstLine="567"/>
        <w:jc w:val="both"/>
      </w:pPr>
      <w:r>
        <w:t>1. Держатели инвестиционных проектов, реализующие приоритетные инвестиционные проекты субъекта Российской Федерации имеют право на получение налоговых льгот имеют.</w:t>
      </w:r>
    </w:p>
    <w:p w:rsidR="004B43B4" w:rsidRDefault="004B43B4">
      <w:pPr>
        <w:ind w:firstLine="567"/>
        <w:jc w:val="both"/>
      </w:pPr>
      <w:r>
        <w:t>2. Срок действия налоговых льгот, предоставляемых держателю инвестиционного проекта, ограничен сроком окупаемости инвестиционного проекта, но не более пяти лет со дня начала финансирования указанного проекта.</w:t>
      </w:r>
    </w:p>
    <w:p w:rsidR="004B43B4" w:rsidRDefault="004B43B4">
      <w:pPr>
        <w:ind w:firstLine="567"/>
        <w:jc w:val="both"/>
      </w:pPr>
      <w:r>
        <w:t>3. В исключительных случаях, при реализации приоритетного инвестиционного проекта субъекта Российской Федерации в сфере производства или создания транспортной либо иной инфраструктуры, срок окупаемости которого превышает пять лет, представительный орган субъекта Российской Федерации по представлению органа исполнительной власти субъекта российской Федерации принимает решение о продлении для указанного держателя инвестиционного проекта срока действия налоговых льгот.</w:t>
      </w:r>
    </w:p>
    <w:p w:rsidR="004B43B4" w:rsidRDefault="004B43B4">
      <w:pPr>
        <w:ind w:firstLine="567"/>
        <w:jc w:val="both"/>
      </w:pPr>
      <w:r>
        <w:t>4. Льготное налогообложение не может распространяться на организации, находящиеся в процессе ликвидации и реорганизации.</w:t>
      </w:r>
    </w:p>
    <w:p w:rsidR="004B43B4" w:rsidRDefault="004B43B4">
      <w:pPr>
        <w:ind w:firstLine="567"/>
        <w:jc w:val="both"/>
      </w:pPr>
      <w:r>
        <w:t>5. Сумма налоговых льгот, предоставляемых настоящим Законом, не может превышать сумму инвестиций. Держатели инвестиционных проектов при предоставлении годового баланса обязаны представить в налоговые органы справку о суммах инвестиций на конец отчетного года.</w:t>
      </w:r>
    </w:p>
    <w:p w:rsidR="004B43B4" w:rsidRDefault="004B43B4">
      <w:pPr>
        <w:ind w:firstLine="567"/>
        <w:jc w:val="both"/>
      </w:pPr>
      <w:r>
        <w:t>6. Органы местного самоуправления могут предоставлять держателям инвестиционных проектов льготы в пределах сумм, зачисляемых в их бюджеты.</w:t>
      </w:r>
    </w:p>
    <w:p w:rsidR="004B43B4" w:rsidRDefault="004B43B4">
      <w:pPr>
        <w:ind w:firstLine="567"/>
        <w:jc w:val="both"/>
      </w:pPr>
    </w:p>
    <w:p w:rsidR="004B43B4" w:rsidRDefault="004B43B4">
      <w:pPr>
        <w:ind w:firstLine="567"/>
        <w:jc w:val="both"/>
      </w:pPr>
    </w:p>
    <w:p w:rsidR="004B43B4" w:rsidRDefault="004B43B4">
      <w:pPr>
        <w:ind w:firstLine="567"/>
        <w:jc w:val="both"/>
        <w:rPr>
          <w:b/>
          <w:bCs/>
        </w:rPr>
      </w:pPr>
      <w:r>
        <w:t xml:space="preserve">Статья 8. </w:t>
      </w:r>
      <w:r>
        <w:rPr>
          <w:b/>
          <w:bCs/>
        </w:rPr>
        <w:t>Виды налоговых льгот</w:t>
      </w:r>
    </w:p>
    <w:p w:rsidR="004B43B4" w:rsidRDefault="004B43B4">
      <w:pPr>
        <w:ind w:firstLine="567"/>
        <w:jc w:val="both"/>
      </w:pPr>
    </w:p>
    <w:p w:rsidR="004B43B4" w:rsidRDefault="004B43B4">
      <w:pPr>
        <w:ind w:firstLine="567"/>
        <w:jc w:val="both"/>
      </w:pPr>
      <w:r>
        <w:t>1. Для держателей инвестиционных проектов, реализующих приоритетные инвестиционные проекты субъекта Российской Федерации, устанавливаются следующие льготы налоговые льготы:</w:t>
      </w:r>
    </w:p>
    <w:p w:rsidR="004B43B4" w:rsidRDefault="004B43B4">
      <w:pPr>
        <w:ind w:firstLine="567"/>
        <w:jc w:val="both"/>
      </w:pPr>
      <w:r>
        <w:t>1) не подлежит налогообложению прибыль, полученная от реализации приоритетного инвестиционного проекта, в части платежей, зачисляемых в бюджет субъекта Российской Федерации;</w:t>
      </w:r>
    </w:p>
    <w:p w:rsidR="004B43B4" w:rsidRDefault="004B43B4">
      <w:pPr>
        <w:ind w:firstLine="567"/>
        <w:jc w:val="both"/>
      </w:pPr>
      <w:r>
        <w:t>2) не подлежит налогообложению имущество, участвующее в реализации приоритетного инвестиционного проекта, в части платежей, зачисляемых в бюджет субъекта Российской Федерации;</w:t>
      </w:r>
    </w:p>
    <w:p w:rsidR="004B43B4" w:rsidRDefault="004B43B4">
      <w:pPr>
        <w:pStyle w:val="a5"/>
      </w:pPr>
      <w:r>
        <w:t>3) не подлежат обложению земельным налогом в части, зачисляемой в бюджет субъекта Российской Федерации, земельные участки в утвержденных в установленном порядке границах, на площадях которых реализуются приоритетные инвестиционное проекты субъекта Российской Федерации;</w:t>
      </w:r>
    </w:p>
    <w:p w:rsidR="004B43B4" w:rsidRDefault="004B43B4">
      <w:pPr>
        <w:pStyle w:val="a5"/>
      </w:pPr>
      <w:r>
        <w:t>4) иные налоговые льготы, устанавливаемые налоговым законодательством субъекта Российской Федерации.</w:t>
      </w:r>
    </w:p>
    <w:p w:rsidR="004B43B4" w:rsidRDefault="004B43B4">
      <w:pPr>
        <w:ind w:firstLine="567"/>
        <w:jc w:val="both"/>
      </w:pPr>
      <w:r>
        <w:t>2. Для держателей инвестиционных проектов, осуществляющих помимо реализации приоритетного инвестиционного проекта субъекта Российской Федерации и иную деятельность, прибыль, полученная от реализации приоритетного инвестиционного проекта, и имущество, участвующее в реализации приоритетного инвестиционного проекта, в случае отсутствия раздельного учета, определяются пропорционально доле выручки от реализации товаров (работ, услуг), полученной в процессе реализации приоритетного инвестиционного проекта, в общей сумме выручки от реализации товаров (работ, услуг).</w:t>
      </w:r>
    </w:p>
    <w:p w:rsidR="004B43B4" w:rsidRDefault="004B43B4">
      <w:pPr>
        <w:ind w:firstLine="567"/>
        <w:jc w:val="both"/>
      </w:pPr>
    </w:p>
    <w:p w:rsidR="004B43B4" w:rsidRDefault="004B43B4">
      <w:pPr>
        <w:ind w:firstLine="567"/>
        <w:jc w:val="both"/>
      </w:pPr>
    </w:p>
    <w:p w:rsidR="004B43B4" w:rsidRDefault="004B43B4">
      <w:pPr>
        <w:ind w:firstLine="567"/>
        <w:jc w:val="both"/>
        <w:rPr>
          <w:b/>
          <w:bCs/>
        </w:rPr>
      </w:pPr>
      <w:r>
        <w:t xml:space="preserve">Статья 9. </w:t>
      </w:r>
      <w:r>
        <w:rPr>
          <w:b/>
          <w:bCs/>
        </w:rPr>
        <w:t>Инвестиционный налоговый кредит</w:t>
      </w:r>
    </w:p>
    <w:p w:rsidR="004B43B4" w:rsidRDefault="004B43B4">
      <w:pPr>
        <w:ind w:firstLine="567"/>
        <w:jc w:val="both"/>
      </w:pPr>
    </w:p>
    <w:p w:rsidR="004B43B4" w:rsidRDefault="004B43B4">
      <w:pPr>
        <w:ind w:firstLine="567"/>
        <w:jc w:val="both"/>
      </w:pPr>
      <w:r>
        <w:t>1. Инвестиционный налоговый кредит представляет собой изменение срока уплаты налога, при котором держателям приоритетных инвестиционных проектов субъекта Российской Федерации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4B43B4" w:rsidRDefault="004B43B4">
      <w:pPr>
        <w:ind w:firstLine="567"/>
        <w:jc w:val="both"/>
      </w:pPr>
      <w:r>
        <w:t>2. Инвестиционный налоговый кредит предоставляется в порядке и на условиях, установленных Налоговым кодексом Российской Федерации.</w:t>
      </w:r>
    </w:p>
    <w:p w:rsidR="004B43B4" w:rsidRDefault="004B43B4">
      <w:pPr>
        <w:ind w:firstLine="567"/>
        <w:jc w:val="both"/>
      </w:pPr>
      <w:r>
        <w:t>3. Инвестиционное соглашение, предусматривающее предоставление в качестве формы государственной поддержки инвестиционного налогового кредита, является основанием для принятия органом исполнительной власти субъекта Российской Федерации решения о предоставлении инвестиционного налогового кредита по заявлению держателя инвестиционного проекта. Инвестиционный налоговый кредит предоставляется по основанию, указанному в настоящем пункте, в соответствии с подпунктом 2 пункта 2 статьи 67 Налогового кодекса Российской Федерации.</w:t>
      </w:r>
    </w:p>
    <w:p w:rsidR="004B43B4" w:rsidRDefault="004B43B4">
      <w:pPr>
        <w:ind w:firstLine="567"/>
        <w:jc w:val="both"/>
      </w:pPr>
    </w:p>
    <w:p w:rsidR="004B43B4" w:rsidRDefault="004B43B4">
      <w:pPr>
        <w:ind w:firstLine="567"/>
        <w:jc w:val="both"/>
      </w:pPr>
    </w:p>
    <w:p w:rsidR="004B43B4" w:rsidRDefault="004B43B4">
      <w:pPr>
        <w:ind w:firstLine="567"/>
        <w:jc w:val="both"/>
      </w:pPr>
    </w:p>
    <w:p w:rsidR="004B43B4" w:rsidRDefault="004B43B4">
      <w:pPr>
        <w:ind w:firstLine="567"/>
        <w:jc w:val="both"/>
        <w:rPr>
          <w:b/>
          <w:bCs/>
        </w:rPr>
      </w:pPr>
      <w:r>
        <w:t xml:space="preserve">Статья 10. </w:t>
      </w:r>
      <w:r>
        <w:rPr>
          <w:b/>
          <w:bCs/>
        </w:rPr>
        <w:t xml:space="preserve">Государственные гарантии </w:t>
      </w:r>
    </w:p>
    <w:p w:rsidR="004B43B4" w:rsidRDefault="004B43B4">
      <w:pPr>
        <w:ind w:firstLine="567"/>
        <w:jc w:val="both"/>
      </w:pPr>
    </w:p>
    <w:p w:rsidR="004B43B4" w:rsidRDefault="004B43B4">
      <w:pPr>
        <w:ind w:firstLine="567"/>
        <w:jc w:val="both"/>
      </w:pPr>
      <w:r>
        <w:t>1. В качестве обеспечения обязательств держателя инвестиционного проекта по возврату заемных денежных средств, привлекаемых для реализации инвестиционного проекта, признанного приоритетным, держателю инвестиционного проекта могут предоставляться государственные гарантии субъекта Российской Федерации.</w:t>
      </w:r>
    </w:p>
    <w:p w:rsidR="004B43B4" w:rsidRDefault="004B43B4">
      <w:pPr>
        <w:ind w:firstLine="567"/>
        <w:jc w:val="both"/>
      </w:pPr>
      <w:r>
        <w:t>2. Общая сумма государственных гарантий субъекта Российской Федерации устанавливается на финансовый год при утверждении бюджета субъекта Российской Федерации и не может превышать лимита, устанавливаемого законом субъекта Российской Федерации о бюджете субъекта Российской Федерации на соответствующий год. Указанный лимит государственных гарантий не может быть больше суммы, предусмотренной к погашению в данном году в соответствии с ранее заключенными субъектом Российской Федерации договорами. Срок государственной гарантии субъекта Российской Федерации на инвестиционные цели не может превышать пяти лет.</w:t>
      </w:r>
    </w:p>
    <w:p w:rsidR="004B43B4" w:rsidRDefault="004B43B4">
      <w:pPr>
        <w:ind w:firstLine="567"/>
        <w:jc w:val="both"/>
      </w:pPr>
      <w:r>
        <w:t>3. Государственные гарантии субъекта Российской Федерации предоставляются держателям инвестиционных проектов, признанных приоритетными, в порядке, установленном законодательством субъекта Российской Федерации.</w:t>
      </w:r>
    </w:p>
    <w:p w:rsidR="004B43B4" w:rsidRDefault="004B43B4">
      <w:pPr>
        <w:ind w:firstLine="567"/>
        <w:jc w:val="both"/>
      </w:pPr>
      <w:r>
        <w:t>4. Предоставление государственных гарантий осуществляется на возмездной основе. Размер и условия платы за государственную гарантию определяет орган исполнительной власти субъекта Российской Федерации в договоре поручительства на предоставление государственных гарантий субъекта Российской Федерации. Размер платы за предоставление государственных гарантий субъекта Российской Федерации не может быть более пяти процентов годовых от суммы полученной гарантии. Средства, получаемые в качестве платы за предоставленную гарантию, подлежат зачислению в бюджет субъекта Российской Федерации.</w:t>
      </w:r>
    </w:p>
    <w:p w:rsidR="004B43B4" w:rsidRDefault="004B43B4">
      <w:pPr>
        <w:ind w:firstLine="567"/>
        <w:jc w:val="both"/>
      </w:pPr>
      <w:r>
        <w:t>5. При наступлении гарантийного случая источником исполнения гарантийных обязательств субъекта Российской Федерации является резервный фонд бюджета субъекта Российской Федерации.</w:t>
      </w:r>
    </w:p>
    <w:p w:rsidR="004B43B4" w:rsidRDefault="004B43B4">
      <w:pPr>
        <w:pStyle w:val="ConsNonformat"/>
        <w:widowControl/>
      </w:pPr>
    </w:p>
    <w:p w:rsidR="004B43B4" w:rsidRDefault="004B43B4">
      <w:pPr>
        <w:ind w:firstLine="567"/>
        <w:jc w:val="both"/>
      </w:pPr>
    </w:p>
    <w:p w:rsidR="004B43B4" w:rsidRDefault="004B43B4">
      <w:pPr>
        <w:ind w:left="1629" w:hanging="1062"/>
      </w:pPr>
      <w:r>
        <w:t xml:space="preserve">Статья 11. </w:t>
      </w:r>
      <w:r>
        <w:rPr>
          <w:b/>
          <w:bCs/>
        </w:rPr>
        <w:t>Условия предоставления государственных гарантий держателям инвестиционных проектов</w:t>
      </w:r>
    </w:p>
    <w:p w:rsidR="004B43B4" w:rsidRDefault="004B43B4">
      <w:pPr>
        <w:ind w:firstLine="567"/>
        <w:jc w:val="both"/>
      </w:pPr>
    </w:p>
    <w:p w:rsidR="004B43B4" w:rsidRDefault="004B43B4">
      <w:pPr>
        <w:ind w:firstLine="567"/>
        <w:jc w:val="both"/>
      </w:pPr>
      <w:r>
        <w:t>1. Государственные гарантии субъекта Российской Федерации предоставляются при соблюдении держателем инвестиционного проекта следующих условий:</w:t>
      </w:r>
    </w:p>
    <w:p w:rsidR="004B43B4" w:rsidRDefault="004B43B4">
      <w:pPr>
        <w:ind w:firstLine="567"/>
        <w:jc w:val="both"/>
      </w:pPr>
      <w:r>
        <w:t>инвестиционный проект признан приоритетным в соответствии с настоящим Законом и по нему заключено инвестиционное соглашение, предусматривающее предоставление государственных гарантий в качестве формы государственной поддержки инвестиционной деятельности;</w:t>
      </w:r>
    </w:p>
    <w:p w:rsidR="004B43B4" w:rsidRDefault="004B43B4">
      <w:pPr>
        <w:ind w:firstLine="567"/>
        <w:jc w:val="both"/>
      </w:pPr>
      <w:r>
        <w:t>доля заемных средств, привлекаемых держателем инвестиционного проекта под государственную гарантию субъекта Российской Федерации, от полного объема финансирования инвестиционного проекта должна составлять не более пятидесяти процентов;</w:t>
      </w:r>
    </w:p>
    <w:p w:rsidR="004B43B4" w:rsidRDefault="004B43B4">
      <w:pPr>
        <w:ind w:firstLine="567"/>
        <w:jc w:val="both"/>
      </w:pPr>
      <w:r>
        <w:t>отсутствие задолженности перед бюджетом субъекта Российской Федерации и внебюджетными фондами по результатам последнего отчетного финансового периода;</w:t>
      </w:r>
    </w:p>
    <w:p w:rsidR="004B43B4" w:rsidRDefault="004B43B4">
      <w:pPr>
        <w:ind w:firstLine="567"/>
        <w:jc w:val="both"/>
      </w:pPr>
      <w:r>
        <w:t>отсутствие у держателя инвестиционного проекта признаков банкротства, установленных федеральным законом;</w:t>
      </w:r>
    </w:p>
    <w:p w:rsidR="004B43B4" w:rsidRDefault="004B43B4">
      <w:pPr>
        <w:ind w:firstLine="567"/>
        <w:jc w:val="both"/>
      </w:pPr>
      <w:r>
        <w:t>расчетный срок окупаемости инвестиций должен составлять не более пяти лет с момента начала осуществления инвестиционной деятельности при условии отсутствия других источников обеспечения обязательств.</w:t>
      </w:r>
    </w:p>
    <w:p w:rsidR="004B43B4" w:rsidRDefault="004B43B4">
      <w:pPr>
        <w:ind w:firstLine="567"/>
        <w:jc w:val="both"/>
      </w:pPr>
      <w:r>
        <w:t>2. При прочих равных условиях приоритетом при предоставлении государственных гарантий субъекта Российской Федерации обладают инвестиционные проекты с меньшими сроками запрашиваемой государственной гарантии и сроками окупаемости инвестиций.</w:t>
      </w:r>
    </w:p>
    <w:p w:rsidR="004B43B4" w:rsidRDefault="004B43B4">
      <w:pPr>
        <w:pStyle w:val="ConsNonformat"/>
        <w:widowControl/>
      </w:pPr>
    </w:p>
    <w:p w:rsidR="004B43B4" w:rsidRDefault="004B43B4">
      <w:pPr>
        <w:pStyle w:val="ConsNonformat"/>
        <w:widowControl/>
      </w:pPr>
    </w:p>
    <w:p w:rsidR="004B43B4" w:rsidRDefault="004B43B4">
      <w:pPr>
        <w:pStyle w:val="ConsNormal"/>
        <w:widowControl/>
        <w:ind w:left="1701" w:hanging="1161"/>
        <w:rPr>
          <w:rFonts w:ascii="Times New Roman" w:hAnsi="Times New Roman" w:cs="Times New Roman"/>
          <w:b/>
          <w:bCs/>
          <w:sz w:val="24"/>
          <w:szCs w:val="24"/>
        </w:rPr>
      </w:pPr>
      <w:r>
        <w:rPr>
          <w:rFonts w:ascii="Times New Roman" w:hAnsi="Times New Roman" w:cs="Times New Roman"/>
          <w:sz w:val="24"/>
          <w:szCs w:val="24"/>
        </w:rPr>
        <w:t>Статья 12.</w:t>
      </w:r>
      <w:r>
        <w:t xml:space="preserve"> </w:t>
      </w:r>
      <w:r>
        <w:rPr>
          <w:rFonts w:ascii="Times New Roman" w:hAnsi="Times New Roman" w:cs="Times New Roman"/>
          <w:b/>
          <w:bCs/>
          <w:sz w:val="24"/>
          <w:szCs w:val="24"/>
        </w:rPr>
        <w:t>Льготные условия аренды объектов недвижимости на территории субъекта Российской Федерации</w:t>
      </w:r>
    </w:p>
    <w:p w:rsidR="004B43B4" w:rsidRDefault="004B43B4">
      <w:pPr>
        <w:pStyle w:val="ConsNonformat"/>
        <w:widowControl/>
      </w:pPr>
    </w:p>
    <w:p w:rsidR="004B43B4" w:rsidRDefault="004B43B4">
      <w:pPr>
        <w:ind w:firstLine="567"/>
        <w:jc w:val="both"/>
      </w:pPr>
      <w:r>
        <w:t>1. Держателям инвестиционных проектов, реализующим приоритетный инвестиционный проект субъекта Российской Федерации, заключившим инвестиционные соглашения, могут быть предоставлены объекты недвижимости (здания, сооружения, объекты нежилого фонда и иные объекты недвижимости), являющиеся собственностью субъекта Российской Федерации, в аренду на льготных условиях в соответствии с законодательством субъекта Российской Федерации.</w:t>
      </w:r>
    </w:p>
    <w:p w:rsidR="004B43B4" w:rsidRDefault="004B43B4">
      <w:pPr>
        <w:ind w:firstLine="567"/>
        <w:jc w:val="both"/>
      </w:pPr>
      <w:r>
        <w:t>2. Держателям инвестиционных проектов, реализующим приоритетный инвестиционный проект субъекта Российской Федерации, заключившим инвестиционные соглашения, могут быть предоставлены земельные участки на территории субъекта Российской Федерации в аренду на льготных условиях в соответствии с законодательством субъекта Российской Федерации.</w:t>
      </w:r>
    </w:p>
    <w:p w:rsidR="004B43B4" w:rsidRDefault="004B43B4">
      <w:pPr>
        <w:pStyle w:val="ConsNonformat"/>
        <w:widowControl/>
      </w:pPr>
    </w:p>
    <w:p w:rsidR="004B43B4" w:rsidRDefault="004B43B4">
      <w:pPr>
        <w:pStyle w:val="ConsNonformat"/>
        <w:widowControl/>
      </w:pPr>
    </w:p>
    <w:p w:rsidR="004B43B4" w:rsidRDefault="004B43B4">
      <w:pPr>
        <w:pStyle w:val="ConsNormal"/>
        <w:widowControl/>
        <w:ind w:left="1701" w:hanging="1161"/>
        <w:rPr>
          <w:rFonts w:ascii="Times New Roman" w:hAnsi="Times New Roman" w:cs="Times New Roman"/>
          <w:b/>
          <w:bCs/>
          <w:sz w:val="24"/>
          <w:szCs w:val="24"/>
        </w:rPr>
      </w:pPr>
      <w:r>
        <w:rPr>
          <w:rFonts w:ascii="Times New Roman" w:hAnsi="Times New Roman" w:cs="Times New Roman"/>
          <w:sz w:val="24"/>
          <w:szCs w:val="24"/>
        </w:rPr>
        <w:t>Статья 13.</w:t>
      </w:r>
      <w:r>
        <w:rPr>
          <w:rFonts w:ascii="Times New Roman" w:hAnsi="Times New Roman" w:cs="Times New Roman"/>
          <w:b/>
          <w:bCs/>
          <w:sz w:val="24"/>
          <w:szCs w:val="24"/>
        </w:rPr>
        <w:t xml:space="preserve"> Инвестиции из государственных источников финансирования</w:t>
      </w:r>
    </w:p>
    <w:p w:rsidR="004B43B4" w:rsidRDefault="004B43B4">
      <w:pPr>
        <w:pStyle w:val="ConsNonformat"/>
        <w:widowControl/>
      </w:pPr>
    </w:p>
    <w:p w:rsidR="004B43B4" w:rsidRDefault="004B43B4">
      <w:pPr>
        <w:ind w:firstLine="567"/>
        <w:jc w:val="both"/>
      </w:pPr>
      <w:r>
        <w:t>Инвестиции из государственных источников финансирования субъектам инвестиционной деятельности предоставляются в порядке, установленном законодательством Российской Федерации и субъекта Российской Федерации.</w:t>
      </w:r>
    </w:p>
    <w:p w:rsidR="004B43B4" w:rsidRDefault="004B43B4">
      <w:pPr>
        <w:ind w:firstLine="567"/>
        <w:jc w:val="both"/>
      </w:pPr>
    </w:p>
    <w:p w:rsidR="004B43B4" w:rsidRDefault="004B43B4">
      <w:pPr>
        <w:ind w:firstLine="567"/>
        <w:jc w:val="both"/>
      </w:pPr>
    </w:p>
    <w:p w:rsidR="004B43B4" w:rsidRDefault="004B43B4">
      <w:pPr>
        <w:ind w:left="1810" w:hanging="1243"/>
        <w:jc w:val="both"/>
      </w:pPr>
      <w:r>
        <w:t xml:space="preserve">Статья 14. </w:t>
      </w:r>
      <w:r>
        <w:rPr>
          <w:b/>
          <w:bCs/>
        </w:rPr>
        <w:t>Нефинансовые меры государственной поддержки инвестиционной деятельности на территории субъекта Российской Федерации</w:t>
      </w:r>
    </w:p>
    <w:p w:rsidR="004B43B4" w:rsidRDefault="004B43B4">
      <w:pPr>
        <w:ind w:firstLine="567"/>
        <w:jc w:val="both"/>
      </w:pPr>
    </w:p>
    <w:p w:rsidR="004B43B4" w:rsidRDefault="004B43B4">
      <w:pPr>
        <w:ind w:firstLine="567"/>
        <w:jc w:val="both"/>
      </w:pPr>
      <w:r>
        <w:t>1. Нефинансовые меры государственной поддержки держателей инвестиционных проектов заключаются в следующем:</w:t>
      </w:r>
    </w:p>
    <w:p w:rsidR="004B43B4" w:rsidRDefault="004B43B4">
      <w:pPr>
        <w:pStyle w:val="a5"/>
      </w:pPr>
      <w:r>
        <w:t xml:space="preserve">поддержка ходатайств и обращений в федеральные органы государственной власти; </w:t>
      </w:r>
    </w:p>
    <w:p w:rsidR="004B43B4" w:rsidRDefault="004B43B4">
      <w:pPr>
        <w:ind w:firstLine="567"/>
        <w:jc w:val="both"/>
      </w:pPr>
      <w:r>
        <w:t>распространение позитивной информации о держателе инвестиционного проекта;</w:t>
      </w:r>
    </w:p>
    <w:p w:rsidR="004B43B4" w:rsidRDefault="004B43B4">
      <w:pPr>
        <w:ind w:firstLine="567"/>
        <w:jc w:val="both"/>
      </w:pPr>
      <w:r>
        <w:t>помощь в создании инфраструктуры бизнеса;</w:t>
      </w:r>
    </w:p>
    <w:p w:rsidR="004B43B4" w:rsidRDefault="004B43B4">
      <w:pPr>
        <w:ind w:firstLine="567"/>
        <w:jc w:val="both"/>
      </w:pPr>
      <w:r>
        <w:t>иные нефинансовые меры, предусмотренные инвестиционным соглашением.</w:t>
      </w:r>
    </w:p>
    <w:p w:rsidR="004B43B4" w:rsidRDefault="004B43B4">
      <w:pPr>
        <w:ind w:firstLine="567"/>
        <w:jc w:val="both"/>
      </w:pPr>
      <w:r>
        <w:t>2. Предоставление нефинансовых административных мер государственной поддержки осуществляется органами государственной власти субъекта Российской Федерации в пределах их компетенции в порядке и на условиях, установленных законодательством Российской Федерации и субъекта Российской Федерации.</w:t>
      </w:r>
    </w:p>
    <w:p w:rsidR="004B43B4" w:rsidRDefault="004B43B4">
      <w:pPr>
        <w:ind w:firstLine="567"/>
        <w:jc w:val="both"/>
      </w:pPr>
    </w:p>
    <w:p w:rsidR="004B43B4" w:rsidRDefault="004B43B4">
      <w:pPr>
        <w:ind w:firstLine="567"/>
        <w:jc w:val="both"/>
      </w:pPr>
    </w:p>
    <w:p w:rsidR="004B43B4" w:rsidRDefault="004B43B4">
      <w:pPr>
        <w:ind w:firstLine="567"/>
        <w:jc w:val="both"/>
      </w:pPr>
    </w:p>
    <w:p w:rsidR="004B43B4" w:rsidRDefault="004B43B4">
      <w:pPr>
        <w:pStyle w:val="ConsTitle"/>
        <w:widowControl/>
        <w:jc w:val="center"/>
        <w:rPr>
          <w:rFonts w:ascii="Times New Roman" w:hAnsi="Times New Roman" w:cs="Times New Roman"/>
          <w:sz w:val="24"/>
        </w:rPr>
      </w:pPr>
      <w:r>
        <w:rPr>
          <w:rFonts w:ascii="Times New Roman" w:hAnsi="Times New Roman" w:cs="Times New Roman"/>
          <w:sz w:val="24"/>
        </w:rPr>
        <w:t>ГЛАВА III. ГАРАНТИИ ПРАВ ДЕРЖАТЕЛЕЙ</w:t>
      </w:r>
    </w:p>
    <w:p w:rsidR="004B43B4" w:rsidRDefault="004B43B4">
      <w:pPr>
        <w:pStyle w:val="ConsTitle"/>
        <w:widowControl/>
        <w:jc w:val="center"/>
        <w:rPr>
          <w:rFonts w:ascii="Times New Roman" w:hAnsi="Times New Roman" w:cs="Times New Roman"/>
          <w:sz w:val="24"/>
        </w:rPr>
      </w:pPr>
      <w:r>
        <w:rPr>
          <w:rFonts w:ascii="Times New Roman" w:hAnsi="Times New Roman" w:cs="Times New Roman"/>
          <w:sz w:val="24"/>
        </w:rPr>
        <w:t>ИНВЕСТИЦИОННЫХ ПРОЕКТОВ И ЗАЩИТА ИНВЕСТИЦИЙ</w:t>
      </w:r>
    </w:p>
    <w:p w:rsidR="004B43B4" w:rsidRDefault="004B43B4">
      <w:pPr>
        <w:pStyle w:val="ConsNonformat"/>
        <w:widowControl/>
      </w:pPr>
    </w:p>
    <w:p w:rsidR="004B43B4" w:rsidRDefault="004B43B4">
      <w:pPr>
        <w:pStyle w:val="ConsNormal"/>
        <w:widowControl/>
        <w:ind w:left="1701" w:hanging="1161"/>
        <w:rPr>
          <w:rFonts w:ascii="Times New Roman" w:hAnsi="Times New Roman" w:cs="Times New Roman"/>
          <w:b/>
          <w:bCs/>
          <w:sz w:val="24"/>
          <w:szCs w:val="24"/>
        </w:rPr>
      </w:pPr>
      <w:r>
        <w:rPr>
          <w:rFonts w:ascii="Times New Roman" w:hAnsi="Times New Roman" w:cs="Times New Roman"/>
          <w:sz w:val="24"/>
          <w:szCs w:val="24"/>
        </w:rPr>
        <w:t>Статья 15.</w:t>
      </w:r>
      <w:r>
        <w:rPr>
          <w:rFonts w:ascii="Times New Roman" w:hAnsi="Times New Roman" w:cs="Times New Roman"/>
          <w:b/>
          <w:bCs/>
          <w:sz w:val="24"/>
          <w:szCs w:val="24"/>
        </w:rPr>
        <w:t xml:space="preserve"> Обеспечение стабильности условий деятельности держателей  инвестиционных проектов</w:t>
      </w:r>
    </w:p>
    <w:p w:rsidR="004B43B4" w:rsidRDefault="004B43B4">
      <w:pPr>
        <w:pStyle w:val="ConsNonformat"/>
        <w:widowControl/>
      </w:pPr>
    </w:p>
    <w:p w:rsidR="004B43B4" w:rsidRDefault="004B43B4">
      <w:pPr>
        <w:ind w:firstLine="567"/>
        <w:jc w:val="both"/>
      </w:pPr>
      <w:r>
        <w:t>1. На территории субъекта Российской Федерации гарантируется стабильность прав держателей инвестиционных проектов в соответствии с законодательством Российской Федерации и субъекта Российской Федерации об инвестиционной деятельности.</w:t>
      </w:r>
    </w:p>
    <w:p w:rsidR="004B43B4" w:rsidRDefault="004B43B4">
      <w:pPr>
        <w:ind w:firstLine="567"/>
        <w:jc w:val="both"/>
      </w:pPr>
      <w:r>
        <w:t>2. Инвестиции не могут быть безвозмездно национализированы, реквизированы, к ним не могут быть применены иные меры, равные указанным по последствиям. Применение таких мер возможно лишь с полным возмещением всех убытков, причиненных отчуждением инвестированного имущества, включая упущенную выгоду, и только на основе законодательства Российской Федерации. Порядок возмещения убытков  определяется законодательством Российской Федерации.</w:t>
      </w:r>
    </w:p>
    <w:p w:rsidR="004B43B4" w:rsidRDefault="004B43B4">
      <w:pPr>
        <w:ind w:firstLine="567"/>
        <w:jc w:val="both"/>
      </w:pPr>
      <w:r>
        <w:t>3. На держателей инвестиционных проектов, осуществлявших инвестиционную деятельность до принятия нормативных правовых актов субъекта Российской Федерации, ухудшающих условия ведения хозяйственной деятельности, вновь принятые акты не распространяются в течение трех лет с момента введения их в действие.</w:t>
      </w:r>
    </w:p>
    <w:p w:rsidR="004B43B4" w:rsidRDefault="004B43B4">
      <w:pPr>
        <w:pStyle w:val="ConsNonformat"/>
        <w:widowControl/>
        <w:rPr>
          <w:rFonts w:ascii="Times New Roman" w:hAnsi="Times New Roman" w:cs="Times New Roman"/>
          <w:b/>
          <w:bCs/>
          <w:sz w:val="24"/>
          <w:szCs w:val="24"/>
        </w:rPr>
      </w:pPr>
    </w:p>
    <w:p w:rsidR="004B43B4" w:rsidRDefault="004B43B4">
      <w:pPr>
        <w:pStyle w:val="ConsNonformat"/>
        <w:widowControl/>
      </w:pPr>
    </w:p>
    <w:p w:rsidR="004B43B4" w:rsidRDefault="004B43B4">
      <w:pPr>
        <w:pStyle w:val="ConsNormal"/>
        <w:widowControl/>
        <w:ind w:left="1701" w:hanging="1161"/>
        <w:rPr>
          <w:rFonts w:ascii="Times New Roman" w:hAnsi="Times New Roman" w:cs="Times New Roman"/>
          <w:b/>
          <w:bCs/>
          <w:sz w:val="24"/>
          <w:szCs w:val="24"/>
        </w:rPr>
      </w:pPr>
      <w:r>
        <w:rPr>
          <w:rFonts w:ascii="Times New Roman" w:hAnsi="Times New Roman" w:cs="Times New Roman"/>
          <w:sz w:val="24"/>
          <w:szCs w:val="24"/>
        </w:rPr>
        <w:t>Статья 16.</w:t>
      </w:r>
      <w:r>
        <w:rPr>
          <w:rFonts w:ascii="Times New Roman" w:hAnsi="Times New Roman" w:cs="Times New Roman"/>
          <w:b/>
          <w:bCs/>
          <w:sz w:val="24"/>
          <w:szCs w:val="24"/>
        </w:rPr>
        <w:t xml:space="preserve"> Правовой режим иностранных инвестиций</w:t>
      </w:r>
    </w:p>
    <w:p w:rsidR="004B43B4" w:rsidRDefault="004B43B4">
      <w:pPr>
        <w:pStyle w:val="ConsNonformat"/>
        <w:widowControl/>
      </w:pPr>
    </w:p>
    <w:p w:rsidR="004B43B4" w:rsidRDefault="004B43B4">
      <w:pPr>
        <w:ind w:firstLine="567"/>
        <w:jc w:val="both"/>
      </w:pPr>
      <w:r>
        <w:t>1. Иностранные инвестиции на территории субъекта Российской Федерации пользуются полной и безусловной правовой защитой, которая обеспечивается международными договорами, действующими на территории Российской Федерации, законодательством Российской Федерации и субъекта Российской Федерации, а также настоящим Законом.</w:t>
      </w:r>
    </w:p>
    <w:p w:rsidR="004B43B4" w:rsidRDefault="004B43B4">
      <w:pPr>
        <w:ind w:firstLine="567"/>
        <w:jc w:val="both"/>
      </w:pPr>
      <w:r>
        <w:t>2. Иностранные инвесторы вправе вкладывать инвестиции во все отрасли экономики, заниматься всеми видами деятельности, за исключением отраслей и производств, видов деятельности и территорий субъекта Российской Федерации, на инвестирование в которые вводятся ограничения законодательством Российской Федерации и субъекта Российской Федерации.</w:t>
      </w:r>
    </w:p>
    <w:p w:rsidR="004B43B4" w:rsidRDefault="004B43B4">
      <w:pPr>
        <w:pStyle w:val="ConsNonformat"/>
        <w:widowControl/>
      </w:pPr>
    </w:p>
    <w:p w:rsidR="004B43B4" w:rsidRDefault="004B43B4">
      <w:pPr>
        <w:pStyle w:val="ConsNonformat"/>
        <w:widowControl/>
      </w:pPr>
    </w:p>
    <w:p w:rsidR="004B43B4" w:rsidRDefault="004B43B4">
      <w:pPr>
        <w:pStyle w:val="ConsNormal"/>
        <w:widowControl/>
        <w:ind w:left="1701" w:hanging="1161"/>
        <w:rPr>
          <w:rFonts w:ascii="Times New Roman" w:hAnsi="Times New Roman" w:cs="Times New Roman"/>
          <w:b/>
          <w:bCs/>
          <w:sz w:val="24"/>
          <w:szCs w:val="24"/>
        </w:rPr>
      </w:pPr>
      <w:r>
        <w:rPr>
          <w:rFonts w:ascii="Times New Roman" w:hAnsi="Times New Roman" w:cs="Times New Roman"/>
          <w:sz w:val="24"/>
          <w:szCs w:val="24"/>
        </w:rPr>
        <w:t>Статья 17.</w:t>
      </w:r>
      <w:r>
        <w:rPr>
          <w:rFonts w:ascii="Times New Roman" w:hAnsi="Times New Roman" w:cs="Times New Roman"/>
          <w:b/>
          <w:bCs/>
          <w:sz w:val="24"/>
          <w:szCs w:val="24"/>
        </w:rPr>
        <w:t xml:space="preserve"> Заключительные положения</w:t>
      </w:r>
    </w:p>
    <w:p w:rsidR="004B43B4" w:rsidRDefault="004B43B4">
      <w:pPr>
        <w:pStyle w:val="ConsNonformat"/>
        <w:widowControl/>
      </w:pPr>
    </w:p>
    <w:p w:rsidR="004B43B4" w:rsidRDefault="004B43B4">
      <w:pPr>
        <w:ind w:firstLine="567"/>
        <w:jc w:val="both"/>
      </w:pPr>
      <w:r>
        <w:t>Настоящий Закон вступает в силу со дня его официального опубликования.</w:t>
      </w:r>
    </w:p>
    <w:p w:rsidR="004B43B4" w:rsidRDefault="004B43B4">
      <w:pPr>
        <w:ind w:firstLine="567"/>
        <w:jc w:val="both"/>
      </w:pPr>
    </w:p>
    <w:p w:rsidR="004B43B4" w:rsidRDefault="004B43B4">
      <w:pPr>
        <w:ind w:firstLine="567"/>
        <w:jc w:val="both"/>
      </w:pPr>
    </w:p>
    <w:p w:rsidR="004B43B4" w:rsidRDefault="004B43B4">
      <w:pPr>
        <w:ind w:firstLine="567"/>
        <w:jc w:val="both"/>
      </w:pPr>
    </w:p>
    <w:p w:rsidR="004B43B4" w:rsidRDefault="004B43B4">
      <w:pPr>
        <w:jc w:val="both"/>
      </w:pPr>
      <w:r>
        <w:br w:type="page"/>
      </w:r>
    </w:p>
    <w:p w:rsidR="004B43B4" w:rsidRDefault="00AC76A4">
      <w:pPr>
        <w:pStyle w:val="2"/>
      </w:pPr>
      <w:bookmarkStart w:id="44" w:name="_Toc98570858"/>
      <w:bookmarkStart w:id="45" w:name="_Toc98589651"/>
      <w:r>
        <w:t xml:space="preserve">                                    </w:t>
      </w:r>
      <w:r w:rsidR="004B43B4">
        <w:t>Пояснительная записка</w:t>
      </w:r>
      <w:bookmarkEnd w:id="44"/>
      <w:bookmarkEnd w:id="45"/>
    </w:p>
    <w:p w:rsidR="004B43B4" w:rsidRDefault="004B43B4">
      <w:pPr>
        <w:jc w:val="both"/>
      </w:pP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 xml:space="preserve">ПОЯСНИТЕЛЬНАЯ ЗАПИСКА </w:t>
      </w: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к проекту Модельного Закона субъекта Российской Федерации</w:t>
      </w: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 xml:space="preserve">«О государственной поддержке инвестиционной деятельности на территории </w:t>
      </w:r>
    </w:p>
    <w:p w:rsidR="004B43B4" w:rsidRDefault="004B43B4">
      <w:pPr>
        <w:pStyle w:val="ConsNormal"/>
        <w:widowControl/>
        <w:ind w:firstLine="0"/>
        <w:jc w:val="center"/>
        <w:rPr>
          <w:rFonts w:ascii="Times New Roman" w:hAnsi="Times New Roman" w:cs="Times New Roman"/>
          <w:b/>
          <w:bCs/>
          <w:sz w:val="24"/>
        </w:rPr>
      </w:pPr>
      <w:r>
        <w:rPr>
          <w:rFonts w:ascii="Times New Roman" w:hAnsi="Times New Roman" w:cs="Times New Roman"/>
          <w:b/>
          <w:bCs/>
          <w:sz w:val="24"/>
        </w:rPr>
        <w:t>субъекта Российской Федерации»</w:t>
      </w:r>
    </w:p>
    <w:p w:rsidR="004B43B4" w:rsidRDefault="004B43B4">
      <w:pPr>
        <w:pStyle w:val="ConsNormal"/>
        <w:widowControl/>
        <w:ind w:firstLine="540"/>
        <w:jc w:val="both"/>
        <w:rPr>
          <w:rFonts w:ascii="Times New Roman" w:hAnsi="Times New Roman" w:cs="Times New Roman"/>
          <w:sz w:val="24"/>
        </w:rPr>
      </w:pP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 xml:space="preserve">Проект модельного закона регулирует отношения, связанные с государственной поддержкой инвестиционной деятельности на территории субъекта Российской Федерации, порядок ее оказания органами государственной власти субъекта Российской Федерации. </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Целью принятия модельного закона является поддержание и развитие инвестиционной деятельности, обеспечение защиты прав, интересов и имущества участников инвестиционной деятельности, осуществляемой на территории субъекта Российской Федерации.</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 xml:space="preserve">К основам правового регулирования на федеральном уровне можно отнести законодательство Российской Федерации об инвестиционной деятельности, в частности федеральные законы «Об инвестиционной деятельности в Российской Федерации, осуществляемой в форме капитальных вложений»; «Об иностранных инвестициях в Российской Федерации», Закон РСФСР «Об инвестиционной деятельности в РСФСР». Модельный закон не противоречит федеральному законодательству, а дополняет и развивает его положения на региональном уровне. </w:t>
      </w:r>
    </w:p>
    <w:p w:rsidR="004B43B4" w:rsidRDefault="004B43B4">
      <w:pPr>
        <w:pStyle w:val="ConsNormal"/>
        <w:widowControl/>
        <w:ind w:firstLine="540"/>
        <w:jc w:val="both"/>
        <w:rPr>
          <w:rFonts w:ascii="Times New Roman" w:hAnsi="Times New Roman" w:cs="Times New Roman"/>
          <w:sz w:val="24"/>
        </w:rPr>
      </w:pPr>
      <w:r>
        <w:rPr>
          <w:rFonts w:ascii="Times New Roman" w:hAnsi="Times New Roman" w:cs="Times New Roman"/>
          <w:sz w:val="24"/>
        </w:rPr>
        <w:t>Субъекты правового регулирования</w:t>
      </w:r>
      <w:r>
        <w:rPr>
          <w:rFonts w:ascii="Times New Roman" w:hAnsi="Times New Roman" w:cs="Times New Roman"/>
          <w:b/>
          <w:bCs/>
          <w:sz w:val="24"/>
        </w:rPr>
        <w:t xml:space="preserve"> </w:t>
      </w:r>
      <w:r>
        <w:rPr>
          <w:rFonts w:ascii="Times New Roman" w:hAnsi="Times New Roman" w:cs="Times New Roman"/>
          <w:sz w:val="24"/>
        </w:rPr>
        <w:t>данного модельного закона</w:t>
      </w:r>
      <w:r>
        <w:rPr>
          <w:rFonts w:ascii="Times New Roman" w:hAnsi="Times New Roman" w:cs="Times New Roman"/>
          <w:b/>
          <w:bCs/>
          <w:sz w:val="24"/>
        </w:rPr>
        <w:t xml:space="preserve"> </w:t>
      </w:r>
      <w:r>
        <w:rPr>
          <w:rFonts w:ascii="Times New Roman" w:hAnsi="Times New Roman" w:cs="Times New Roman"/>
          <w:sz w:val="24"/>
        </w:rPr>
        <w:t xml:space="preserve">являются </w:t>
      </w:r>
      <w:r>
        <w:rPr>
          <w:rFonts w:ascii="Times New Roman" w:hAnsi="Times New Roman" w:cs="Times New Roman" w:hint="eastAsia"/>
          <w:sz w:val="24"/>
        </w:rPr>
        <w:t>юридическ</w:t>
      </w:r>
      <w:r>
        <w:rPr>
          <w:rFonts w:ascii="Times New Roman" w:hAnsi="Times New Roman" w:cs="Times New Roman"/>
          <w:sz w:val="24"/>
        </w:rPr>
        <w:t xml:space="preserve">ие </w:t>
      </w:r>
      <w:r>
        <w:rPr>
          <w:rFonts w:ascii="Times New Roman" w:hAnsi="Times New Roman" w:cs="Times New Roman" w:hint="eastAsia"/>
          <w:sz w:val="24"/>
        </w:rPr>
        <w:t>лиц</w:t>
      </w:r>
      <w:r>
        <w:rPr>
          <w:rFonts w:ascii="Times New Roman" w:hAnsi="Times New Roman" w:cs="Times New Roman"/>
          <w:sz w:val="24"/>
        </w:rPr>
        <w:t xml:space="preserve">а, </w:t>
      </w:r>
      <w:r>
        <w:rPr>
          <w:rFonts w:ascii="Times New Roman" w:hAnsi="Times New Roman" w:cs="Times New Roman" w:hint="eastAsia"/>
          <w:sz w:val="24"/>
        </w:rPr>
        <w:t>предпринимател</w:t>
      </w:r>
      <w:r>
        <w:rPr>
          <w:rFonts w:ascii="Times New Roman" w:hAnsi="Times New Roman" w:cs="Times New Roman"/>
          <w:sz w:val="24"/>
        </w:rPr>
        <w:t xml:space="preserve">и, </w:t>
      </w:r>
      <w:r>
        <w:rPr>
          <w:rFonts w:ascii="Times New Roman" w:hAnsi="Times New Roman" w:cs="Times New Roman" w:hint="eastAsia"/>
          <w:sz w:val="24"/>
        </w:rPr>
        <w:t>действующи</w:t>
      </w:r>
      <w:r>
        <w:rPr>
          <w:rFonts w:ascii="Times New Roman" w:hAnsi="Times New Roman" w:cs="Times New Roman"/>
          <w:sz w:val="24"/>
        </w:rPr>
        <w:t xml:space="preserve">е </w:t>
      </w:r>
      <w:r>
        <w:rPr>
          <w:rFonts w:ascii="Times New Roman" w:hAnsi="Times New Roman" w:cs="Times New Roman" w:hint="eastAsia"/>
          <w:sz w:val="24"/>
        </w:rPr>
        <w:t>без</w:t>
      </w:r>
      <w:r>
        <w:rPr>
          <w:rFonts w:ascii="Times New Roman" w:hAnsi="Times New Roman" w:cs="Times New Roman"/>
          <w:sz w:val="24"/>
        </w:rPr>
        <w:t xml:space="preserve"> </w:t>
      </w:r>
      <w:r>
        <w:rPr>
          <w:rFonts w:ascii="Times New Roman" w:hAnsi="Times New Roman" w:cs="Times New Roman" w:hint="eastAsia"/>
          <w:sz w:val="24"/>
        </w:rPr>
        <w:t>образования</w:t>
      </w:r>
      <w:r>
        <w:rPr>
          <w:rFonts w:ascii="Times New Roman" w:hAnsi="Times New Roman" w:cs="Times New Roman"/>
          <w:sz w:val="24"/>
        </w:rPr>
        <w:t xml:space="preserve"> </w:t>
      </w:r>
      <w:r>
        <w:rPr>
          <w:rFonts w:ascii="Times New Roman" w:hAnsi="Times New Roman" w:cs="Times New Roman" w:hint="eastAsia"/>
          <w:sz w:val="24"/>
        </w:rPr>
        <w:t>юридического</w:t>
      </w:r>
      <w:r>
        <w:rPr>
          <w:rFonts w:ascii="Times New Roman" w:hAnsi="Times New Roman" w:cs="Times New Roman"/>
          <w:sz w:val="24"/>
        </w:rPr>
        <w:t xml:space="preserve"> </w:t>
      </w:r>
      <w:r>
        <w:rPr>
          <w:rFonts w:ascii="Times New Roman" w:hAnsi="Times New Roman" w:cs="Times New Roman" w:hint="eastAsia"/>
          <w:sz w:val="24"/>
        </w:rPr>
        <w:t>лица</w:t>
      </w:r>
      <w:r>
        <w:rPr>
          <w:rFonts w:ascii="Times New Roman" w:hAnsi="Times New Roman" w:cs="Times New Roman"/>
          <w:sz w:val="24"/>
        </w:rPr>
        <w:t xml:space="preserve">, </w:t>
      </w:r>
      <w:r>
        <w:rPr>
          <w:rFonts w:ascii="Times New Roman" w:hAnsi="Times New Roman" w:cs="Times New Roman" w:hint="eastAsia"/>
          <w:sz w:val="24"/>
        </w:rPr>
        <w:t>осуществляющие</w:t>
      </w:r>
      <w:r>
        <w:rPr>
          <w:rFonts w:ascii="Times New Roman" w:hAnsi="Times New Roman" w:cs="Times New Roman"/>
          <w:sz w:val="24"/>
        </w:rPr>
        <w:t xml:space="preserve"> </w:t>
      </w:r>
      <w:r>
        <w:rPr>
          <w:rFonts w:ascii="Times New Roman" w:hAnsi="Times New Roman" w:cs="Times New Roman" w:hint="eastAsia"/>
          <w:sz w:val="24"/>
        </w:rPr>
        <w:t>реализацию</w:t>
      </w:r>
      <w:r>
        <w:rPr>
          <w:rFonts w:ascii="Times New Roman" w:hAnsi="Times New Roman" w:cs="Times New Roman"/>
          <w:sz w:val="24"/>
        </w:rPr>
        <w:t xml:space="preserve"> </w:t>
      </w:r>
      <w:r>
        <w:rPr>
          <w:rFonts w:ascii="Times New Roman" w:hAnsi="Times New Roman" w:cs="Times New Roman" w:hint="eastAsia"/>
          <w:sz w:val="24"/>
        </w:rPr>
        <w:t>инвестиционных</w:t>
      </w:r>
      <w:r>
        <w:rPr>
          <w:rFonts w:ascii="Times New Roman" w:hAnsi="Times New Roman" w:cs="Times New Roman"/>
          <w:sz w:val="24"/>
        </w:rPr>
        <w:t xml:space="preserve"> </w:t>
      </w:r>
      <w:r>
        <w:rPr>
          <w:rFonts w:ascii="Times New Roman" w:hAnsi="Times New Roman" w:cs="Times New Roman" w:hint="eastAsia"/>
          <w:sz w:val="24"/>
        </w:rPr>
        <w:t>проект</w:t>
      </w:r>
      <w:r>
        <w:rPr>
          <w:rFonts w:ascii="Times New Roman" w:hAnsi="Times New Roman" w:cs="Times New Roman"/>
          <w:sz w:val="24"/>
        </w:rPr>
        <w:t>ов.</w:t>
      </w:r>
    </w:p>
    <w:p w:rsidR="004B43B4" w:rsidRDefault="004B43B4">
      <w:pPr>
        <w:ind w:firstLine="567"/>
        <w:jc w:val="both"/>
      </w:pPr>
      <w:r>
        <w:t>Модельный закон позволяет лицам, осуществляющим реализацию инвестиционных проектов получать налоговые льготы; инвестиционный налоговый кредит; государственные гарантии субъекта Российской Федерации в обеспечение возврата привлекаемых денежных средств; льготные условия аренды объектов недвижимости на территории субъекта Российской Федерации; государственные инвестиции; нефинансовые меры государственной поддержки инвестиционной деятельности.</w:t>
      </w:r>
    </w:p>
    <w:p w:rsidR="004B43B4" w:rsidRDefault="004B43B4">
      <w:pPr>
        <w:ind w:firstLine="567"/>
        <w:jc w:val="both"/>
      </w:pPr>
      <w:r>
        <w:t xml:space="preserve">При этом вводимый институт инвестиционного соглашения позволит лицам, осуществляющим реализацию инвестиционных проектов заранее планировать свои расходы, зная на какие меры государственной поддержки они могут рассчитывать. А субъект Российской Федерации, в свою очередь, сможет требовать коммерческого, экономического или социального эффекта, в целях достижения которого оказывались меры государственной поддержки инвестиционной деятельности. </w:t>
      </w:r>
    </w:p>
    <w:p w:rsidR="004B43B4" w:rsidRDefault="004B43B4">
      <w:pPr>
        <w:ind w:firstLine="567"/>
        <w:jc w:val="both"/>
      </w:pPr>
      <w:r>
        <w:t>При разработке модельного закона было изучено и учитывалось инвестиционное законодательство Омской, Самарской, Нижегородской, Тверской, Рязанской, Московской и Кемеровской областей, Краснодарского края, Республики Башкортостан, Ханты-Мансийского автономного округа</w:t>
      </w:r>
    </w:p>
    <w:p w:rsidR="004B43B4" w:rsidRDefault="004B43B4">
      <w:pPr>
        <w:jc w:val="both"/>
      </w:pPr>
      <w:r>
        <w:br w:type="page"/>
      </w:r>
    </w:p>
    <w:p w:rsidR="004B43B4" w:rsidRDefault="00AC76A4">
      <w:pPr>
        <w:pStyle w:val="2"/>
      </w:pPr>
      <w:bookmarkStart w:id="46" w:name="_Toc98570859"/>
      <w:bookmarkStart w:id="47" w:name="_Toc98589652"/>
      <w:r>
        <w:t xml:space="preserve">                           </w:t>
      </w:r>
      <w:r w:rsidR="004B43B4">
        <w:t>Методические рекомендации по внедрению</w:t>
      </w:r>
      <w:bookmarkEnd w:id="46"/>
      <w:bookmarkEnd w:id="47"/>
      <w:r w:rsidR="004B43B4">
        <w:t xml:space="preserve"> </w:t>
      </w:r>
    </w:p>
    <w:p w:rsidR="004B43B4" w:rsidRDefault="004B43B4">
      <w:pPr>
        <w:jc w:val="both"/>
      </w:pPr>
    </w:p>
    <w:p w:rsidR="004B43B4" w:rsidRDefault="004B43B4">
      <w:pPr>
        <w:ind w:firstLine="540"/>
        <w:jc w:val="both"/>
      </w:pPr>
      <w:r>
        <w:t xml:space="preserve">Проблема привлечения инвестиций слишком сложна, чтобы ее можно было решить на уровне одного регионального нормативного правового акта. В условиях российской системы законодательства достаточно много зависит от содержания федеральных законов, причем не только специальных законов об инвестиционной деятельности, но и от бюджетного и налогового законодательства. </w:t>
      </w:r>
    </w:p>
    <w:p w:rsidR="004B43B4" w:rsidRDefault="004B43B4">
      <w:pPr>
        <w:ind w:firstLine="540"/>
        <w:jc w:val="both"/>
      </w:pPr>
      <w:r>
        <w:t>В последнее время идея привлечения частных средств в экономику стала чрезвычайно популярной на федеральном уровне, что нашло свое отражение в новом понятии «государственно-частное партнерство». Правительство РФ возобновило работы над законопроектом «О концессионных соглашениях», принятом в первом чтении еще в 2001 году и благополучно забытом (законопроект № 95050725-1). На федеральном же уровне активно начались обсуждаться вопросы о восстановлении «инвестиционной льготы» по налогу на прибыль, и даже о создании государственного инвестиционного фонда (идея Минэкономразвития). В то же время, кроме разговоров на тему, в практическом плане за последнее время на федеральном уровне не было ничего сделано в направлении развития законодательства об инвестиционной деятельности. Фактически, сейчас на федеральном уровне действуют:</w:t>
      </w:r>
    </w:p>
    <w:p w:rsidR="004B43B4" w:rsidRDefault="004B43B4">
      <w:pPr>
        <w:autoSpaceDE w:val="0"/>
        <w:autoSpaceDN w:val="0"/>
        <w:adjustRightInd w:val="0"/>
        <w:ind w:firstLine="540"/>
      </w:pPr>
      <w:r>
        <w:t xml:space="preserve">1. Закон РСФСР от 26 июня </w:t>
      </w:r>
      <w:smartTag w:uri="urn:schemas-microsoft-com:office:smarttags" w:element="metricconverter">
        <w:smartTagPr>
          <w:attr w:name="ProductID" w:val="1991 г"/>
        </w:smartTagPr>
        <w:r>
          <w:t>1991 г</w:t>
        </w:r>
      </w:smartTag>
      <w:r>
        <w:t xml:space="preserve">. "Об инвестиционной деятельности в РСФСР" (с изм. и доп. от 19 июня </w:t>
      </w:r>
      <w:smartTag w:uri="urn:schemas-microsoft-com:office:smarttags" w:element="metricconverter">
        <w:smartTagPr>
          <w:attr w:name="ProductID" w:val="1995 г"/>
        </w:smartTagPr>
        <w:r>
          <w:t>1995 г</w:t>
        </w:r>
      </w:smartTag>
      <w:r>
        <w:t xml:space="preserve">., 25 февраля </w:t>
      </w:r>
      <w:smartTag w:uri="urn:schemas-microsoft-com:office:smarttags" w:element="metricconverter">
        <w:smartTagPr>
          <w:attr w:name="ProductID" w:val="1999 г"/>
        </w:smartTagPr>
        <w:r>
          <w:t>1999 г</w:t>
        </w:r>
      </w:smartTag>
      <w:r>
        <w:t xml:space="preserve">., 10 января </w:t>
      </w:r>
      <w:smartTag w:uri="urn:schemas-microsoft-com:office:smarttags" w:element="metricconverter">
        <w:smartTagPr>
          <w:attr w:name="ProductID" w:val="2003 г"/>
        </w:smartTagPr>
        <w:r>
          <w:t>2003 г</w:t>
        </w:r>
      </w:smartTag>
      <w:r>
        <w:t>.).</w:t>
      </w:r>
    </w:p>
    <w:p w:rsidR="004B43B4" w:rsidRDefault="004B43B4">
      <w:pPr>
        <w:ind w:firstLine="540"/>
        <w:jc w:val="both"/>
      </w:pPr>
      <w:r>
        <w:t xml:space="preserve">2. Федеральный закон от 25 февраля </w:t>
      </w:r>
      <w:smartTag w:uri="urn:schemas-microsoft-com:office:smarttags" w:element="metricconverter">
        <w:smartTagPr>
          <w:attr w:name="ProductID" w:val="1999 г"/>
        </w:smartTagPr>
        <w:r>
          <w:t>1999 г</w:t>
        </w:r>
      </w:smartTag>
      <w:r>
        <w:t xml:space="preserve">. N 39-ФЗ "Об инвестиционной деятельности в Российской Федерации, осуществляемой в форме капитальных вложений" (с изм. и доп. от 2 января </w:t>
      </w:r>
      <w:smartTag w:uri="urn:schemas-microsoft-com:office:smarttags" w:element="metricconverter">
        <w:smartTagPr>
          <w:attr w:name="ProductID" w:val="2000 г"/>
        </w:smartTagPr>
        <w:r>
          <w:t>2000 г</w:t>
        </w:r>
      </w:smartTag>
      <w:r>
        <w:t xml:space="preserve">., 22 августа </w:t>
      </w:r>
      <w:smartTag w:uri="urn:schemas-microsoft-com:office:smarttags" w:element="metricconverter">
        <w:smartTagPr>
          <w:attr w:name="ProductID" w:val="2004 г"/>
        </w:smartTagPr>
        <w:r>
          <w:t>2004 г</w:t>
        </w:r>
      </w:smartTag>
      <w:r>
        <w:t>.)</w:t>
      </w:r>
    </w:p>
    <w:p w:rsidR="004B43B4" w:rsidRDefault="004B43B4">
      <w:pPr>
        <w:ind w:firstLine="540"/>
        <w:jc w:val="both"/>
      </w:pPr>
      <w:r>
        <w:t xml:space="preserve">3. Федеральный закон от 9 июля </w:t>
      </w:r>
      <w:smartTag w:uri="urn:schemas-microsoft-com:office:smarttags" w:element="metricconverter">
        <w:smartTagPr>
          <w:attr w:name="ProductID" w:val="1999 г"/>
        </w:smartTagPr>
        <w:r>
          <w:t>1999 г</w:t>
        </w:r>
      </w:smartTag>
      <w:r>
        <w:t xml:space="preserve">. N 160-ФЗ "Об иностранных инвестициях в Российской Федерации" (с изм. и доп. от 21 марта, 25 июля </w:t>
      </w:r>
      <w:smartTag w:uri="urn:schemas-microsoft-com:office:smarttags" w:element="metricconverter">
        <w:smartTagPr>
          <w:attr w:name="ProductID" w:val="2002 г"/>
        </w:smartTagPr>
        <w:r>
          <w:t>2002 г</w:t>
        </w:r>
      </w:smartTag>
      <w:r>
        <w:t xml:space="preserve">., 8 декабря </w:t>
      </w:r>
      <w:smartTag w:uri="urn:schemas-microsoft-com:office:smarttags" w:element="metricconverter">
        <w:smartTagPr>
          <w:attr w:name="ProductID" w:val="2003 г"/>
        </w:smartTagPr>
        <w:r>
          <w:t>2003 г</w:t>
        </w:r>
      </w:smartTag>
      <w:r>
        <w:t>.)</w:t>
      </w:r>
    </w:p>
    <w:p w:rsidR="004B43B4" w:rsidRDefault="004B43B4">
      <w:pPr>
        <w:ind w:firstLine="540"/>
        <w:jc w:val="both"/>
      </w:pPr>
      <w:r>
        <w:t xml:space="preserve">4. Федеральный закон от 29 ноября </w:t>
      </w:r>
      <w:smartTag w:uri="urn:schemas-microsoft-com:office:smarttags" w:element="metricconverter">
        <w:smartTagPr>
          <w:attr w:name="ProductID" w:val="2001 г"/>
        </w:smartTagPr>
        <w:r>
          <w:t>2001 г</w:t>
        </w:r>
      </w:smartTag>
      <w:r>
        <w:t xml:space="preserve">. N 156-ФЗ "Об инвестиционных фондах" (с изм. и доп. от 29 июня </w:t>
      </w:r>
      <w:smartTag w:uri="urn:schemas-microsoft-com:office:smarttags" w:element="metricconverter">
        <w:smartTagPr>
          <w:attr w:name="ProductID" w:val="2004 г"/>
        </w:smartTagPr>
        <w:r>
          <w:t>2004 г</w:t>
        </w:r>
      </w:smartTag>
      <w:r>
        <w:t>.)</w:t>
      </w:r>
    </w:p>
    <w:p w:rsidR="004B43B4" w:rsidRDefault="004B43B4">
      <w:pPr>
        <w:ind w:firstLine="540"/>
        <w:jc w:val="both"/>
      </w:pPr>
      <w:r>
        <w:t>Модельный закон «О государственной поддержке инвестиционной деятельности на территории субъекта Российской Федерации» разрабатывался на основе указанной федеральной законодательной базы. Поэтому перед внедрением модельного закона целесообразно провести дополнительную проверку на предмет соответствия федеральному законодательству и использованию всех возможностей, предоставленных для оказания государственной поддержке на уровне субъекта федерации. Принятие закона о концессионных соглашениях способно предоставить дополнительные возможности для стимулирования инвестиций на уровне региона, поэтому, в случае его принятия концессионные механизмы должны быть также включены в закон о поддержке инвестиционной деятельности.</w:t>
      </w:r>
    </w:p>
    <w:p w:rsidR="004B43B4" w:rsidRDefault="004B43B4">
      <w:pPr>
        <w:jc w:val="both"/>
      </w:pPr>
      <w:r>
        <w:br w:type="page"/>
      </w:r>
    </w:p>
    <w:p w:rsidR="004B43B4" w:rsidRDefault="004B43B4">
      <w:pPr>
        <w:pStyle w:val="10"/>
      </w:pPr>
      <w:bookmarkStart w:id="48" w:name="_Toc98570860"/>
      <w:bookmarkStart w:id="49" w:name="_Toc98589653"/>
      <w:r>
        <w:t>Модельный закон «Об инновациях и государственной поддержке инновационной деятельности в субъекте Российской Федерации»</w:t>
      </w:r>
      <w:bookmarkEnd w:id="48"/>
      <w:bookmarkEnd w:id="49"/>
    </w:p>
    <w:p w:rsidR="004B43B4" w:rsidRDefault="004B43B4">
      <w:pPr>
        <w:jc w:val="both"/>
      </w:pPr>
    </w:p>
    <w:p w:rsidR="004B43B4" w:rsidRDefault="004B43B4">
      <w:pPr>
        <w:pStyle w:val="2"/>
      </w:pPr>
      <w:bookmarkStart w:id="50" w:name="_Toc98570861"/>
      <w:bookmarkStart w:id="51" w:name="_Toc98589654"/>
      <w:r>
        <w:t>Текст закона</w:t>
      </w:r>
      <w:bookmarkEnd w:id="50"/>
      <w:bookmarkEnd w:id="51"/>
    </w:p>
    <w:p w:rsidR="004B43B4" w:rsidRDefault="004B43B4">
      <w:pPr>
        <w:pStyle w:val="2"/>
        <w:jc w:val="center"/>
      </w:pPr>
    </w:p>
    <w:p w:rsidR="004B43B4" w:rsidRDefault="004B43B4">
      <w:pPr>
        <w:jc w:val="center"/>
        <w:rPr>
          <w:b/>
          <w:bCs/>
        </w:rPr>
      </w:pPr>
      <w:r>
        <w:rPr>
          <w:b/>
          <w:bCs/>
        </w:rPr>
        <w:t>ЗАКОН СУБЪЕКТА РОССИЙСКОЙ ФЕДЕРАЦИИ</w:t>
      </w:r>
    </w:p>
    <w:p w:rsidR="004B43B4" w:rsidRDefault="004B43B4">
      <w:pPr>
        <w:jc w:val="center"/>
        <w:rPr>
          <w:b/>
          <w:bCs/>
        </w:rPr>
      </w:pPr>
    </w:p>
    <w:p w:rsidR="004B43B4" w:rsidRDefault="004B43B4">
      <w:pPr>
        <w:jc w:val="center"/>
        <w:rPr>
          <w:b/>
          <w:bCs/>
        </w:rPr>
      </w:pPr>
      <w:r>
        <w:rPr>
          <w:b/>
          <w:bCs/>
        </w:rPr>
        <w:t>ОБ ИННОВАЦИЯХ И ГОСУДАРСТВЕННОЙ ПОДДЕРЖКЕ</w:t>
      </w:r>
    </w:p>
    <w:p w:rsidR="004B43B4" w:rsidRDefault="004B43B4">
      <w:pPr>
        <w:jc w:val="center"/>
        <w:rPr>
          <w:b/>
          <w:bCs/>
        </w:rPr>
      </w:pPr>
      <w:r>
        <w:rPr>
          <w:b/>
          <w:bCs/>
        </w:rPr>
        <w:t>ИННОВАЦИОННОЙ ДЕЯТЕЛЬНОСТИ</w:t>
      </w:r>
    </w:p>
    <w:p w:rsidR="004B43B4" w:rsidRDefault="004B43B4">
      <w:pPr>
        <w:jc w:val="center"/>
      </w:pPr>
      <w:r>
        <w:rPr>
          <w:b/>
          <w:bCs/>
        </w:rPr>
        <w:t>В СУБЪЕКТЕ РОССИЙСКОЙ ФЕДЕРАЦИИ</w:t>
      </w:r>
    </w:p>
    <w:p w:rsidR="004B43B4" w:rsidRDefault="004B43B4">
      <w:pPr>
        <w:ind w:firstLine="540"/>
        <w:jc w:val="both"/>
      </w:pPr>
    </w:p>
    <w:p w:rsidR="004B43B4" w:rsidRDefault="004B43B4">
      <w:pPr>
        <w:ind w:firstLine="540"/>
        <w:jc w:val="both"/>
      </w:pPr>
    </w:p>
    <w:p w:rsidR="004B43B4" w:rsidRDefault="004B43B4">
      <w:pPr>
        <w:ind w:firstLine="540"/>
        <w:jc w:val="both"/>
      </w:pPr>
      <w:r>
        <w:rPr>
          <w:rFonts w:hint="eastAsia"/>
        </w:rPr>
        <w:t>Настоящий</w:t>
      </w:r>
      <w:r>
        <w:t xml:space="preserve"> </w:t>
      </w:r>
      <w:r>
        <w:rPr>
          <w:rFonts w:hint="eastAsia"/>
        </w:rPr>
        <w:t>Закон</w:t>
      </w:r>
      <w:r>
        <w:t xml:space="preserve"> </w:t>
      </w:r>
      <w:r>
        <w:rPr>
          <w:rFonts w:hint="eastAsia"/>
        </w:rPr>
        <w:t>определяет</w:t>
      </w:r>
      <w:r>
        <w:t xml:space="preserve"> </w:t>
      </w:r>
      <w:r>
        <w:rPr>
          <w:rFonts w:hint="eastAsia"/>
        </w:rPr>
        <w:t>правовые</w:t>
      </w:r>
      <w:r>
        <w:t xml:space="preserve"> </w:t>
      </w:r>
      <w:r>
        <w:rPr>
          <w:rFonts w:hint="eastAsia"/>
        </w:rPr>
        <w:t>и</w:t>
      </w:r>
      <w:r>
        <w:t xml:space="preserve"> </w:t>
      </w:r>
      <w:r>
        <w:rPr>
          <w:rFonts w:hint="eastAsia"/>
        </w:rPr>
        <w:t>экономические</w:t>
      </w:r>
      <w:r>
        <w:t xml:space="preserve"> </w:t>
      </w:r>
      <w:r>
        <w:rPr>
          <w:rFonts w:hint="eastAsia"/>
        </w:rPr>
        <w:t>основы</w:t>
      </w:r>
      <w:r>
        <w:t xml:space="preserve"> </w:t>
      </w:r>
      <w:r>
        <w:rPr>
          <w:rFonts w:hint="eastAsia"/>
        </w:rPr>
        <w:t>взаимоотношений</w:t>
      </w:r>
      <w:r>
        <w:t xml:space="preserve"> </w:t>
      </w:r>
      <w:r>
        <w:rPr>
          <w:rFonts w:hint="eastAsia"/>
        </w:rPr>
        <w:t>между</w:t>
      </w:r>
      <w:r>
        <w:t xml:space="preserve"> </w:t>
      </w:r>
      <w:r>
        <w:rPr>
          <w:rFonts w:hint="eastAsia"/>
        </w:rPr>
        <w:t>субъектами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субъекте Российской Федерации, порядок формирования и механизм реализации государственной инновационной политики субъекта Российской Федерации, устанавливает условия и формы поддержки субъектов инновационной деятельности в субъекте Российской Федерации.</w:t>
      </w:r>
    </w:p>
    <w:p w:rsidR="004B43B4" w:rsidRDefault="004B43B4">
      <w:pPr>
        <w:ind w:firstLine="540"/>
        <w:jc w:val="both"/>
      </w:pPr>
    </w:p>
    <w:p w:rsidR="004B43B4" w:rsidRDefault="004B43B4">
      <w:pPr>
        <w:ind w:firstLine="540"/>
        <w:jc w:val="both"/>
      </w:pPr>
    </w:p>
    <w:p w:rsidR="004B43B4" w:rsidRDefault="004B43B4">
      <w:pPr>
        <w:ind w:firstLine="540"/>
        <w:jc w:val="both"/>
      </w:pPr>
      <w:r>
        <w:t>ГЛАВА I. ОБЩИЕ ПОЛОЖЕНИЯ</w:t>
      </w:r>
    </w:p>
    <w:p w:rsidR="004B43B4" w:rsidRDefault="004B43B4">
      <w:pPr>
        <w:ind w:firstLine="540"/>
        <w:jc w:val="both"/>
      </w:pPr>
    </w:p>
    <w:p w:rsidR="004B43B4" w:rsidRDefault="004B43B4">
      <w:pPr>
        <w:ind w:firstLine="540"/>
        <w:jc w:val="both"/>
      </w:pPr>
      <w:r>
        <w:t>Статья 1. Отношения, регулируемые настоящим Законом</w:t>
      </w:r>
    </w:p>
    <w:p w:rsidR="004B43B4" w:rsidRDefault="004B43B4">
      <w:pPr>
        <w:ind w:firstLine="540"/>
        <w:jc w:val="both"/>
      </w:pPr>
    </w:p>
    <w:p w:rsidR="004B43B4" w:rsidRDefault="004B43B4">
      <w:pPr>
        <w:ind w:firstLine="540"/>
        <w:jc w:val="both"/>
      </w:pPr>
      <w:r>
        <w:t>Настоящим Законом регулируются отношения между субъектами инновационной деятельности и органами государственной власти, возникающие в связи с установлением и осуществлением органами государственной власти мер государственной поддержки инновационной деятельности на территории субъекта Российской Федерации.</w:t>
      </w:r>
    </w:p>
    <w:p w:rsidR="004B43B4" w:rsidRDefault="004B43B4">
      <w:pPr>
        <w:ind w:firstLine="540"/>
        <w:jc w:val="both"/>
      </w:pPr>
    </w:p>
    <w:p w:rsidR="004B43B4" w:rsidRDefault="004B43B4">
      <w:pPr>
        <w:ind w:firstLine="540"/>
        <w:jc w:val="both"/>
      </w:pPr>
      <w:r>
        <w:t>Статья 2. Основные термины и понятия</w:t>
      </w:r>
    </w:p>
    <w:p w:rsidR="004B43B4" w:rsidRDefault="004B43B4">
      <w:pPr>
        <w:ind w:firstLine="540"/>
        <w:jc w:val="both"/>
      </w:pPr>
    </w:p>
    <w:p w:rsidR="004B43B4" w:rsidRDefault="004B43B4">
      <w:pPr>
        <w:ind w:firstLine="540"/>
        <w:jc w:val="both"/>
      </w:pPr>
      <w:r>
        <w:t>Для целей настоящего Закона используются следующие основные термины и понятия:</w:t>
      </w:r>
    </w:p>
    <w:p w:rsidR="004B43B4" w:rsidRDefault="004B43B4">
      <w:pPr>
        <w:ind w:firstLine="540"/>
        <w:jc w:val="both"/>
      </w:pPr>
      <w:r>
        <w:t>государственная поддержка инновационной деятельности – совокупность мер в области инновационной политики, предпринимаемых органами государственной власти субъекта Российской Федерации в соответствии с законодательством Российской Федерации и законодательством субъекта Российской Федерации в целях создания правовых, экономических и организационных условий для стимулирования и развития инновационной деятельности на территории субъекта Российской Федерации.</w:t>
      </w:r>
    </w:p>
    <w:p w:rsidR="004B43B4" w:rsidRDefault="004B43B4">
      <w:pPr>
        <w:ind w:firstLine="540"/>
        <w:jc w:val="both"/>
      </w:pPr>
    </w:p>
    <w:p w:rsidR="004B43B4" w:rsidRDefault="004B43B4">
      <w:pPr>
        <w:ind w:firstLine="540"/>
        <w:jc w:val="both"/>
      </w:pPr>
      <w:r>
        <w:t>инновация (инновационный продукт) – нововведение как конечный результат инновационной деятельности, включая технологии, процессы, товары, работы и услуги, изобретения, полезные модели, промышленные образцы, секреты промысла («ноу-хау»), внедренные управленческие и экономические решения,  а также иные результаты инновационной деятельности;</w:t>
      </w:r>
    </w:p>
    <w:p w:rsidR="004B43B4" w:rsidRDefault="004B43B4">
      <w:pPr>
        <w:ind w:firstLine="540"/>
        <w:jc w:val="both"/>
      </w:pPr>
    </w:p>
    <w:p w:rsidR="004B43B4" w:rsidRDefault="004B43B4">
      <w:pPr>
        <w:ind w:firstLine="540"/>
        <w:jc w:val="both"/>
      </w:pPr>
      <w:r>
        <w:t xml:space="preserve">инновационная деятельность – осуществляемая физическими и юридическими лицами </w:t>
      </w:r>
      <w:r>
        <w:rPr>
          <w:rFonts w:hint="eastAsia"/>
        </w:rPr>
        <w:t>деятельность</w:t>
      </w:r>
      <w:r>
        <w:t xml:space="preserve">, </w:t>
      </w:r>
      <w:r>
        <w:rPr>
          <w:rFonts w:hint="eastAsia"/>
        </w:rPr>
        <w:t>направленная</w:t>
      </w:r>
      <w:r>
        <w:t xml:space="preserve"> </w:t>
      </w:r>
      <w:r>
        <w:rPr>
          <w:rFonts w:hint="eastAsia"/>
        </w:rPr>
        <w:t>на</w:t>
      </w:r>
      <w:r>
        <w:t xml:space="preserve"> </w:t>
      </w:r>
      <w:r>
        <w:rPr>
          <w:rFonts w:hint="eastAsia"/>
        </w:rPr>
        <w:t>воплощение</w:t>
      </w:r>
      <w:r>
        <w:t xml:space="preserve"> </w:t>
      </w:r>
      <w:r>
        <w:rPr>
          <w:rFonts w:hint="eastAsia"/>
        </w:rPr>
        <w:t>результатов</w:t>
      </w:r>
      <w:r>
        <w:t xml:space="preserve"> </w:t>
      </w:r>
      <w:r>
        <w:rPr>
          <w:rFonts w:hint="eastAsia"/>
        </w:rPr>
        <w:t>научных</w:t>
      </w:r>
      <w:r>
        <w:t xml:space="preserve"> </w:t>
      </w:r>
      <w:r>
        <w:rPr>
          <w:rFonts w:hint="eastAsia"/>
        </w:rPr>
        <w:t>исследований</w:t>
      </w:r>
      <w:r>
        <w:t xml:space="preserve"> </w:t>
      </w:r>
      <w:r>
        <w:rPr>
          <w:rFonts w:hint="eastAsia"/>
        </w:rPr>
        <w:t>и</w:t>
      </w:r>
      <w:r>
        <w:t xml:space="preserve"> </w:t>
      </w:r>
      <w:r>
        <w:rPr>
          <w:rFonts w:hint="eastAsia"/>
        </w:rPr>
        <w:t>разработок</w:t>
      </w:r>
      <w:r>
        <w:t xml:space="preserve"> </w:t>
      </w:r>
      <w:r>
        <w:rPr>
          <w:rFonts w:hint="eastAsia"/>
        </w:rPr>
        <w:t>либо</w:t>
      </w:r>
      <w:r>
        <w:t xml:space="preserve"> </w:t>
      </w:r>
      <w:r>
        <w:rPr>
          <w:rFonts w:hint="eastAsia"/>
        </w:rPr>
        <w:t>иных</w:t>
      </w:r>
      <w:r>
        <w:t xml:space="preserve"> </w:t>
      </w:r>
      <w:r>
        <w:rPr>
          <w:rFonts w:hint="eastAsia"/>
        </w:rPr>
        <w:t>научн</w:t>
      </w:r>
      <w:r>
        <w:t xml:space="preserve">ых и </w:t>
      </w:r>
      <w:r>
        <w:rPr>
          <w:rFonts w:hint="eastAsia"/>
        </w:rPr>
        <w:t>технических</w:t>
      </w:r>
      <w:r>
        <w:t xml:space="preserve"> </w:t>
      </w:r>
      <w:r>
        <w:rPr>
          <w:rFonts w:hint="eastAsia"/>
        </w:rPr>
        <w:t>достижений</w:t>
      </w:r>
      <w:r>
        <w:t xml:space="preserve"> </w:t>
      </w:r>
      <w:r>
        <w:rPr>
          <w:rFonts w:hint="eastAsia"/>
        </w:rPr>
        <w:t>в</w:t>
      </w:r>
      <w:r>
        <w:t xml:space="preserve"> </w:t>
      </w:r>
      <w:r>
        <w:rPr>
          <w:rFonts w:hint="eastAsia"/>
        </w:rPr>
        <w:t>новый</w:t>
      </w:r>
      <w:r>
        <w:t xml:space="preserve"> </w:t>
      </w:r>
      <w:r>
        <w:rPr>
          <w:rFonts w:hint="eastAsia"/>
        </w:rPr>
        <w:t>или</w:t>
      </w:r>
      <w:r>
        <w:t xml:space="preserve"> </w:t>
      </w:r>
      <w:r>
        <w:rPr>
          <w:rFonts w:hint="eastAsia"/>
        </w:rPr>
        <w:t>усовершенствованный</w:t>
      </w:r>
      <w:r>
        <w:t xml:space="preserve"> </w:t>
      </w:r>
      <w:r>
        <w:rPr>
          <w:rFonts w:hint="eastAsia"/>
        </w:rPr>
        <w:t xml:space="preserve">продукт </w:t>
      </w:r>
      <w:r>
        <w:t>(</w:t>
      </w:r>
      <w:r>
        <w:rPr>
          <w:rFonts w:hint="eastAsia"/>
        </w:rPr>
        <w:t>технологический</w:t>
      </w:r>
      <w:r>
        <w:t xml:space="preserve"> </w:t>
      </w:r>
      <w:r>
        <w:rPr>
          <w:rFonts w:hint="eastAsia"/>
        </w:rPr>
        <w:t>процесс</w:t>
      </w:r>
      <w:r>
        <w:t xml:space="preserve">, управленческое  или экономическое решение), предназначенный для введения в гражданский оборот или </w:t>
      </w:r>
      <w:r>
        <w:rPr>
          <w:rFonts w:hint="eastAsia"/>
        </w:rPr>
        <w:t>использования</w:t>
      </w:r>
      <w:r>
        <w:t xml:space="preserve"> в </w:t>
      </w:r>
      <w:r>
        <w:rPr>
          <w:rFonts w:hint="eastAsia"/>
        </w:rPr>
        <w:t>практической</w:t>
      </w:r>
      <w:r>
        <w:t>, в том числе предпринимательской деятельности. Инновационная деятельность включает:</w:t>
      </w:r>
    </w:p>
    <w:p w:rsidR="004B43B4" w:rsidRDefault="004B43B4">
      <w:pPr>
        <w:ind w:firstLine="540"/>
        <w:jc w:val="both"/>
      </w:pPr>
      <w:r>
        <w:t>а) выполнение научно-исследовательских, опытно-конструкторских или технологических работ по созданию новой или усовершенствованной продукции, в том числе нового сырья или материалов, нового или усовершенствованного технологического процесса, предназначенных для практического применения;</w:t>
      </w:r>
    </w:p>
    <w:p w:rsidR="004B43B4" w:rsidRDefault="004B43B4">
      <w:pPr>
        <w:ind w:firstLine="540"/>
        <w:jc w:val="both"/>
      </w:pPr>
      <w:r>
        <w:t>б) деятельность по продвижению нового или усовершенствованного инновационного продукта (технологий, товаров, услуг) на внутренний и мировой рынки;</w:t>
      </w:r>
    </w:p>
    <w:p w:rsidR="004B43B4" w:rsidRDefault="004B43B4">
      <w:pPr>
        <w:ind w:firstLine="540"/>
        <w:jc w:val="both"/>
      </w:pPr>
      <w:r>
        <w:t>в) технологическое переоснащение и подготовка производства для выпуска новой или усовершенствованной продукции, внедрения нового или усовершенствованного технологического процесса;</w:t>
      </w:r>
    </w:p>
    <w:p w:rsidR="004B43B4" w:rsidRDefault="004B43B4">
      <w:pPr>
        <w:ind w:firstLine="540"/>
        <w:jc w:val="both"/>
      </w:pPr>
      <w:r>
        <w:t>г) осуществление испытаний новой или усовершенствованной продукции, нового или усовершенствованного технологического процесса;</w:t>
      </w:r>
    </w:p>
    <w:p w:rsidR="004B43B4" w:rsidRDefault="004B43B4">
      <w:pPr>
        <w:ind w:firstLine="540"/>
        <w:jc w:val="both"/>
      </w:pPr>
      <w:r>
        <w:t>д) выпуск новой или усовершенствованной продукции, применение нового или усовершенствованного технологического процесса до достижения окупаемости затрат;</w:t>
      </w:r>
    </w:p>
    <w:p w:rsidR="004B43B4" w:rsidRDefault="004B43B4">
      <w:pPr>
        <w:ind w:firstLine="540"/>
        <w:jc w:val="both"/>
      </w:pPr>
      <w:r>
        <w:t>е) создание и развитие инновационной инфраструктуры;</w:t>
      </w:r>
    </w:p>
    <w:p w:rsidR="004B43B4" w:rsidRDefault="004B43B4">
      <w:pPr>
        <w:ind w:firstLine="540"/>
        <w:jc w:val="both"/>
      </w:pPr>
      <w:r>
        <w:t>ж) подготовку, переподготовку или повышение квалификации кадров для осуществления инновационной деятельности;</w:t>
      </w:r>
    </w:p>
    <w:p w:rsidR="004B43B4" w:rsidRDefault="004B43B4">
      <w:pPr>
        <w:ind w:firstLine="540"/>
        <w:jc w:val="both"/>
      </w:pPr>
      <w:r>
        <w:t>з) передачу либо приобретение прав на объекты промышленной собственности или конфиденциальную научно-техническую информацию;</w:t>
      </w:r>
    </w:p>
    <w:p w:rsidR="004B43B4" w:rsidRDefault="004B43B4">
      <w:pPr>
        <w:ind w:firstLine="540"/>
        <w:jc w:val="both"/>
      </w:pPr>
      <w:r>
        <w:t>и) деятельность по проведению экспертиз, оказанию консультационных, информационных, юридических и иных услуг по созданию и (или) практическому применению новой или усовершенствованной продукции, нового или усовершенствованного технологического процесса;</w:t>
      </w:r>
    </w:p>
    <w:p w:rsidR="004B43B4" w:rsidRDefault="004B43B4">
      <w:pPr>
        <w:ind w:firstLine="540"/>
        <w:jc w:val="both"/>
      </w:pPr>
      <w:r>
        <w:t>организацию финансирования инновационной деятельности;</w:t>
      </w:r>
    </w:p>
    <w:p w:rsidR="004B43B4" w:rsidRDefault="004B43B4">
      <w:pPr>
        <w:ind w:firstLine="540"/>
        <w:jc w:val="both"/>
      </w:pPr>
      <w:r>
        <w:t>к) иные виды деятельности, отвечающие принципам инновационной деятельности, установленным настоящим Законом и направленные на создание инноваций и введение их в гражданский оборот.</w:t>
      </w:r>
    </w:p>
    <w:p w:rsidR="004B43B4" w:rsidRDefault="004B43B4">
      <w:pPr>
        <w:ind w:firstLine="540"/>
        <w:jc w:val="both"/>
      </w:pPr>
      <w:r>
        <w:t xml:space="preserve">Инновационная деятельность может быть связана с использованием объектов интеллектуальной собственности, подлежащих правовой охране в соответствии с законодательством Российской Федерации. </w:t>
      </w:r>
    </w:p>
    <w:p w:rsidR="004B43B4" w:rsidRDefault="004B43B4">
      <w:pPr>
        <w:ind w:firstLine="540"/>
        <w:jc w:val="both"/>
      </w:pPr>
      <w:r>
        <w:t>и</w:t>
      </w:r>
      <w:r>
        <w:rPr>
          <w:rFonts w:hint="eastAsia"/>
        </w:rPr>
        <w:t>нфраструктура</w:t>
      </w:r>
      <w:r>
        <w:t xml:space="preserve"> </w:t>
      </w:r>
      <w:r>
        <w:rPr>
          <w:rFonts w:hint="eastAsia"/>
        </w:rPr>
        <w:t>инновационной</w:t>
      </w:r>
      <w:r>
        <w:t xml:space="preserve"> </w:t>
      </w:r>
      <w:r>
        <w:rPr>
          <w:rFonts w:hint="eastAsia"/>
        </w:rPr>
        <w:t>деятельности</w:t>
      </w:r>
      <w:r>
        <w:t xml:space="preserve"> - </w:t>
      </w:r>
      <w:r>
        <w:rPr>
          <w:rFonts w:hint="eastAsia"/>
        </w:rPr>
        <w:t>совокупность</w:t>
      </w:r>
      <w:r>
        <w:t xml:space="preserve"> </w:t>
      </w:r>
      <w:r>
        <w:rPr>
          <w:rFonts w:hint="eastAsia"/>
        </w:rPr>
        <w:t>субъектов</w:t>
      </w:r>
      <w:r>
        <w:t xml:space="preserve"> и объектов </w:t>
      </w:r>
      <w:r>
        <w:rPr>
          <w:rFonts w:hint="eastAsia"/>
        </w:rPr>
        <w:t>инновационной</w:t>
      </w:r>
      <w:r>
        <w:t xml:space="preserve"> </w:t>
      </w:r>
      <w:r>
        <w:rPr>
          <w:rFonts w:hint="eastAsia"/>
        </w:rPr>
        <w:t>деятельности</w:t>
      </w:r>
      <w:r>
        <w:t xml:space="preserve">, </w:t>
      </w:r>
      <w:r>
        <w:rPr>
          <w:rFonts w:hint="eastAsia"/>
        </w:rPr>
        <w:t>обеспечивающих</w:t>
      </w:r>
      <w:r>
        <w:t xml:space="preserve"> </w:t>
      </w:r>
      <w:r>
        <w:rPr>
          <w:rFonts w:hint="eastAsia"/>
        </w:rPr>
        <w:t>условия</w:t>
      </w:r>
      <w:r>
        <w:t xml:space="preserve">, </w:t>
      </w:r>
      <w:r>
        <w:rPr>
          <w:rFonts w:hint="eastAsia"/>
        </w:rPr>
        <w:t>необходимые</w:t>
      </w:r>
      <w:r>
        <w:t xml:space="preserve"> </w:t>
      </w:r>
      <w:r>
        <w:rPr>
          <w:rFonts w:hint="eastAsia"/>
        </w:rPr>
        <w:t>для</w:t>
      </w:r>
      <w:r>
        <w:t xml:space="preserve"> </w:t>
      </w:r>
      <w:r>
        <w:rPr>
          <w:rFonts w:hint="eastAsia"/>
        </w:rPr>
        <w:t>осуществления</w:t>
      </w:r>
      <w:r>
        <w:t xml:space="preserve"> </w:t>
      </w:r>
      <w:r>
        <w:rPr>
          <w:rFonts w:hint="eastAsia"/>
        </w:rPr>
        <w:t>инновационной</w:t>
      </w:r>
      <w:r>
        <w:t xml:space="preserve"> </w:t>
      </w:r>
      <w:r>
        <w:rPr>
          <w:rFonts w:hint="eastAsia"/>
        </w:rPr>
        <w:t>деятельности</w:t>
      </w:r>
      <w:r>
        <w:t xml:space="preserve"> </w:t>
      </w:r>
      <w:r>
        <w:rPr>
          <w:rFonts w:hint="eastAsia"/>
        </w:rPr>
        <w:t>и</w:t>
      </w:r>
      <w:r>
        <w:t xml:space="preserve"> </w:t>
      </w:r>
      <w:r>
        <w:rPr>
          <w:rFonts w:hint="eastAsia"/>
        </w:rPr>
        <w:t>нормального</w:t>
      </w:r>
      <w:r>
        <w:t xml:space="preserve"> </w:t>
      </w:r>
      <w:r>
        <w:rPr>
          <w:rFonts w:hint="eastAsia"/>
        </w:rPr>
        <w:t>функционирования</w:t>
      </w:r>
      <w:r>
        <w:t xml:space="preserve"> </w:t>
      </w:r>
      <w:r>
        <w:rPr>
          <w:rFonts w:hint="eastAsia"/>
        </w:rPr>
        <w:t>инновационных</w:t>
      </w:r>
      <w:r>
        <w:t xml:space="preserve"> </w:t>
      </w:r>
      <w:r>
        <w:rPr>
          <w:rFonts w:hint="eastAsia"/>
        </w:rPr>
        <w:t>процессов</w:t>
      </w:r>
      <w:r>
        <w:t xml:space="preserve">; </w:t>
      </w:r>
    </w:p>
    <w:p w:rsidR="004B43B4" w:rsidRDefault="004B43B4">
      <w:pPr>
        <w:ind w:firstLine="540"/>
        <w:jc w:val="both"/>
      </w:pPr>
      <w:r>
        <w:t xml:space="preserve">инновационное предложение – описание инновационного проекта с указанием предполагаемого от его реализации полезного эффекта;  </w:t>
      </w:r>
    </w:p>
    <w:p w:rsidR="004B43B4" w:rsidRDefault="004B43B4">
      <w:pPr>
        <w:ind w:firstLine="540"/>
        <w:jc w:val="both"/>
      </w:pPr>
      <w:r>
        <w:rPr>
          <w:rFonts w:hint="eastAsia"/>
        </w:rPr>
        <w:t>инновационная</w:t>
      </w:r>
      <w:r>
        <w:t xml:space="preserve"> </w:t>
      </w:r>
      <w:r>
        <w:rPr>
          <w:rFonts w:hint="eastAsia"/>
        </w:rPr>
        <w:t>программа</w:t>
      </w:r>
      <w:r>
        <w:t xml:space="preserve"> – </w:t>
      </w:r>
      <w:r>
        <w:rPr>
          <w:rFonts w:hint="eastAsia"/>
        </w:rPr>
        <w:t>комплекс</w:t>
      </w:r>
      <w:r>
        <w:t xml:space="preserve"> </w:t>
      </w:r>
      <w:r>
        <w:rPr>
          <w:rFonts w:hint="eastAsia"/>
        </w:rPr>
        <w:t>взаимосвязанных</w:t>
      </w:r>
      <w:r>
        <w:t xml:space="preserve"> </w:t>
      </w:r>
      <w:r>
        <w:rPr>
          <w:rFonts w:hint="eastAsia"/>
        </w:rPr>
        <w:t>мероприятий</w:t>
      </w:r>
      <w:r>
        <w:t xml:space="preserve"> </w:t>
      </w:r>
      <w:r>
        <w:rPr>
          <w:rFonts w:hint="eastAsia"/>
        </w:rPr>
        <w:t>и</w:t>
      </w:r>
      <w:r>
        <w:t xml:space="preserve"> приоритетных инновационных </w:t>
      </w:r>
      <w:r>
        <w:rPr>
          <w:rFonts w:hint="eastAsia"/>
        </w:rPr>
        <w:t>проектов</w:t>
      </w:r>
      <w:r>
        <w:t xml:space="preserve">, </w:t>
      </w:r>
      <w:r>
        <w:rPr>
          <w:rFonts w:hint="eastAsia"/>
        </w:rPr>
        <w:t>обеспечивающих</w:t>
      </w:r>
      <w:r>
        <w:t xml:space="preserve"> </w:t>
      </w:r>
      <w:r>
        <w:rPr>
          <w:rFonts w:hint="eastAsia"/>
        </w:rPr>
        <w:t>в</w:t>
      </w:r>
      <w:r>
        <w:t xml:space="preserve"> </w:t>
      </w:r>
      <w:r>
        <w:rPr>
          <w:rFonts w:hint="eastAsia"/>
        </w:rPr>
        <w:t>течение</w:t>
      </w:r>
      <w:r>
        <w:t xml:space="preserve"> </w:t>
      </w:r>
      <w:r>
        <w:rPr>
          <w:rFonts w:hint="eastAsia"/>
        </w:rPr>
        <w:t>заданного</w:t>
      </w:r>
      <w:r>
        <w:t xml:space="preserve"> </w:t>
      </w:r>
      <w:r>
        <w:rPr>
          <w:rFonts w:hint="eastAsia"/>
        </w:rPr>
        <w:t>периода</w:t>
      </w:r>
      <w:r>
        <w:t xml:space="preserve"> </w:t>
      </w:r>
      <w:r>
        <w:rPr>
          <w:rFonts w:hint="eastAsia"/>
        </w:rPr>
        <w:t>времени</w:t>
      </w:r>
      <w:r>
        <w:t xml:space="preserve"> </w:t>
      </w:r>
      <w:r>
        <w:rPr>
          <w:rFonts w:hint="eastAsia"/>
        </w:rPr>
        <w:t>создание</w:t>
      </w:r>
      <w:r>
        <w:t xml:space="preserve">, </w:t>
      </w:r>
      <w:r>
        <w:rPr>
          <w:rFonts w:hint="eastAsia"/>
        </w:rPr>
        <w:t>производство</w:t>
      </w:r>
      <w:r>
        <w:t xml:space="preserve"> </w:t>
      </w:r>
      <w:r>
        <w:rPr>
          <w:rFonts w:hint="eastAsia"/>
        </w:rPr>
        <w:t>и</w:t>
      </w:r>
      <w:r>
        <w:t xml:space="preserve"> </w:t>
      </w:r>
      <w:r>
        <w:rPr>
          <w:rFonts w:hint="eastAsia"/>
        </w:rPr>
        <w:t>начало</w:t>
      </w:r>
      <w:r>
        <w:t xml:space="preserve"> </w:t>
      </w:r>
      <w:r>
        <w:rPr>
          <w:rFonts w:hint="eastAsia"/>
        </w:rPr>
        <w:t>реализации</w:t>
      </w:r>
      <w:r>
        <w:t xml:space="preserve"> </w:t>
      </w:r>
      <w:r>
        <w:rPr>
          <w:rFonts w:hint="eastAsia"/>
        </w:rPr>
        <w:t>нового</w:t>
      </w:r>
      <w:r>
        <w:t xml:space="preserve"> </w:t>
      </w:r>
      <w:r>
        <w:rPr>
          <w:rFonts w:hint="eastAsia"/>
        </w:rPr>
        <w:t>вида</w:t>
      </w:r>
      <w:r>
        <w:t xml:space="preserve"> </w:t>
      </w:r>
      <w:r>
        <w:rPr>
          <w:rFonts w:hint="eastAsia"/>
        </w:rPr>
        <w:t>продукции</w:t>
      </w:r>
      <w:r>
        <w:t xml:space="preserve"> </w:t>
      </w:r>
      <w:r>
        <w:rPr>
          <w:rFonts w:hint="eastAsia"/>
        </w:rPr>
        <w:t>или</w:t>
      </w:r>
      <w:r>
        <w:t xml:space="preserve"> </w:t>
      </w:r>
      <w:r>
        <w:rPr>
          <w:rFonts w:hint="eastAsia"/>
        </w:rPr>
        <w:t>технологии</w:t>
      </w:r>
      <w:r>
        <w:t xml:space="preserve"> </w:t>
      </w:r>
      <w:r>
        <w:rPr>
          <w:rFonts w:hint="eastAsia"/>
        </w:rPr>
        <w:t>с</w:t>
      </w:r>
      <w:r>
        <w:t xml:space="preserve"> </w:t>
      </w:r>
      <w:r>
        <w:rPr>
          <w:rFonts w:hint="eastAsia"/>
        </w:rPr>
        <w:t>целью</w:t>
      </w:r>
      <w:r>
        <w:t xml:space="preserve"> </w:t>
      </w:r>
      <w:r>
        <w:rPr>
          <w:rFonts w:hint="eastAsia"/>
        </w:rPr>
        <w:t>получения</w:t>
      </w:r>
      <w:r>
        <w:t xml:space="preserve"> </w:t>
      </w:r>
      <w:r>
        <w:rPr>
          <w:rFonts w:hint="eastAsia"/>
        </w:rPr>
        <w:t>прибыли</w:t>
      </w:r>
      <w:r>
        <w:t xml:space="preserve"> </w:t>
      </w:r>
      <w:r>
        <w:rPr>
          <w:rFonts w:hint="eastAsia"/>
        </w:rPr>
        <w:t>или</w:t>
      </w:r>
      <w:r>
        <w:t xml:space="preserve"> </w:t>
      </w:r>
      <w:r>
        <w:rPr>
          <w:rFonts w:hint="eastAsia"/>
        </w:rPr>
        <w:t>иного</w:t>
      </w:r>
      <w:r>
        <w:t xml:space="preserve"> </w:t>
      </w:r>
      <w:r>
        <w:rPr>
          <w:rFonts w:hint="eastAsia"/>
        </w:rPr>
        <w:t>полезного</w:t>
      </w:r>
      <w:r>
        <w:t xml:space="preserve"> </w:t>
      </w:r>
      <w:r>
        <w:rPr>
          <w:rFonts w:hint="eastAsia"/>
        </w:rPr>
        <w:t>эффекта</w:t>
      </w:r>
      <w:r>
        <w:t xml:space="preserve">; </w:t>
      </w:r>
    </w:p>
    <w:p w:rsidR="004B43B4" w:rsidRDefault="004B43B4">
      <w:pPr>
        <w:ind w:firstLine="540"/>
        <w:jc w:val="both"/>
      </w:pPr>
      <w:r>
        <w:rPr>
          <w:rFonts w:hint="eastAsia"/>
        </w:rPr>
        <w:t>инновационный</w:t>
      </w:r>
      <w:r>
        <w:t xml:space="preserve"> </w:t>
      </w:r>
      <w:r>
        <w:rPr>
          <w:rFonts w:hint="eastAsia"/>
        </w:rPr>
        <w:t>проект</w:t>
      </w:r>
      <w:r>
        <w:t xml:space="preserve"> – </w:t>
      </w:r>
      <w:r>
        <w:rPr>
          <w:rFonts w:hint="eastAsia"/>
        </w:rPr>
        <w:t>комплекс</w:t>
      </w:r>
      <w:r>
        <w:t xml:space="preserve"> </w:t>
      </w:r>
      <w:r>
        <w:rPr>
          <w:rFonts w:hint="eastAsia"/>
        </w:rPr>
        <w:t>взаимосвязанных</w:t>
      </w:r>
      <w:r>
        <w:t xml:space="preserve"> </w:t>
      </w:r>
      <w:r>
        <w:rPr>
          <w:rFonts w:hint="eastAsia"/>
        </w:rPr>
        <w:t>технических</w:t>
      </w:r>
      <w:r>
        <w:t xml:space="preserve"> </w:t>
      </w:r>
      <w:r>
        <w:rPr>
          <w:rFonts w:hint="eastAsia"/>
        </w:rPr>
        <w:t>и</w:t>
      </w:r>
      <w:r>
        <w:t xml:space="preserve"> </w:t>
      </w:r>
      <w:r>
        <w:rPr>
          <w:rFonts w:hint="eastAsia"/>
        </w:rPr>
        <w:t>технологических</w:t>
      </w:r>
      <w:r>
        <w:t xml:space="preserve"> </w:t>
      </w:r>
      <w:r>
        <w:rPr>
          <w:rFonts w:hint="eastAsia"/>
        </w:rPr>
        <w:t>решений</w:t>
      </w:r>
      <w:r>
        <w:t xml:space="preserve">, </w:t>
      </w:r>
      <w:r>
        <w:rPr>
          <w:rFonts w:hint="eastAsia"/>
        </w:rPr>
        <w:t>обеспечивающих</w:t>
      </w:r>
      <w:r>
        <w:t xml:space="preserve"> </w:t>
      </w:r>
      <w:r>
        <w:rPr>
          <w:rFonts w:hint="eastAsia"/>
        </w:rPr>
        <w:t>в</w:t>
      </w:r>
      <w:r>
        <w:t xml:space="preserve"> </w:t>
      </w:r>
      <w:r>
        <w:rPr>
          <w:rFonts w:hint="eastAsia"/>
        </w:rPr>
        <w:t>течение</w:t>
      </w:r>
      <w:r>
        <w:t xml:space="preserve"> </w:t>
      </w:r>
      <w:r>
        <w:rPr>
          <w:rFonts w:hint="eastAsia"/>
        </w:rPr>
        <w:t>заданного</w:t>
      </w:r>
      <w:r>
        <w:t xml:space="preserve"> </w:t>
      </w:r>
      <w:r>
        <w:rPr>
          <w:rFonts w:hint="eastAsia"/>
        </w:rPr>
        <w:t>периода</w:t>
      </w:r>
      <w:r>
        <w:t xml:space="preserve"> </w:t>
      </w:r>
      <w:r>
        <w:rPr>
          <w:rFonts w:hint="eastAsia"/>
        </w:rPr>
        <w:t>времени</w:t>
      </w:r>
      <w:r>
        <w:t xml:space="preserve"> </w:t>
      </w:r>
      <w:r>
        <w:rPr>
          <w:rFonts w:hint="eastAsia"/>
        </w:rPr>
        <w:t>создание</w:t>
      </w:r>
      <w:r>
        <w:t xml:space="preserve">, </w:t>
      </w:r>
      <w:r>
        <w:rPr>
          <w:rFonts w:hint="eastAsia"/>
        </w:rPr>
        <w:t>производство</w:t>
      </w:r>
      <w:r>
        <w:t xml:space="preserve"> </w:t>
      </w:r>
      <w:r>
        <w:rPr>
          <w:rFonts w:hint="eastAsia"/>
        </w:rPr>
        <w:t>и</w:t>
      </w:r>
      <w:r>
        <w:t xml:space="preserve"> </w:t>
      </w:r>
      <w:r>
        <w:rPr>
          <w:rFonts w:hint="eastAsia"/>
        </w:rPr>
        <w:t>начало</w:t>
      </w:r>
      <w:r>
        <w:t xml:space="preserve"> </w:t>
      </w:r>
      <w:r>
        <w:rPr>
          <w:rFonts w:hint="eastAsia"/>
        </w:rPr>
        <w:t>реализации</w:t>
      </w:r>
      <w:r>
        <w:t xml:space="preserve"> </w:t>
      </w:r>
      <w:r>
        <w:rPr>
          <w:rFonts w:hint="eastAsia"/>
        </w:rPr>
        <w:t>нового</w:t>
      </w:r>
      <w:r>
        <w:t xml:space="preserve"> </w:t>
      </w:r>
      <w:r>
        <w:rPr>
          <w:rFonts w:hint="eastAsia"/>
        </w:rPr>
        <w:t>вида</w:t>
      </w:r>
      <w:r>
        <w:t xml:space="preserve"> </w:t>
      </w:r>
      <w:r>
        <w:rPr>
          <w:rFonts w:hint="eastAsia"/>
        </w:rPr>
        <w:t>продукции</w:t>
      </w:r>
      <w:r>
        <w:t xml:space="preserve"> </w:t>
      </w:r>
      <w:r>
        <w:rPr>
          <w:rFonts w:hint="eastAsia"/>
        </w:rPr>
        <w:t>или</w:t>
      </w:r>
      <w:r>
        <w:t xml:space="preserve"> </w:t>
      </w:r>
      <w:r>
        <w:rPr>
          <w:rFonts w:hint="eastAsia"/>
        </w:rPr>
        <w:t>технологии</w:t>
      </w:r>
      <w:r>
        <w:t xml:space="preserve"> </w:t>
      </w:r>
      <w:r>
        <w:rPr>
          <w:rFonts w:hint="eastAsia"/>
        </w:rPr>
        <w:t>с</w:t>
      </w:r>
      <w:r>
        <w:t xml:space="preserve"> </w:t>
      </w:r>
      <w:r>
        <w:rPr>
          <w:rFonts w:hint="eastAsia"/>
        </w:rPr>
        <w:t>целью</w:t>
      </w:r>
      <w:r>
        <w:t xml:space="preserve"> </w:t>
      </w:r>
      <w:r>
        <w:rPr>
          <w:rFonts w:hint="eastAsia"/>
        </w:rPr>
        <w:t>получения</w:t>
      </w:r>
      <w:r>
        <w:t xml:space="preserve"> </w:t>
      </w:r>
      <w:r>
        <w:rPr>
          <w:rFonts w:hint="eastAsia"/>
        </w:rPr>
        <w:t>прибыли</w:t>
      </w:r>
      <w:r>
        <w:t xml:space="preserve"> </w:t>
      </w:r>
      <w:r>
        <w:rPr>
          <w:rFonts w:hint="eastAsia"/>
        </w:rPr>
        <w:t>или</w:t>
      </w:r>
      <w:r>
        <w:t xml:space="preserve"> </w:t>
      </w:r>
      <w:r>
        <w:rPr>
          <w:rFonts w:hint="eastAsia"/>
        </w:rPr>
        <w:t>иного</w:t>
      </w:r>
      <w:r>
        <w:t xml:space="preserve"> </w:t>
      </w:r>
      <w:r>
        <w:rPr>
          <w:rFonts w:hint="eastAsia"/>
        </w:rPr>
        <w:t>полезного</w:t>
      </w:r>
      <w:r>
        <w:t xml:space="preserve"> </w:t>
      </w:r>
      <w:r>
        <w:rPr>
          <w:rFonts w:hint="eastAsia"/>
        </w:rPr>
        <w:t>эффекта</w:t>
      </w:r>
      <w:r>
        <w:t xml:space="preserve">; </w:t>
      </w:r>
    </w:p>
    <w:p w:rsidR="004B43B4" w:rsidRDefault="004B43B4">
      <w:pPr>
        <w:ind w:firstLine="540"/>
        <w:jc w:val="both"/>
      </w:pPr>
      <w:r>
        <w:t>инновационный фонд – некоммерческая организация, обеспечивающая финансирование инновационных проектов и программ путем предоставления средств на возвратной и безвозвратной основе;</w:t>
      </w:r>
    </w:p>
    <w:p w:rsidR="004B43B4" w:rsidRDefault="004B43B4">
      <w:pPr>
        <w:ind w:firstLine="540"/>
        <w:jc w:val="both"/>
      </w:pPr>
    </w:p>
    <w:p w:rsidR="004B43B4" w:rsidRDefault="004B43B4">
      <w:pPr>
        <w:ind w:firstLine="540"/>
        <w:jc w:val="both"/>
      </w:pPr>
      <w:r>
        <w:t xml:space="preserve">объекты инновационной деятельности – имущественные комплексы, устойчивые технологические, производственные и организационные решения, создаваемые или подвергающиеся усовершенствованию в ходе инновационной деятельности;   </w:t>
      </w:r>
    </w:p>
    <w:p w:rsidR="004B43B4" w:rsidRDefault="004B43B4">
      <w:pPr>
        <w:ind w:firstLine="540"/>
        <w:jc w:val="both"/>
      </w:pPr>
    </w:p>
    <w:p w:rsidR="004B43B4" w:rsidRDefault="004B43B4">
      <w:pPr>
        <w:ind w:firstLine="540"/>
        <w:jc w:val="both"/>
      </w:pPr>
      <w:r>
        <w:t>приоритетный инновационный проект субъекта Российской Федерации – инновационный проект, реализация которого обеспечивает (может обеспечить) положительный экономический и социальный эффект для экономики субъекта Российской Федерации, прошедший экспертизу и конкурсный отбор в порядке, установленном настоящим Законом и утвержденный органом законодательной власти субъекта Российской Федерации;</w:t>
      </w:r>
    </w:p>
    <w:p w:rsidR="004B43B4" w:rsidRDefault="004B43B4">
      <w:pPr>
        <w:ind w:firstLine="540"/>
        <w:jc w:val="both"/>
      </w:pPr>
    </w:p>
    <w:p w:rsidR="004B43B4" w:rsidRDefault="004B43B4">
      <w:pPr>
        <w:ind w:firstLine="540"/>
        <w:jc w:val="both"/>
      </w:pPr>
      <w:r>
        <w:t xml:space="preserve">субъекты инновационной деятельности – участники инновационной деятельности, в том числе: </w:t>
      </w:r>
    </w:p>
    <w:p w:rsidR="004B43B4" w:rsidRDefault="004B43B4">
      <w:pPr>
        <w:ind w:firstLine="540"/>
        <w:jc w:val="both"/>
      </w:pPr>
      <w:r>
        <w:t>а) физические лица – граждане Российской Федерации, лица без гражданства и иностранные граждане, а также лица, зарегистрированные в установленном порядке в качестве индивидуальных предпринимателей, осуществляющие инновационную деятельность на территории субъекта Российской Федерации;</w:t>
      </w:r>
    </w:p>
    <w:p w:rsidR="004B43B4" w:rsidRDefault="004B43B4">
      <w:pPr>
        <w:ind w:firstLine="540"/>
        <w:jc w:val="both"/>
      </w:pPr>
      <w:r>
        <w:t>б) юридические лица независимо от организационно-правовых форм и форм собственности, осуществляющие инновационную деятельность на территории субъекта Российской Федерации;</w:t>
      </w:r>
    </w:p>
    <w:p w:rsidR="004B43B4" w:rsidRDefault="004B43B4">
      <w:pPr>
        <w:ind w:firstLine="540"/>
        <w:jc w:val="both"/>
      </w:pPr>
      <w:r>
        <w:t>в) физические лица, организации независимо от организационно-правовых форм, форм собственности, предоставляющие услуги в сфере инжиниринга, консалтинга, кредитования, сертификации и стандартизации, лизинга, маркетинга и сбыта, образования, информационного и кадрового обеспечения и иные услуги, необходимые для осуществления инновационной деятельности;</w:t>
      </w:r>
    </w:p>
    <w:p w:rsidR="004B43B4" w:rsidRDefault="004B43B4">
      <w:pPr>
        <w:ind w:firstLine="540"/>
        <w:jc w:val="both"/>
      </w:pPr>
      <w:r>
        <w:t>г) владельцы объектов интеллектуальной собственности и исключительных (неисключительных) прав на объекты интеллектуальной собственности, реализуемых и используемых в процессе инновационной деятельности на территории субъекта Российской Федерации;</w:t>
      </w:r>
    </w:p>
    <w:p w:rsidR="004B43B4" w:rsidRDefault="004B43B4">
      <w:pPr>
        <w:ind w:firstLine="540"/>
        <w:jc w:val="both"/>
      </w:pPr>
      <w:r>
        <w:t>д) общественные, некоммерческие организации и объединения, в уставах которых предусмотрена инновационная деятельность в качестве основного вида деятельности.</w:t>
      </w:r>
    </w:p>
    <w:p w:rsidR="004B43B4" w:rsidRDefault="004B43B4">
      <w:pPr>
        <w:ind w:firstLine="540"/>
        <w:jc w:val="both"/>
      </w:pPr>
      <w:r>
        <w:t>Физические и юридические лица являются субъектами инновационной деятельности только на период осуществления ими этой деятельности.</w:t>
      </w:r>
    </w:p>
    <w:p w:rsidR="004B43B4" w:rsidRDefault="004B43B4">
      <w:pPr>
        <w:ind w:firstLine="540"/>
        <w:jc w:val="both"/>
      </w:pPr>
    </w:p>
    <w:p w:rsidR="004B43B4" w:rsidRDefault="004B43B4">
      <w:pPr>
        <w:ind w:firstLine="540"/>
        <w:jc w:val="both"/>
      </w:pPr>
      <w:r>
        <w:t>Статья 3. Принципы инновационной деятельности</w:t>
      </w:r>
    </w:p>
    <w:p w:rsidR="004B43B4" w:rsidRDefault="004B43B4">
      <w:pPr>
        <w:ind w:firstLine="540"/>
        <w:jc w:val="both"/>
      </w:pPr>
    </w:p>
    <w:p w:rsidR="004B43B4" w:rsidRDefault="004B43B4">
      <w:pPr>
        <w:ind w:firstLine="540"/>
        <w:jc w:val="both"/>
      </w:pPr>
      <w:r>
        <w:rPr>
          <w:rFonts w:hint="eastAsia"/>
        </w:rPr>
        <w:t>Инновационная</w:t>
      </w:r>
      <w:r>
        <w:t xml:space="preserve"> </w:t>
      </w:r>
      <w:r>
        <w:rPr>
          <w:rFonts w:hint="eastAsia"/>
        </w:rPr>
        <w:t>деятельность</w:t>
      </w:r>
      <w:r>
        <w:t xml:space="preserve"> </w:t>
      </w:r>
      <w:r>
        <w:rPr>
          <w:rFonts w:hint="eastAsia"/>
        </w:rPr>
        <w:t>в</w:t>
      </w:r>
      <w:r>
        <w:t xml:space="preserve"> </w:t>
      </w:r>
      <w:r>
        <w:rPr>
          <w:rFonts w:hint="eastAsia"/>
        </w:rPr>
        <w:t>субъекте Российской Федерации</w:t>
      </w:r>
      <w:r>
        <w:t xml:space="preserve"> </w:t>
      </w:r>
      <w:r>
        <w:rPr>
          <w:rFonts w:hint="eastAsia"/>
        </w:rPr>
        <w:t>осуществляется</w:t>
      </w:r>
      <w:r>
        <w:t xml:space="preserve"> </w:t>
      </w:r>
      <w:r>
        <w:rPr>
          <w:rFonts w:hint="eastAsia"/>
        </w:rPr>
        <w:t>исходя</w:t>
      </w:r>
      <w:r>
        <w:t xml:space="preserve"> </w:t>
      </w:r>
      <w:r>
        <w:rPr>
          <w:rFonts w:hint="eastAsia"/>
        </w:rPr>
        <w:t>из</w:t>
      </w:r>
      <w:r>
        <w:t xml:space="preserve"> </w:t>
      </w:r>
      <w:r>
        <w:rPr>
          <w:rFonts w:hint="eastAsia"/>
        </w:rPr>
        <w:t>следующих</w:t>
      </w:r>
      <w:r>
        <w:t xml:space="preserve"> </w:t>
      </w:r>
      <w:r>
        <w:rPr>
          <w:rFonts w:hint="eastAsia"/>
        </w:rPr>
        <w:t>основных</w:t>
      </w:r>
      <w:r>
        <w:t xml:space="preserve"> </w:t>
      </w:r>
      <w:r>
        <w:rPr>
          <w:rFonts w:hint="eastAsia"/>
        </w:rPr>
        <w:t>принципов</w:t>
      </w:r>
      <w:r>
        <w:t xml:space="preserve">: </w:t>
      </w:r>
    </w:p>
    <w:p w:rsidR="004B43B4" w:rsidRDefault="004B43B4">
      <w:pPr>
        <w:ind w:firstLine="540"/>
        <w:jc w:val="both"/>
      </w:pPr>
      <w:r>
        <w:t>а) направленность   на  введение в гражданский оборот результатов  научных исследований       и      разработок,   научно-технических   или  технологических  достижений, воплощенных в форме  новых  или  усовершенствованных товаров,  услуг или технологических процессов, в том числе по приоритетным направлениям социально-экономического развития субъекта Российской Федерации;</w:t>
      </w:r>
    </w:p>
    <w:p w:rsidR="004B43B4" w:rsidRDefault="004B43B4">
      <w:pPr>
        <w:ind w:firstLine="540"/>
        <w:jc w:val="both"/>
      </w:pPr>
      <w:r>
        <w:t>б) концентрация производственного и интеллектуального потенциала, материальных  и финансовых ресурсов на направлениях с высокой степенью готовности инновационного продукта;</w:t>
      </w:r>
    </w:p>
    <w:p w:rsidR="004B43B4" w:rsidRDefault="004B43B4">
      <w:pPr>
        <w:ind w:firstLine="540"/>
        <w:jc w:val="both"/>
      </w:pPr>
      <w:r>
        <w:t>в) ориентирование   на   отечественные  научно-технологические, интеллектуальные и производственные ресурсы;</w:t>
      </w:r>
    </w:p>
    <w:p w:rsidR="004B43B4" w:rsidRDefault="004B43B4">
      <w:pPr>
        <w:ind w:firstLine="540"/>
        <w:jc w:val="both"/>
      </w:pPr>
      <w:r>
        <w:t>г) ориентирование на развитие ресурсосберегающих, безопасных и экологически чистых производств;</w:t>
      </w:r>
    </w:p>
    <w:p w:rsidR="004B43B4" w:rsidRDefault="004B43B4">
      <w:pPr>
        <w:ind w:firstLine="540"/>
        <w:jc w:val="both"/>
      </w:pPr>
      <w:r>
        <w:t>д) формирование    инновационной   культуры   в   обществе;</w:t>
      </w:r>
    </w:p>
    <w:p w:rsidR="004B43B4" w:rsidRDefault="004B43B4">
      <w:pPr>
        <w:ind w:firstLine="540"/>
        <w:jc w:val="both"/>
      </w:pPr>
      <w:r>
        <w:t>е) направленность на обеспечение занятости населения субъекта Российской Федерации;</w:t>
      </w:r>
    </w:p>
    <w:p w:rsidR="004B43B4" w:rsidRDefault="004B43B4">
      <w:pPr>
        <w:ind w:firstLine="540"/>
        <w:jc w:val="both"/>
      </w:pPr>
      <w:r>
        <w:t>ж) равенство прав на государственную поддержку физических и юридических лиц, отвечающих требованиям настоящего Закона;</w:t>
      </w:r>
    </w:p>
    <w:p w:rsidR="004B43B4" w:rsidRDefault="004B43B4">
      <w:pPr>
        <w:ind w:firstLine="540"/>
        <w:jc w:val="both"/>
      </w:pPr>
      <w:r>
        <w:t>з) сочетание общегосударственных, региональных, местных интересов и интересов субъектов инновационной деятельности;</w:t>
      </w:r>
    </w:p>
    <w:p w:rsidR="004B43B4" w:rsidRDefault="004B43B4">
      <w:pPr>
        <w:ind w:firstLine="540"/>
        <w:jc w:val="both"/>
      </w:pPr>
      <w:r>
        <w:t>и) равенство ответственности всех субъектов инновационной деятельности.</w:t>
      </w:r>
    </w:p>
    <w:p w:rsidR="004B43B4" w:rsidRDefault="004B43B4">
      <w:pPr>
        <w:ind w:firstLine="540"/>
        <w:jc w:val="both"/>
      </w:pPr>
    </w:p>
    <w:p w:rsidR="004B43B4" w:rsidRDefault="004B43B4">
      <w:pPr>
        <w:ind w:firstLine="540"/>
        <w:jc w:val="both"/>
      </w:pPr>
      <w:r>
        <w:t>Статья 4. Правовое регулирование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Инновационная деятельность и ее государственная поддержка на территории Субъекта Российской Федерации осуществляется в соответствии с Конституцией Российской Федерации, федеральными законами, нормативными правовыми актами Российской Федерации, общепризнанными принципами и нормами международного права и соглашениями Российской Федерации, Уставом (Конституцией) субъекта Российской Федерации, настоящим Законом и иными нормативными правовыми актами субъекта Российской Федерации.</w:t>
      </w:r>
    </w:p>
    <w:p w:rsidR="004B43B4" w:rsidRDefault="004B43B4">
      <w:pPr>
        <w:ind w:firstLine="540"/>
        <w:jc w:val="both"/>
      </w:pPr>
    </w:p>
    <w:p w:rsidR="004B43B4" w:rsidRDefault="004B43B4">
      <w:pPr>
        <w:ind w:firstLine="540"/>
        <w:jc w:val="both"/>
      </w:pPr>
      <w:r>
        <w:t>Статья 5. Основы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 xml:space="preserve">1. Государственная поддержка субъектам инновационной деятельности предоставляется на срок окупаемости инновационного проекта, но не более трех лет с момента начала его реализации. </w:t>
      </w:r>
    </w:p>
    <w:p w:rsidR="004B43B4" w:rsidRDefault="004B43B4">
      <w:pPr>
        <w:ind w:firstLine="540"/>
        <w:jc w:val="both"/>
      </w:pPr>
      <w:r>
        <w:t>2. В исключительных случаях, для инновационного проекта, срок окупаемости которого превышает три года, орган законодательной власти субъекта Российской Федерации, по представлению органа исполнительной власти субъекта Российской Федерации в области инновационной деятельности принимает решение о продлении для указанного субъекта государственной поддержки инновационной деятельности периода предоставления государственной поддержки, но не более чем на пять лет.</w:t>
      </w:r>
    </w:p>
    <w:p w:rsidR="004B43B4" w:rsidRDefault="004B43B4">
      <w:pPr>
        <w:ind w:firstLine="540"/>
        <w:jc w:val="both"/>
      </w:pPr>
      <w:r>
        <w:t>3. Финансирование инновационной деятельности за счет бюджетных источников субъекта Российской Федерации осуществляется на возвратной основе.</w:t>
      </w:r>
    </w:p>
    <w:p w:rsidR="004B43B4" w:rsidRDefault="004B43B4">
      <w:pPr>
        <w:ind w:firstLine="540"/>
        <w:jc w:val="both"/>
      </w:pPr>
      <w:r>
        <w:t xml:space="preserve">4. </w:t>
      </w:r>
      <w:r>
        <w:rPr>
          <w:rFonts w:hint="eastAsia"/>
        </w:rPr>
        <w:t>При</w:t>
      </w:r>
      <w:r>
        <w:t xml:space="preserve"> </w:t>
      </w:r>
      <w:r>
        <w:rPr>
          <w:rFonts w:hint="eastAsia"/>
        </w:rPr>
        <w:t>реализации</w:t>
      </w:r>
      <w:r>
        <w:t xml:space="preserve"> </w:t>
      </w:r>
      <w:r>
        <w:rPr>
          <w:rFonts w:hint="eastAsia"/>
        </w:rPr>
        <w:t>проекта</w:t>
      </w:r>
      <w:r>
        <w:t xml:space="preserve"> </w:t>
      </w:r>
      <w:r>
        <w:rPr>
          <w:rFonts w:hint="eastAsia"/>
        </w:rPr>
        <w:t>или</w:t>
      </w:r>
      <w:r>
        <w:t xml:space="preserve"> </w:t>
      </w:r>
      <w:r>
        <w:rPr>
          <w:rFonts w:hint="eastAsia"/>
        </w:rPr>
        <w:t>программы</w:t>
      </w:r>
      <w:r>
        <w:t xml:space="preserve"> </w:t>
      </w:r>
      <w:r>
        <w:rPr>
          <w:rFonts w:hint="eastAsia"/>
        </w:rPr>
        <w:t>несколькими</w:t>
      </w:r>
      <w:r>
        <w:t xml:space="preserve"> </w:t>
      </w:r>
      <w:r>
        <w:rPr>
          <w:rFonts w:hint="eastAsia"/>
        </w:rPr>
        <w:t>субъектами</w:t>
      </w:r>
      <w:r>
        <w:t xml:space="preserve"> </w:t>
      </w:r>
      <w:r>
        <w:rPr>
          <w:rFonts w:hint="eastAsia"/>
        </w:rPr>
        <w:t>инновационной</w:t>
      </w:r>
      <w:r>
        <w:t xml:space="preserve"> </w:t>
      </w:r>
      <w:r>
        <w:rPr>
          <w:rFonts w:hint="eastAsia"/>
        </w:rPr>
        <w:t>деятельности</w:t>
      </w:r>
      <w:r>
        <w:t xml:space="preserve"> </w:t>
      </w:r>
      <w:r>
        <w:rPr>
          <w:rFonts w:hint="eastAsia"/>
        </w:rPr>
        <w:t>государственная</w:t>
      </w:r>
      <w:r>
        <w:t xml:space="preserve"> </w:t>
      </w:r>
      <w:r>
        <w:rPr>
          <w:rFonts w:hint="eastAsia"/>
        </w:rPr>
        <w:t>поддержка</w:t>
      </w:r>
      <w:r>
        <w:t xml:space="preserve"> </w:t>
      </w:r>
      <w:r>
        <w:rPr>
          <w:rFonts w:hint="eastAsia"/>
        </w:rPr>
        <w:t>осуществляется</w:t>
      </w:r>
      <w:r>
        <w:t xml:space="preserve"> </w:t>
      </w:r>
      <w:r>
        <w:rPr>
          <w:rFonts w:hint="eastAsia"/>
        </w:rPr>
        <w:t>через</w:t>
      </w:r>
      <w:r>
        <w:t xml:space="preserve"> </w:t>
      </w:r>
      <w:r>
        <w:rPr>
          <w:rFonts w:hint="eastAsia"/>
        </w:rPr>
        <w:t>головную</w:t>
      </w:r>
      <w:r>
        <w:t xml:space="preserve"> </w:t>
      </w:r>
      <w:r>
        <w:rPr>
          <w:rFonts w:hint="eastAsia"/>
        </w:rPr>
        <w:t>организацию</w:t>
      </w:r>
      <w:r>
        <w:t>.</w:t>
      </w:r>
    </w:p>
    <w:p w:rsidR="004B43B4" w:rsidRDefault="004B43B4">
      <w:pPr>
        <w:ind w:firstLine="540"/>
        <w:jc w:val="both"/>
      </w:pPr>
    </w:p>
    <w:p w:rsidR="004B43B4" w:rsidRDefault="004B43B4">
      <w:pPr>
        <w:ind w:firstLine="540"/>
        <w:jc w:val="both"/>
      </w:pPr>
      <w:r>
        <w:t>Статья 6. Право на государственную поддержку инновационной деятельности</w:t>
      </w:r>
    </w:p>
    <w:p w:rsidR="004B43B4" w:rsidRDefault="004B43B4">
      <w:pPr>
        <w:ind w:firstLine="540"/>
        <w:jc w:val="both"/>
      </w:pPr>
    </w:p>
    <w:p w:rsidR="004B43B4" w:rsidRDefault="004B43B4">
      <w:pPr>
        <w:ind w:firstLine="540"/>
        <w:jc w:val="both"/>
      </w:pPr>
      <w:r>
        <w:t>1. Физические и юридические лица имеют право на государственную поддержку осуществляемой ими на территории субъекта Российской Федерации инновационной деятельности, в формах, предусмотренных настоящим Законом.</w:t>
      </w:r>
    </w:p>
    <w:p w:rsidR="004B43B4" w:rsidRDefault="004B43B4">
      <w:pPr>
        <w:ind w:firstLine="540"/>
        <w:jc w:val="both"/>
      </w:pPr>
      <w:r>
        <w:t>2. Право на государственную поддержку инновационной деятельности осуществляется посредством обращения лица, претендующего на государственную поддержку, в уполномоченный орган субъекта Российской Федерации в области инновационной деятельности, с предложениями о государственной поддержке инновационной деятельности, в том числе, с инновационными проектами.</w:t>
      </w:r>
    </w:p>
    <w:p w:rsidR="004B43B4" w:rsidRDefault="004B43B4">
      <w:pPr>
        <w:ind w:firstLine="540"/>
        <w:jc w:val="both"/>
      </w:pPr>
      <w:r>
        <w:t>3. Орган исполнительной власти субъекта Российской Федерации в области инновационной деятельности определяет порядок обращения с предложениями и инновационными проектами, осуществляемого в порядке настоящей статьи, в том числе требования к оформлению и содержанию соответствующей документации.</w:t>
      </w:r>
    </w:p>
    <w:p w:rsidR="004B43B4" w:rsidRDefault="004B43B4">
      <w:pPr>
        <w:ind w:firstLine="540"/>
        <w:jc w:val="both"/>
      </w:pPr>
      <w:r>
        <w:t>4. Лица, обращающиеся за государственной поддержкой инновационной деятельности, имеют право на компетентную и независимую оценку их предложений и проектов  органом исполнительной власти субъекта Российской Федерации в области инновационной деятельности.</w:t>
      </w:r>
    </w:p>
    <w:p w:rsidR="004B43B4" w:rsidRDefault="004B43B4">
      <w:pPr>
        <w:ind w:firstLine="540"/>
        <w:jc w:val="both"/>
      </w:pPr>
      <w:r>
        <w:t>5. Орган исполнительной власти субъекта Российской Федерации в области инновационной деятельности обязан произвести первичное рассмотрение предложений и проектов, поступающих в порядке настоящей статьи, и в двухмесячный срок представить соискателю государственной поддержки мотивированное письменное заключение, включающее оценку соответствия предложения (проекта) определению и принципам инновационной деятельности, установленным настоящим Законом.</w:t>
      </w:r>
    </w:p>
    <w:p w:rsidR="004B43B4" w:rsidRDefault="004B43B4">
      <w:pPr>
        <w:ind w:firstLine="540"/>
        <w:jc w:val="both"/>
      </w:pPr>
    </w:p>
    <w:p w:rsidR="004B43B4" w:rsidRDefault="004B43B4">
      <w:pPr>
        <w:ind w:firstLine="540"/>
        <w:jc w:val="both"/>
      </w:pPr>
      <w:r>
        <w:t>Статья 7. Основные требования к  инновационным проектам</w:t>
      </w:r>
    </w:p>
    <w:p w:rsidR="004B43B4" w:rsidRDefault="004B43B4">
      <w:pPr>
        <w:ind w:firstLine="540"/>
        <w:jc w:val="both"/>
      </w:pPr>
    </w:p>
    <w:p w:rsidR="004B43B4" w:rsidRDefault="004B43B4">
      <w:pPr>
        <w:ind w:firstLine="540"/>
        <w:jc w:val="both"/>
      </w:pPr>
      <w:r>
        <w:t>1. Инновационные проекты, претендующие на государственную поддержку в формах, предусмотренных настоящим Законом, должны отвечать следующим обязательным требованиям:</w:t>
      </w:r>
    </w:p>
    <w:p w:rsidR="004B43B4" w:rsidRDefault="004B43B4">
      <w:pPr>
        <w:ind w:firstLine="540"/>
        <w:jc w:val="both"/>
      </w:pPr>
      <w:r>
        <w:t>а) содержать предложения, объединенные единой целью создания инноваций;</w:t>
      </w:r>
    </w:p>
    <w:p w:rsidR="004B43B4" w:rsidRDefault="004B43B4">
      <w:pPr>
        <w:ind w:firstLine="540"/>
        <w:jc w:val="both"/>
      </w:pPr>
      <w:r>
        <w:t>б) содержать необходимую конструкторско-технологическую документацию;</w:t>
      </w:r>
    </w:p>
    <w:p w:rsidR="004B43B4" w:rsidRDefault="004B43B4">
      <w:pPr>
        <w:ind w:firstLine="540"/>
        <w:jc w:val="both"/>
      </w:pPr>
      <w:r>
        <w:t>в) содержать подтверждение наличия договорных обязательств между собственниками интеллектуальной собственности, используемой в программе, собственниками производственных мощностей (при необходимости) и инвесторами (при смешанном инвестировании) в долевом освоении инновационной продукции;</w:t>
      </w:r>
    </w:p>
    <w:p w:rsidR="004B43B4" w:rsidRDefault="004B43B4">
      <w:pPr>
        <w:ind w:firstLine="540"/>
        <w:jc w:val="both"/>
      </w:pPr>
      <w:r>
        <w:t xml:space="preserve">г) содержать единый, согласованный всеми участниками инновационного проекта бизнес-план, включающий, в случае необходимости привлечения средств бюджета субъекта Российской Федерации, сведения о статьях расходов, финансируемых из средств бюджета, а также о статьях расходов, финансируемых из иных источников, с указанием таких источников.   </w:t>
      </w:r>
    </w:p>
    <w:p w:rsidR="004B43B4" w:rsidRDefault="004B43B4">
      <w:pPr>
        <w:ind w:firstLine="540"/>
        <w:jc w:val="both"/>
      </w:pPr>
      <w:r>
        <w:t>2. Перечень требований, установленных в настоящей статье, является исчерпывающим. Орган исполнительной власти субъекта Российской Федерации не вправе устанавливать дополнительные требования к инновационным проектам, помимо предусмотренных настоящим Законом.</w:t>
      </w:r>
    </w:p>
    <w:p w:rsidR="004B43B4" w:rsidRDefault="004B43B4">
      <w:pPr>
        <w:ind w:firstLine="540"/>
        <w:jc w:val="both"/>
      </w:pPr>
    </w:p>
    <w:p w:rsidR="004B43B4" w:rsidRDefault="004B43B4">
      <w:pPr>
        <w:ind w:firstLine="540"/>
        <w:jc w:val="both"/>
      </w:pPr>
      <w:r>
        <w:t>Статья 8. Инновационные программы субъекта Российской Федерации</w:t>
      </w:r>
    </w:p>
    <w:p w:rsidR="004B43B4" w:rsidRDefault="004B43B4">
      <w:pPr>
        <w:ind w:firstLine="540"/>
        <w:jc w:val="both"/>
      </w:pPr>
    </w:p>
    <w:p w:rsidR="004B43B4" w:rsidRDefault="004B43B4">
      <w:pPr>
        <w:ind w:firstLine="540"/>
        <w:jc w:val="both"/>
      </w:pPr>
      <w:r>
        <w:t>1. Органы государственной власти области и органы местного самоуправления субъекта Российской Федерации выполняют функции заказчиков, гарантов и инвесторов инновационных программ и проектов, а также участвуют в управлении, координации и регулировании инновационной деятельности.</w:t>
      </w:r>
    </w:p>
    <w:p w:rsidR="004B43B4" w:rsidRDefault="004B43B4">
      <w:pPr>
        <w:ind w:firstLine="540"/>
        <w:jc w:val="both"/>
      </w:pPr>
      <w:r>
        <w:t>2. Орган исполнительной власти субъекта Российской Федерации на основе анализа социально-экономических показателей, прогнозов социально-экономического развития, результатов анализа экономического и экологического состояния и внешнеэкономических условий, а также исходя из содержания инновационных проектов, внесенных субъектами инновационной деятельности, ежегодно формирует годовую инновационную программу (с указанием бюджетных и внебюджетных источников финансирования), включающую приоритетные инновационные проекты субъекта Российской Федерации, а также мероприятия государственной поддержки инновационной деятельности.</w:t>
      </w:r>
    </w:p>
    <w:p w:rsidR="004B43B4" w:rsidRDefault="004B43B4">
      <w:pPr>
        <w:ind w:firstLine="540"/>
        <w:jc w:val="both"/>
      </w:pPr>
      <w:r>
        <w:t>3. Орган исполнительной власти субъекта Российской Федерации при формировании проекта закона о бюджете субъекта Российской Федерации на очередной финансовый год предусматривает финансирование инновационной программы субъекта Российской Федерации.</w:t>
      </w:r>
    </w:p>
    <w:p w:rsidR="004B43B4" w:rsidRDefault="004B43B4">
      <w:pPr>
        <w:ind w:firstLine="540"/>
        <w:jc w:val="both"/>
      </w:pPr>
    </w:p>
    <w:p w:rsidR="004B43B4" w:rsidRDefault="004B43B4">
      <w:pPr>
        <w:ind w:firstLine="540"/>
        <w:jc w:val="both"/>
      </w:pPr>
    </w:p>
    <w:p w:rsidR="004B43B4" w:rsidRDefault="004B43B4">
      <w:pPr>
        <w:ind w:firstLine="540"/>
        <w:jc w:val="both"/>
      </w:pPr>
      <w:r>
        <w:t>Статья 9. Основания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1. В соответствии с настоящим Законом, государственной поддержке в форме частичного или полного финансирования за счет средств бюджета субъекта Российской Федерации, подлежат инновационные проекты, включенные в инновационную программу субъекта Российской Федерации.</w:t>
      </w:r>
    </w:p>
    <w:p w:rsidR="004B43B4" w:rsidRDefault="004B43B4">
      <w:pPr>
        <w:ind w:firstLine="540"/>
        <w:jc w:val="both"/>
      </w:pPr>
      <w:r>
        <w:t>2. Инновационные проекты, по которым получено положительное заключение обязательной экспертизы, не включенные в инновационную программу субъекта Российской Федерации, подлежат государственной поддержке в иных формах, предусмотренных настоящим Законом.</w:t>
      </w:r>
    </w:p>
    <w:p w:rsidR="004B43B4" w:rsidRDefault="004B43B4">
      <w:pPr>
        <w:ind w:firstLine="540"/>
        <w:jc w:val="both"/>
      </w:pPr>
      <w:r>
        <w:t>3. Инновационные проекты, претендующие на включение в инновационную программу субъекта Российской Федерации и (или) на получение в какой-либо форме государственной поддержки, проходят обязательную экспертизу и конкурсный отбор.</w:t>
      </w:r>
    </w:p>
    <w:p w:rsidR="004B43B4" w:rsidRDefault="004B43B4">
      <w:pPr>
        <w:ind w:firstLine="540"/>
        <w:jc w:val="both"/>
      </w:pPr>
      <w:r>
        <w:t>4. Основными критериями приоритетного инновационного проекта являются:</w:t>
      </w:r>
    </w:p>
    <w:p w:rsidR="004B43B4" w:rsidRDefault="004B43B4">
      <w:pPr>
        <w:ind w:firstLine="540"/>
        <w:jc w:val="both"/>
      </w:pPr>
      <w:r>
        <w:t xml:space="preserve"> а) значимость проекта для социально-экономического развития субъекта Российской Федерации;</w:t>
      </w:r>
    </w:p>
    <w:p w:rsidR="004B43B4" w:rsidRDefault="004B43B4">
      <w:pPr>
        <w:ind w:firstLine="540"/>
        <w:jc w:val="both"/>
      </w:pPr>
      <w:r>
        <w:t xml:space="preserve"> б) соответствие проекта приоритетным направлениям инновационной деятельности, определяемым в порядке, предусмотренном п. «в» ст. 12 настоящего Закона;</w:t>
      </w:r>
    </w:p>
    <w:p w:rsidR="004B43B4" w:rsidRDefault="004B43B4">
      <w:pPr>
        <w:ind w:firstLine="540"/>
        <w:jc w:val="both"/>
      </w:pPr>
      <w:r>
        <w:t xml:space="preserve"> в)   экономическая, бюджетная и социальная эффективность проекта, потвержденная независимой экспертизой, произведенной в соответствии с настоящим Законом.</w:t>
      </w:r>
    </w:p>
    <w:p w:rsidR="004B43B4" w:rsidRDefault="004B43B4">
      <w:pPr>
        <w:ind w:firstLine="540"/>
        <w:jc w:val="both"/>
      </w:pPr>
      <w:r>
        <w:t>5. Экспертиза и конкурс инновационных проектов осуществляются в соответствии с законодательством Российской Федерации, настоящим Законом, а также предусмотренными им подзаконными актами субъекта Российской Федерации.</w:t>
      </w:r>
    </w:p>
    <w:p w:rsidR="004B43B4" w:rsidRDefault="004B43B4">
      <w:pPr>
        <w:ind w:firstLine="540"/>
        <w:jc w:val="both"/>
      </w:pPr>
    </w:p>
    <w:p w:rsidR="004B43B4" w:rsidRDefault="004B43B4">
      <w:pPr>
        <w:ind w:firstLine="540"/>
        <w:jc w:val="both"/>
      </w:pPr>
      <w:r>
        <w:t>Статья 10. Формы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Государственная поддержка инновационной деятельности в субъекте Российской Федерации осуществляется в следующих формах:</w:t>
      </w:r>
    </w:p>
    <w:p w:rsidR="004B43B4" w:rsidRDefault="004B43B4">
      <w:pPr>
        <w:ind w:firstLine="540"/>
        <w:jc w:val="both"/>
      </w:pPr>
      <w:r>
        <w:t xml:space="preserve">а) </w:t>
      </w:r>
      <w:r>
        <w:rPr>
          <w:rFonts w:hint="eastAsia"/>
        </w:rPr>
        <w:t>предоставление</w:t>
      </w:r>
      <w:r>
        <w:t xml:space="preserve"> </w:t>
      </w:r>
      <w:r>
        <w:rPr>
          <w:rFonts w:hint="eastAsia"/>
        </w:rPr>
        <w:t>налоговых</w:t>
      </w:r>
      <w:r>
        <w:t xml:space="preserve"> </w:t>
      </w:r>
      <w:r>
        <w:rPr>
          <w:rFonts w:hint="eastAsia"/>
        </w:rPr>
        <w:t>льгот</w:t>
      </w:r>
      <w:r>
        <w:t xml:space="preserve"> </w:t>
      </w:r>
      <w:r>
        <w:rPr>
          <w:rFonts w:hint="eastAsia"/>
        </w:rPr>
        <w:t>отдельным</w:t>
      </w:r>
      <w:r>
        <w:t xml:space="preserve"> </w:t>
      </w:r>
      <w:r>
        <w:rPr>
          <w:rFonts w:hint="eastAsia"/>
        </w:rPr>
        <w:t>категориям</w:t>
      </w:r>
      <w:r>
        <w:t xml:space="preserve"> </w:t>
      </w:r>
      <w:r>
        <w:rPr>
          <w:rFonts w:hint="eastAsia"/>
        </w:rPr>
        <w:t>субъектов</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части</w:t>
      </w:r>
      <w:r>
        <w:t xml:space="preserve"> </w:t>
      </w:r>
      <w:r>
        <w:rPr>
          <w:rFonts w:hint="eastAsia"/>
        </w:rPr>
        <w:t>средств</w:t>
      </w:r>
      <w:r>
        <w:t xml:space="preserve">, </w:t>
      </w:r>
      <w:r>
        <w:rPr>
          <w:rFonts w:hint="eastAsia"/>
        </w:rPr>
        <w:t>зачисляемых</w:t>
      </w:r>
      <w:r>
        <w:t xml:space="preserve"> </w:t>
      </w:r>
      <w:r>
        <w:rPr>
          <w:rFonts w:hint="eastAsia"/>
        </w:rPr>
        <w:t>в</w:t>
      </w:r>
      <w:r>
        <w:t xml:space="preserve"> </w:t>
      </w:r>
      <w:r>
        <w:rPr>
          <w:rFonts w:hint="eastAsia"/>
        </w:rPr>
        <w:t>бюджет</w:t>
      </w:r>
      <w:r>
        <w:t xml:space="preserve"> субъекта Российской Федерации; </w:t>
      </w:r>
    </w:p>
    <w:p w:rsidR="004B43B4" w:rsidRDefault="004B43B4">
      <w:pPr>
        <w:ind w:firstLine="540"/>
        <w:jc w:val="both"/>
      </w:pPr>
      <w:r>
        <w:t xml:space="preserve">б) </w:t>
      </w:r>
      <w:r>
        <w:rPr>
          <w:rFonts w:hint="eastAsia"/>
        </w:rPr>
        <w:t>финансирование</w:t>
      </w:r>
      <w:r>
        <w:t xml:space="preserve"> </w:t>
      </w:r>
      <w:r>
        <w:rPr>
          <w:rFonts w:hint="eastAsia"/>
        </w:rPr>
        <w:t>реализации инновационных проектов</w:t>
      </w:r>
      <w:r>
        <w:t xml:space="preserve">, с </w:t>
      </w:r>
      <w:r>
        <w:rPr>
          <w:rFonts w:hint="eastAsia"/>
        </w:rPr>
        <w:t xml:space="preserve"> соблюдением</w:t>
      </w:r>
      <w:r>
        <w:t xml:space="preserve"> </w:t>
      </w:r>
      <w:r>
        <w:rPr>
          <w:rFonts w:hint="eastAsia"/>
        </w:rPr>
        <w:t>при</w:t>
      </w:r>
      <w:r>
        <w:t xml:space="preserve"> </w:t>
      </w:r>
      <w:r>
        <w:rPr>
          <w:rFonts w:hint="eastAsia"/>
        </w:rPr>
        <w:t>этом</w:t>
      </w:r>
      <w:r>
        <w:t xml:space="preserve"> </w:t>
      </w:r>
      <w:r>
        <w:rPr>
          <w:rFonts w:hint="eastAsia"/>
        </w:rPr>
        <w:t>условий</w:t>
      </w:r>
      <w:r>
        <w:t xml:space="preserve"> </w:t>
      </w:r>
      <w:r>
        <w:rPr>
          <w:rFonts w:hint="eastAsia"/>
        </w:rPr>
        <w:t>возвратности</w:t>
      </w:r>
      <w:r>
        <w:t xml:space="preserve"> бюджетных средств, </w:t>
      </w:r>
      <w:r>
        <w:rPr>
          <w:rFonts w:hint="eastAsia"/>
        </w:rPr>
        <w:t xml:space="preserve">в том числе, </w:t>
      </w:r>
      <w:r>
        <w:t xml:space="preserve">в форме инвестиций средств бюджета субъекта Российской Федерации в уставные капиталы действующих или вновь создаваемых юридических лиц в порядке инвестиции; </w:t>
      </w:r>
    </w:p>
    <w:p w:rsidR="004B43B4" w:rsidRDefault="004B43B4">
      <w:pPr>
        <w:ind w:firstLine="540"/>
        <w:jc w:val="both"/>
      </w:pPr>
      <w:r>
        <w:t xml:space="preserve">в) </w:t>
      </w:r>
      <w:r>
        <w:rPr>
          <w:rFonts w:hint="eastAsia"/>
        </w:rPr>
        <w:t>предоставление</w:t>
      </w:r>
      <w:r>
        <w:t xml:space="preserve"> субъектам инновационной деятельности </w:t>
      </w:r>
      <w:r>
        <w:rPr>
          <w:rFonts w:hint="eastAsia"/>
        </w:rPr>
        <w:t>финансовой</w:t>
      </w:r>
      <w:r>
        <w:t xml:space="preserve"> </w:t>
      </w:r>
      <w:r>
        <w:rPr>
          <w:rFonts w:hint="eastAsia"/>
        </w:rPr>
        <w:t>помощи</w:t>
      </w:r>
      <w:r>
        <w:t xml:space="preserve"> </w:t>
      </w:r>
      <w:r>
        <w:rPr>
          <w:rFonts w:hint="eastAsia"/>
        </w:rPr>
        <w:t>в</w:t>
      </w:r>
      <w:r>
        <w:t xml:space="preserve"> форме бюджетных кредитов за счет средств бюджета субъекта Российской Федерации,</w:t>
      </w:r>
      <w:r>
        <w:rPr>
          <w:rFonts w:hint="eastAsia"/>
        </w:rPr>
        <w:t xml:space="preserve"> на</w:t>
      </w:r>
      <w:r>
        <w:t xml:space="preserve"> </w:t>
      </w:r>
      <w:r>
        <w:rPr>
          <w:rFonts w:hint="eastAsia"/>
        </w:rPr>
        <w:t>конкурсной</w:t>
      </w:r>
      <w:r>
        <w:t xml:space="preserve"> </w:t>
      </w:r>
      <w:r>
        <w:rPr>
          <w:rFonts w:hint="eastAsia"/>
        </w:rPr>
        <w:t>основе</w:t>
      </w:r>
      <w:r>
        <w:t xml:space="preserve">; </w:t>
      </w:r>
    </w:p>
    <w:p w:rsidR="004B43B4" w:rsidRDefault="004B43B4">
      <w:pPr>
        <w:ind w:firstLine="540"/>
        <w:jc w:val="both"/>
      </w:pPr>
      <w:r>
        <w:t xml:space="preserve">г) </w:t>
      </w:r>
      <w:r>
        <w:rPr>
          <w:rFonts w:hint="eastAsia"/>
        </w:rPr>
        <w:t>предоставление</w:t>
      </w:r>
      <w:r>
        <w:t xml:space="preserve"> </w:t>
      </w:r>
      <w:r>
        <w:rPr>
          <w:rFonts w:hint="eastAsia"/>
        </w:rPr>
        <w:t>в</w:t>
      </w:r>
      <w:r>
        <w:t xml:space="preserve"> </w:t>
      </w:r>
      <w:r>
        <w:rPr>
          <w:rFonts w:hint="eastAsia"/>
        </w:rPr>
        <w:t>аренду</w:t>
      </w:r>
      <w:r>
        <w:t xml:space="preserve"> </w:t>
      </w:r>
      <w:r>
        <w:rPr>
          <w:rFonts w:hint="eastAsia"/>
        </w:rPr>
        <w:t>государственного</w:t>
      </w:r>
      <w:r>
        <w:t xml:space="preserve"> </w:t>
      </w:r>
      <w:r>
        <w:rPr>
          <w:rFonts w:hint="eastAsia"/>
        </w:rPr>
        <w:t>имущества</w:t>
      </w:r>
      <w:r>
        <w:t xml:space="preserve"> </w:t>
      </w:r>
      <w:r>
        <w:rPr>
          <w:rFonts w:hint="eastAsia"/>
        </w:rPr>
        <w:t>на</w:t>
      </w:r>
      <w:r>
        <w:t xml:space="preserve"> </w:t>
      </w:r>
      <w:r>
        <w:rPr>
          <w:rFonts w:hint="eastAsia"/>
        </w:rPr>
        <w:t>льготных</w:t>
      </w:r>
      <w:r>
        <w:t xml:space="preserve"> </w:t>
      </w:r>
      <w:r>
        <w:rPr>
          <w:rFonts w:hint="eastAsia"/>
        </w:rPr>
        <w:t>условиях</w:t>
      </w:r>
      <w:r>
        <w:t xml:space="preserve"> </w:t>
      </w:r>
      <w:r>
        <w:rPr>
          <w:rFonts w:hint="eastAsia"/>
        </w:rPr>
        <w:t>малым</w:t>
      </w:r>
      <w:r>
        <w:t xml:space="preserve"> </w:t>
      </w:r>
      <w:r>
        <w:rPr>
          <w:rFonts w:hint="eastAsia"/>
        </w:rPr>
        <w:t>и</w:t>
      </w:r>
      <w:r>
        <w:t xml:space="preserve"> </w:t>
      </w:r>
      <w:r>
        <w:rPr>
          <w:rFonts w:hint="eastAsia"/>
        </w:rPr>
        <w:t>средним</w:t>
      </w:r>
      <w:r>
        <w:t xml:space="preserve"> </w:t>
      </w:r>
      <w:r>
        <w:rPr>
          <w:rFonts w:hint="eastAsia"/>
        </w:rPr>
        <w:t>предприятиям</w:t>
      </w:r>
      <w:r>
        <w:t xml:space="preserve">, </w:t>
      </w:r>
      <w:r>
        <w:rPr>
          <w:rFonts w:hint="eastAsia"/>
        </w:rPr>
        <w:t>у</w:t>
      </w:r>
      <w:r>
        <w:t xml:space="preserve"> </w:t>
      </w:r>
      <w:r>
        <w:rPr>
          <w:rFonts w:hint="eastAsia"/>
        </w:rPr>
        <w:t>которых</w:t>
      </w:r>
      <w:r>
        <w:t xml:space="preserve"> </w:t>
      </w:r>
      <w:r>
        <w:rPr>
          <w:rFonts w:hint="eastAsia"/>
        </w:rPr>
        <w:t>инновационная</w:t>
      </w:r>
      <w:r>
        <w:t xml:space="preserve"> </w:t>
      </w:r>
      <w:r>
        <w:rPr>
          <w:rFonts w:hint="eastAsia"/>
        </w:rPr>
        <w:t>деятельность</w:t>
      </w:r>
      <w:r>
        <w:t xml:space="preserve"> </w:t>
      </w:r>
      <w:r>
        <w:rPr>
          <w:rFonts w:hint="eastAsia"/>
        </w:rPr>
        <w:t>составляет</w:t>
      </w:r>
      <w:r>
        <w:t xml:space="preserve"> </w:t>
      </w:r>
      <w:r>
        <w:rPr>
          <w:rFonts w:hint="eastAsia"/>
        </w:rPr>
        <w:t>не</w:t>
      </w:r>
      <w:r>
        <w:t xml:space="preserve"> </w:t>
      </w:r>
      <w:r>
        <w:rPr>
          <w:rFonts w:hint="eastAsia"/>
        </w:rPr>
        <w:t>менее</w:t>
      </w:r>
      <w:r>
        <w:t xml:space="preserve"> </w:t>
      </w:r>
      <w:r>
        <w:rPr>
          <w:rFonts w:hint="eastAsia"/>
        </w:rPr>
        <w:t>пятидесяти</w:t>
      </w:r>
      <w:r>
        <w:t xml:space="preserve"> </w:t>
      </w:r>
      <w:r>
        <w:rPr>
          <w:rFonts w:hint="eastAsia"/>
        </w:rPr>
        <w:t>процентов</w:t>
      </w:r>
      <w:r>
        <w:t xml:space="preserve"> </w:t>
      </w:r>
      <w:r>
        <w:rPr>
          <w:rFonts w:hint="eastAsia"/>
        </w:rPr>
        <w:t>общего</w:t>
      </w:r>
      <w:r>
        <w:t xml:space="preserve"> </w:t>
      </w:r>
      <w:r>
        <w:rPr>
          <w:rFonts w:hint="eastAsia"/>
        </w:rPr>
        <w:t>объема</w:t>
      </w:r>
      <w:r>
        <w:t xml:space="preserve"> </w:t>
      </w:r>
      <w:r>
        <w:rPr>
          <w:rFonts w:hint="eastAsia"/>
        </w:rPr>
        <w:t>работ</w:t>
      </w:r>
      <w:r>
        <w:t xml:space="preserve">, </w:t>
      </w:r>
      <w:r>
        <w:rPr>
          <w:rFonts w:hint="eastAsia"/>
        </w:rPr>
        <w:t>выполняемых</w:t>
      </w:r>
      <w:r>
        <w:t xml:space="preserve"> </w:t>
      </w:r>
      <w:r>
        <w:rPr>
          <w:rFonts w:hint="eastAsia"/>
        </w:rPr>
        <w:t>данными</w:t>
      </w:r>
      <w:r>
        <w:t xml:space="preserve"> </w:t>
      </w:r>
      <w:r>
        <w:rPr>
          <w:rFonts w:hint="eastAsia"/>
        </w:rPr>
        <w:t>организациями</w:t>
      </w:r>
      <w:r>
        <w:t xml:space="preserve">; </w:t>
      </w:r>
    </w:p>
    <w:p w:rsidR="004B43B4" w:rsidRDefault="004B43B4">
      <w:pPr>
        <w:ind w:firstLine="540"/>
        <w:jc w:val="both"/>
      </w:pPr>
      <w:r>
        <w:t>д) частичная компенсация процентной ставки по кредитам коммерческих банков в случаях, предусмотренных законом об бюджете субъекта Российской Федерации на очередной финансовый год;</w:t>
      </w:r>
    </w:p>
    <w:p w:rsidR="004B43B4" w:rsidRDefault="004B43B4">
      <w:pPr>
        <w:ind w:firstLine="540"/>
        <w:jc w:val="both"/>
      </w:pPr>
      <w:r>
        <w:t>е) освобождение от арендной платы за земельные участки, используемые в целях реализации приоритетного инновационного проекта, в части платежей, зачисляемых в бюджет субъекта Российской Федерации;</w:t>
      </w:r>
    </w:p>
    <w:p w:rsidR="004B43B4" w:rsidRDefault="004B43B4">
      <w:pPr>
        <w:ind w:firstLine="540"/>
        <w:jc w:val="both"/>
      </w:pPr>
      <w:r>
        <w:t xml:space="preserve">ж) </w:t>
      </w:r>
      <w:r>
        <w:rPr>
          <w:rFonts w:hint="eastAsia"/>
        </w:rPr>
        <w:t>организация</w:t>
      </w:r>
      <w:r>
        <w:t xml:space="preserve"> </w:t>
      </w:r>
      <w:r>
        <w:rPr>
          <w:rFonts w:hint="eastAsia"/>
        </w:rPr>
        <w:t>закупок</w:t>
      </w:r>
      <w:r>
        <w:t xml:space="preserve"> </w:t>
      </w:r>
      <w:r>
        <w:rPr>
          <w:rFonts w:hint="eastAsia"/>
        </w:rPr>
        <w:t>наукоемкой</w:t>
      </w:r>
      <w:r>
        <w:t xml:space="preserve"> </w:t>
      </w:r>
      <w:r>
        <w:rPr>
          <w:rFonts w:hint="eastAsia"/>
        </w:rPr>
        <w:t>продукции</w:t>
      </w:r>
      <w:r>
        <w:t xml:space="preserve"> </w:t>
      </w:r>
      <w:r>
        <w:rPr>
          <w:rFonts w:hint="eastAsia"/>
        </w:rPr>
        <w:t>для</w:t>
      </w:r>
      <w:r>
        <w:t xml:space="preserve"> </w:t>
      </w:r>
      <w:r>
        <w:rPr>
          <w:rFonts w:hint="eastAsia"/>
        </w:rPr>
        <w:t>нужд</w:t>
      </w:r>
      <w:r>
        <w:t xml:space="preserve">  субъекта Российской Федерации </w:t>
      </w:r>
      <w:r>
        <w:rPr>
          <w:rFonts w:hint="eastAsia"/>
        </w:rPr>
        <w:t>на</w:t>
      </w:r>
      <w:r>
        <w:t xml:space="preserve"> </w:t>
      </w:r>
      <w:r>
        <w:rPr>
          <w:rFonts w:hint="eastAsia"/>
        </w:rPr>
        <w:t>конкурсной</w:t>
      </w:r>
      <w:r>
        <w:t xml:space="preserve"> </w:t>
      </w:r>
      <w:r>
        <w:rPr>
          <w:rFonts w:hint="eastAsia"/>
        </w:rPr>
        <w:t>основе</w:t>
      </w:r>
      <w:r>
        <w:t xml:space="preserve">, в порядке и на условиях, устанавливаемых органом исполнительной власти субъекта Российской Федерации; </w:t>
      </w:r>
    </w:p>
    <w:p w:rsidR="004B43B4" w:rsidRDefault="004B43B4">
      <w:pPr>
        <w:ind w:firstLine="540"/>
        <w:jc w:val="both"/>
      </w:pPr>
      <w:r>
        <w:t xml:space="preserve">з) </w:t>
      </w:r>
      <w:r>
        <w:rPr>
          <w:rFonts w:hint="eastAsia"/>
        </w:rPr>
        <w:t>финансирование</w:t>
      </w:r>
      <w:r>
        <w:t xml:space="preserve"> патентования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за</w:t>
      </w:r>
      <w:r>
        <w:t xml:space="preserve"> </w:t>
      </w:r>
      <w:r>
        <w:rPr>
          <w:rFonts w:hint="eastAsia"/>
        </w:rPr>
        <w:t>рубежом</w:t>
      </w:r>
      <w:r>
        <w:t xml:space="preserve">  </w:t>
      </w:r>
      <w:r>
        <w:rPr>
          <w:rFonts w:hint="eastAsia"/>
        </w:rPr>
        <w:t>изобретений</w:t>
      </w:r>
      <w:r>
        <w:t xml:space="preserve">, полезных моделей, </w:t>
      </w:r>
      <w:r>
        <w:rPr>
          <w:rFonts w:hint="eastAsia"/>
        </w:rPr>
        <w:t>промышленных</w:t>
      </w:r>
      <w:r>
        <w:t xml:space="preserve"> </w:t>
      </w:r>
      <w:r>
        <w:rPr>
          <w:rFonts w:hint="eastAsia"/>
        </w:rPr>
        <w:t>образцов</w:t>
      </w:r>
      <w:r>
        <w:t xml:space="preserve">, </w:t>
      </w:r>
      <w:r>
        <w:rPr>
          <w:rFonts w:hint="eastAsia"/>
        </w:rPr>
        <w:t>созданных</w:t>
      </w:r>
      <w:r>
        <w:t xml:space="preserve"> </w:t>
      </w:r>
      <w:r>
        <w:rPr>
          <w:rFonts w:hint="eastAsia"/>
        </w:rPr>
        <w:t>за</w:t>
      </w:r>
      <w:r>
        <w:t xml:space="preserve"> </w:t>
      </w:r>
      <w:r>
        <w:rPr>
          <w:rFonts w:hint="eastAsia"/>
        </w:rPr>
        <w:t>счет</w:t>
      </w:r>
      <w:r>
        <w:t xml:space="preserve"> бюджетных </w:t>
      </w:r>
      <w:r>
        <w:rPr>
          <w:rFonts w:hint="eastAsia"/>
        </w:rPr>
        <w:t>средств</w:t>
      </w:r>
      <w:r>
        <w:t xml:space="preserve"> субъекта Росийской Федерации. </w:t>
      </w:r>
    </w:p>
    <w:p w:rsidR="004B43B4" w:rsidRDefault="004B43B4">
      <w:pPr>
        <w:ind w:firstLine="540"/>
        <w:jc w:val="both"/>
      </w:pPr>
      <w:r>
        <w:t xml:space="preserve">и) </w:t>
      </w:r>
      <w:r>
        <w:rPr>
          <w:rFonts w:hint="eastAsia"/>
        </w:rPr>
        <w:t>стимулирование</w:t>
      </w:r>
      <w:r>
        <w:t xml:space="preserve"> </w:t>
      </w:r>
      <w:r>
        <w:rPr>
          <w:rFonts w:hint="eastAsia"/>
        </w:rPr>
        <w:t>развития</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p>
    <w:p w:rsidR="004B43B4" w:rsidRDefault="004B43B4">
      <w:pPr>
        <w:ind w:firstLine="540"/>
        <w:jc w:val="both"/>
      </w:pPr>
      <w:r>
        <w:t xml:space="preserve">к) предоставление </w:t>
      </w:r>
      <w:r>
        <w:rPr>
          <w:rFonts w:hint="eastAsia"/>
        </w:rPr>
        <w:t>гарантий</w:t>
      </w:r>
      <w:r>
        <w:t xml:space="preserve"> </w:t>
      </w:r>
      <w:r>
        <w:rPr>
          <w:rFonts w:hint="eastAsia"/>
        </w:rPr>
        <w:t>органов</w:t>
      </w:r>
      <w:r>
        <w:t xml:space="preserve"> </w:t>
      </w:r>
      <w:r>
        <w:rPr>
          <w:rFonts w:hint="eastAsia"/>
        </w:rPr>
        <w:t>государственной</w:t>
      </w:r>
      <w:r>
        <w:t xml:space="preserve"> </w:t>
      </w:r>
      <w:r>
        <w:rPr>
          <w:rFonts w:hint="eastAsia"/>
        </w:rPr>
        <w:t>власти</w:t>
      </w:r>
      <w:r>
        <w:t xml:space="preserve"> субъекта Российской Федерации </w:t>
      </w:r>
      <w:r>
        <w:rPr>
          <w:rFonts w:hint="eastAsia"/>
        </w:rPr>
        <w:t>для</w:t>
      </w:r>
      <w:r>
        <w:t xml:space="preserve"> </w:t>
      </w:r>
      <w:r>
        <w:rPr>
          <w:rFonts w:hint="eastAsia"/>
        </w:rPr>
        <w:t>инвесторов</w:t>
      </w:r>
      <w:r>
        <w:t xml:space="preserve"> </w:t>
      </w:r>
      <w:r>
        <w:rPr>
          <w:rFonts w:hint="eastAsia"/>
        </w:rPr>
        <w:t>и</w:t>
      </w:r>
      <w:r>
        <w:t xml:space="preserve"> </w:t>
      </w:r>
      <w:r>
        <w:rPr>
          <w:rFonts w:hint="eastAsia"/>
        </w:rPr>
        <w:t>кредиторов</w:t>
      </w:r>
      <w:r>
        <w:t xml:space="preserve"> инновационной деятельности; </w:t>
      </w:r>
    </w:p>
    <w:p w:rsidR="004B43B4" w:rsidRDefault="004B43B4">
      <w:pPr>
        <w:ind w:firstLine="540"/>
        <w:jc w:val="both"/>
      </w:pPr>
      <w:r>
        <w:t>л) организационная и финансовая поддержка участия субъектов инновационной деятельности при проведении выставок и конференций, в том числе вне территории субъекта Российской Федерации и за рубежом;</w:t>
      </w:r>
    </w:p>
    <w:p w:rsidR="004B43B4" w:rsidRDefault="004B43B4">
      <w:pPr>
        <w:ind w:firstLine="540"/>
        <w:jc w:val="both"/>
      </w:pPr>
      <w:r>
        <w:t xml:space="preserve">м) </w:t>
      </w:r>
      <w:r>
        <w:rPr>
          <w:rFonts w:hint="eastAsia"/>
        </w:rPr>
        <w:t>совершенствование</w:t>
      </w:r>
      <w:r>
        <w:t xml:space="preserve"> </w:t>
      </w:r>
      <w:r>
        <w:rPr>
          <w:rFonts w:hint="eastAsia"/>
        </w:rPr>
        <w:t>нормативной</w:t>
      </w:r>
      <w:r>
        <w:t xml:space="preserve"> </w:t>
      </w:r>
      <w:r>
        <w:rPr>
          <w:rFonts w:hint="eastAsia"/>
        </w:rPr>
        <w:t>правовой</w:t>
      </w:r>
      <w:r>
        <w:t xml:space="preserve"> </w:t>
      </w:r>
      <w:r>
        <w:rPr>
          <w:rFonts w:hint="eastAsia"/>
        </w:rPr>
        <w:t>базы</w:t>
      </w:r>
      <w:r>
        <w:t xml:space="preserve"> субъекта Российской Федерации </w:t>
      </w:r>
      <w:r>
        <w:rPr>
          <w:rFonts w:hint="eastAsia"/>
        </w:rPr>
        <w:t>в</w:t>
      </w:r>
      <w:r>
        <w:t xml:space="preserve"> </w:t>
      </w:r>
      <w:r>
        <w:rPr>
          <w:rFonts w:hint="eastAsia"/>
        </w:rPr>
        <w:t>области</w:t>
      </w:r>
      <w:r>
        <w:t xml:space="preserve"> </w:t>
      </w:r>
      <w:r>
        <w:rPr>
          <w:rFonts w:hint="eastAsia"/>
        </w:rPr>
        <w:t>инновационной</w:t>
      </w:r>
      <w:r>
        <w:t xml:space="preserve"> </w:t>
      </w:r>
      <w:r>
        <w:rPr>
          <w:rFonts w:hint="eastAsia"/>
        </w:rPr>
        <w:t>деятельности</w:t>
      </w:r>
      <w:r>
        <w:t xml:space="preserve">. </w:t>
      </w:r>
    </w:p>
    <w:p w:rsidR="004B43B4" w:rsidRDefault="004B43B4">
      <w:pPr>
        <w:ind w:firstLine="540"/>
        <w:jc w:val="both"/>
      </w:pPr>
    </w:p>
    <w:p w:rsidR="004B43B4" w:rsidRDefault="004B43B4">
      <w:pPr>
        <w:ind w:firstLine="540"/>
        <w:jc w:val="both"/>
      </w:pPr>
      <w:r>
        <w:t>Статья 11. Источники финансирования субъектов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Финансирование субъектов государственной поддержки инновационной деятельности осуществляется за счет:</w:t>
      </w:r>
    </w:p>
    <w:p w:rsidR="004B43B4" w:rsidRDefault="004B43B4">
      <w:pPr>
        <w:ind w:firstLine="540"/>
        <w:jc w:val="both"/>
      </w:pPr>
      <w:r>
        <w:t>а) бюджетных средств субъекта Российской Федерации;</w:t>
      </w:r>
    </w:p>
    <w:p w:rsidR="004B43B4" w:rsidRDefault="004B43B4">
      <w:pPr>
        <w:ind w:firstLine="540"/>
        <w:jc w:val="both"/>
      </w:pPr>
      <w:r>
        <w:t>б) средств, привлекаемых субъектами государственной поддержки инновационной деятельности из внебюджетных источников, в том числе средств коммерческих и кредитных организаций, инвестиционных компаний и фондов, страховых организаций и иных инвесторов;</w:t>
      </w:r>
    </w:p>
    <w:p w:rsidR="004B43B4" w:rsidRDefault="004B43B4">
      <w:pPr>
        <w:ind w:firstLine="540"/>
        <w:jc w:val="both"/>
      </w:pPr>
      <w:r>
        <w:t>в) собственных средств субъектов инновационной деятельности;</w:t>
      </w:r>
    </w:p>
    <w:p w:rsidR="004B43B4" w:rsidRDefault="004B43B4">
      <w:pPr>
        <w:ind w:firstLine="540"/>
        <w:jc w:val="both"/>
      </w:pPr>
      <w:r>
        <w:t>г) других, не запрещенных законодательством, источников.</w:t>
      </w:r>
    </w:p>
    <w:p w:rsidR="004B43B4" w:rsidRDefault="004B43B4">
      <w:pPr>
        <w:ind w:firstLine="540"/>
        <w:jc w:val="both"/>
      </w:pPr>
    </w:p>
    <w:p w:rsidR="004B43B4" w:rsidRDefault="004B43B4">
      <w:pPr>
        <w:ind w:firstLine="540"/>
        <w:jc w:val="both"/>
      </w:pPr>
    </w:p>
    <w:p w:rsidR="004B43B4" w:rsidRDefault="004B43B4">
      <w:pPr>
        <w:ind w:firstLine="540"/>
        <w:jc w:val="both"/>
      </w:pPr>
      <w:r>
        <w:t>ГЛАВА II.  ПОДДЕРЖКА ИННОВАЦИОННОЙ ДЕЯТЕЛЬНОСТИ</w:t>
      </w:r>
    </w:p>
    <w:p w:rsidR="004B43B4" w:rsidRDefault="004B43B4">
      <w:pPr>
        <w:ind w:firstLine="540"/>
        <w:jc w:val="both"/>
      </w:pPr>
    </w:p>
    <w:p w:rsidR="004B43B4" w:rsidRDefault="004B43B4">
      <w:pPr>
        <w:ind w:firstLine="540"/>
        <w:jc w:val="both"/>
      </w:pPr>
      <w:r>
        <w:t>Статья 12. Деятельность органов исполнительной власти субъекта Российской Федерации в области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В целях государственной поддержки и развития инновационной деятельности, орган исполнительной власти субъекта Российской Федерации:</w:t>
      </w:r>
    </w:p>
    <w:p w:rsidR="004B43B4" w:rsidRDefault="004B43B4">
      <w:pPr>
        <w:ind w:firstLine="540"/>
        <w:jc w:val="both"/>
      </w:pPr>
      <w:r>
        <w:t>а) определяет в своем составе уполномоченное подразделение – орган исполнительной власти субъекта Российской Федерации в области инновационной деятельности, непосредственно реализующий функции исполнительной власти в области инновационной деятельности, установленные настоящим Законом;</w:t>
      </w:r>
    </w:p>
    <w:p w:rsidR="004B43B4" w:rsidRDefault="004B43B4">
      <w:pPr>
        <w:ind w:firstLine="540"/>
        <w:jc w:val="both"/>
      </w:pPr>
      <w:r>
        <w:t>б) ежегодно разрабатывает  годовую инновационную программу субъекта Российской Федерации;</w:t>
      </w:r>
    </w:p>
    <w:p w:rsidR="004B43B4" w:rsidRDefault="004B43B4">
      <w:pPr>
        <w:ind w:firstLine="540"/>
        <w:jc w:val="both"/>
      </w:pPr>
      <w:r>
        <w:t>в) ежегодно разрабатывает и утверждает перечень приоритетных направлений инновационной деятельности, имеющих наиболее существенное значение для субъекта Российской Федерации;</w:t>
      </w:r>
    </w:p>
    <w:p w:rsidR="004B43B4" w:rsidRDefault="004B43B4">
      <w:pPr>
        <w:ind w:firstLine="540"/>
        <w:jc w:val="both"/>
      </w:pPr>
      <w:r>
        <w:t>г) определяет обоснованную сумму расходов в области инновационной деятельности для включения в расходы бюджета субъекта Российской Федерации  на очередной финансовый год;</w:t>
      </w:r>
    </w:p>
    <w:p w:rsidR="004B43B4" w:rsidRDefault="004B43B4">
      <w:pPr>
        <w:ind w:firstLine="540"/>
        <w:jc w:val="both"/>
      </w:pPr>
      <w:r>
        <w:t>д) обеспечивает поддержку участия субъектов государственной поддержки инновационной деятельности в федеральных и региональных программах;</w:t>
      </w:r>
    </w:p>
    <w:p w:rsidR="004B43B4" w:rsidRDefault="004B43B4">
      <w:pPr>
        <w:ind w:firstLine="540"/>
        <w:jc w:val="both"/>
      </w:pPr>
      <w:r>
        <w:t>е) обеспечивает формирование в порядке, установленном законодательством Российской Федерации и законодательством субъекта Российской Федерации, инновационных фондов;</w:t>
      </w:r>
    </w:p>
    <w:p w:rsidR="004B43B4" w:rsidRDefault="004B43B4">
      <w:pPr>
        <w:ind w:firstLine="540"/>
        <w:jc w:val="both"/>
      </w:pPr>
      <w:r>
        <w:t>ж) осуществляет мониторинг деятельности субъектов инновационной деятельности, находящихся на территории субъекта Российской Федерации;</w:t>
      </w:r>
    </w:p>
    <w:p w:rsidR="004B43B4" w:rsidRDefault="004B43B4">
      <w:pPr>
        <w:ind w:firstLine="540"/>
        <w:jc w:val="both"/>
      </w:pPr>
      <w:r>
        <w:t>з) оказывает содействие субъектам инновационной деятельности в осуществлении международных научных, научно-производственных и производственных связей;</w:t>
      </w:r>
    </w:p>
    <w:p w:rsidR="004B43B4" w:rsidRDefault="004B43B4">
      <w:pPr>
        <w:ind w:firstLine="540"/>
        <w:jc w:val="both"/>
      </w:pPr>
      <w:r>
        <w:t>и) обеспечивает экспертную поддержку инновационных проектов в порядке, установленном настоящим Законом;</w:t>
      </w:r>
    </w:p>
    <w:p w:rsidR="004B43B4" w:rsidRDefault="004B43B4">
      <w:pPr>
        <w:ind w:firstLine="540"/>
        <w:jc w:val="both"/>
      </w:pPr>
      <w:r>
        <w:t>к) размещает заказ на создание наукоемкой продукции на территории субъекта Российской Федерации субъектам инновационной деятельности на конкурсной основе посредством заключения договоров (контрактов);</w:t>
      </w:r>
    </w:p>
    <w:p w:rsidR="004B43B4" w:rsidRDefault="004B43B4">
      <w:pPr>
        <w:ind w:firstLine="540"/>
        <w:jc w:val="both"/>
      </w:pPr>
      <w:r>
        <w:t>л) разрабатывает и утверждает подзаконные акты в области инновационной деятельности, перечисленные в настоящем Законе;</w:t>
      </w:r>
    </w:p>
    <w:p w:rsidR="004B43B4" w:rsidRDefault="004B43B4">
      <w:pPr>
        <w:ind w:firstLine="540"/>
        <w:jc w:val="both"/>
      </w:pPr>
      <w:r>
        <w:t xml:space="preserve">м) в установленном порядке, вносит предложения о совершенствовании законодательства субъекта Российской Федерации в области инновационной деятельности, в орган законодательной власти субъекта Российской Федерации; </w:t>
      </w:r>
    </w:p>
    <w:p w:rsidR="004B43B4" w:rsidRDefault="004B43B4">
      <w:pPr>
        <w:ind w:firstLine="540"/>
        <w:jc w:val="both"/>
      </w:pPr>
    </w:p>
    <w:p w:rsidR="004B43B4" w:rsidRDefault="004B43B4">
      <w:pPr>
        <w:ind w:firstLine="540"/>
        <w:jc w:val="both"/>
      </w:pPr>
      <w:r>
        <w:t>Статья 13. Деятельность органов законодательной власти субъекта Российской Федерации в области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В целях государственной поддержки и развития инновационной деятельности, орган законодательной власти субъекта Российской Федерации:</w:t>
      </w:r>
    </w:p>
    <w:p w:rsidR="004B43B4" w:rsidRDefault="004B43B4">
      <w:pPr>
        <w:ind w:firstLine="540"/>
        <w:jc w:val="both"/>
      </w:pPr>
      <w:r>
        <w:tab/>
        <w:t>а) утверждает годовую инновационную программу субъекта Российской Федерации;</w:t>
      </w:r>
    </w:p>
    <w:p w:rsidR="004B43B4" w:rsidRDefault="004B43B4">
      <w:pPr>
        <w:ind w:firstLine="540"/>
        <w:jc w:val="both"/>
      </w:pPr>
      <w:r>
        <w:tab/>
        <w:t>б) утверждает расходы бюджета субъекта Российской Федерации в области инновационной деятельности, в том числе, расходы на выполнение годовой инновационной программы субъекта Российской Федерации, в составе бюджета субъекта Российской Федерации на очередной финансовый год;</w:t>
      </w:r>
    </w:p>
    <w:p w:rsidR="004B43B4" w:rsidRDefault="004B43B4">
      <w:pPr>
        <w:ind w:firstLine="540"/>
        <w:jc w:val="both"/>
      </w:pPr>
      <w:r>
        <w:tab/>
        <w:t>в) утверждает перечень приоритетных инновационных проектов субъекта Российской Федерации</w:t>
      </w:r>
    </w:p>
    <w:p w:rsidR="004B43B4" w:rsidRDefault="004B43B4">
      <w:pPr>
        <w:ind w:firstLine="540"/>
        <w:jc w:val="both"/>
      </w:pPr>
      <w:r>
        <w:tab/>
        <w:t>г) в установленном порядке, рассматривает предложения субъектов законодательной инициативы о совершенствовании законодательства в области государственной поддержки инновационной деятельности в субъекте Российской Федерации.</w:t>
      </w:r>
    </w:p>
    <w:p w:rsidR="004B43B4" w:rsidRDefault="004B43B4">
      <w:pPr>
        <w:ind w:firstLine="540"/>
        <w:jc w:val="both"/>
      </w:pPr>
    </w:p>
    <w:p w:rsidR="004B43B4" w:rsidRDefault="004B43B4">
      <w:pPr>
        <w:ind w:firstLine="540"/>
        <w:jc w:val="both"/>
      </w:pPr>
    </w:p>
    <w:p w:rsidR="004B43B4" w:rsidRDefault="004B43B4">
      <w:pPr>
        <w:ind w:firstLine="540"/>
        <w:jc w:val="both"/>
      </w:pPr>
      <w:r>
        <w:t>Статья 14. Порядок предоставления государственной поддержки субъектам инновационной деятельности</w:t>
      </w:r>
    </w:p>
    <w:p w:rsidR="004B43B4" w:rsidRDefault="004B43B4">
      <w:pPr>
        <w:ind w:firstLine="540"/>
        <w:jc w:val="both"/>
      </w:pPr>
    </w:p>
    <w:p w:rsidR="004B43B4" w:rsidRDefault="004B43B4">
      <w:pPr>
        <w:ind w:firstLine="540"/>
        <w:jc w:val="both"/>
      </w:pPr>
      <w:r>
        <w:t>1. Субъекты инновационной деятельности, претендующие на получение государственной поддержки в какой-либо форме из числа предусмотренных настоящим Законом, первоначально обращаются в орган исполнительной власти субъекта Российской Федерации в области инновационной деятельности, в порядке, установленном ст. 6 настоящего Закона. При этом субъект инновационной деятельности обязан указать на какую из форм государственной поддержки инновационной деятельности претендует данное предложение (инновационный проект).</w:t>
      </w:r>
    </w:p>
    <w:p w:rsidR="004B43B4" w:rsidRDefault="004B43B4">
      <w:pPr>
        <w:ind w:firstLine="540"/>
        <w:jc w:val="both"/>
      </w:pPr>
      <w:r>
        <w:t>2. В случае, когда поступившее предложение, инновационный проект претендует на получение государственной поддержки в форме предоставления средств бюджета субъекта Российской Федерации, орган исполнительной власти субъекта Российской Федерации в области инновационной деятельности рассматривает поступившее предложение, инновационный проект на предмет включения его в годовую инновационную программу субъекта Российской Федерации.</w:t>
      </w:r>
    </w:p>
    <w:p w:rsidR="004B43B4" w:rsidRDefault="004B43B4">
      <w:pPr>
        <w:ind w:firstLine="540"/>
        <w:jc w:val="both"/>
      </w:pPr>
      <w:r>
        <w:t xml:space="preserve">3. В том случае, когда поступившее предложение, инновационный проект не претендует на получение государственной поддержки в форме предоставления средств бюджета субъекта Российской Федерации, орган исполнительной власти субъекта Российской Федерации в области инновационной деятельности в месячный срок с даты обращения субъекта инновационной деятельности разрешает вопрос о предоставлении государственной поддержки в требуемой форме, или направляет субъекту инновационной деятельности мотивированный отказ. </w:t>
      </w:r>
    </w:p>
    <w:p w:rsidR="004B43B4" w:rsidRDefault="004B43B4">
      <w:pPr>
        <w:ind w:firstLine="540"/>
        <w:jc w:val="both"/>
      </w:pPr>
      <w:r>
        <w:t>4. Основаниями для отказа в государственной поддержке инновационной деятельности могут являться:</w:t>
      </w:r>
    </w:p>
    <w:p w:rsidR="004B43B4" w:rsidRDefault="004B43B4">
      <w:pPr>
        <w:ind w:firstLine="540"/>
        <w:jc w:val="both"/>
      </w:pPr>
      <w:r>
        <w:t>а) несоответствие вида деятельности, для которой истребуется государственная поддержка, понятию инновационной деятельности, установленному настоящим Законам;</w:t>
      </w:r>
    </w:p>
    <w:p w:rsidR="004B43B4" w:rsidRDefault="004B43B4">
      <w:pPr>
        <w:ind w:firstLine="540"/>
        <w:jc w:val="both"/>
      </w:pPr>
      <w:r>
        <w:t>б) наличие государственной регистрации субъекта инновационной деятельности, обращающегося за государственной поддержкой, на территории иного субъекта Российской Федерации;</w:t>
      </w:r>
    </w:p>
    <w:p w:rsidR="004B43B4" w:rsidRDefault="004B43B4">
      <w:pPr>
        <w:ind w:firstLine="540"/>
        <w:jc w:val="both"/>
      </w:pPr>
      <w:r>
        <w:t>в) непредоставление субъектом инновационной деятельности экономических обоснований возврата требуемых средств в бюджет (в случаях, когда поступившее предложение, инновационный проект претендует на получение государственной поддержки в форме предоставления средств бюджета субъекта Российской Федерации);</w:t>
      </w:r>
    </w:p>
    <w:p w:rsidR="004B43B4" w:rsidRDefault="004B43B4">
      <w:pPr>
        <w:ind w:firstLine="540"/>
        <w:jc w:val="both"/>
      </w:pPr>
      <w:r>
        <w:t>г) несоответствие внесенного предложения, инновационного проекта требованиям пункта 1 статьи 7 настоящего Закона;</w:t>
      </w:r>
    </w:p>
    <w:p w:rsidR="004B43B4" w:rsidRDefault="004B43B4">
      <w:pPr>
        <w:ind w:firstLine="540"/>
        <w:jc w:val="both"/>
      </w:pPr>
      <w:r>
        <w:t>д) наличие у субъекта инновационной деятельности задолженностей по кредитам, ранее предоставленным кредитными организациями, которые не были погашены (не погашаются) в надлежащий срок;</w:t>
      </w:r>
    </w:p>
    <w:p w:rsidR="004B43B4" w:rsidRDefault="004B43B4">
      <w:pPr>
        <w:ind w:firstLine="540"/>
        <w:jc w:val="both"/>
      </w:pPr>
      <w:r>
        <w:t xml:space="preserve">е) наличие у субъекта инновационной деятельности задолженностей по платежам в бюджет субъекта Российской Федерации;  </w:t>
      </w:r>
    </w:p>
    <w:p w:rsidR="004B43B4" w:rsidRDefault="004B43B4">
      <w:pPr>
        <w:ind w:firstLine="540"/>
        <w:jc w:val="both"/>
      </w:pPr>
      <w:r>
        <w:t>ж) наличие отрицательного экспертного заключения по существу вносимого предложения, инновационного проекта.</w:t>
      </w:r>
    </w:p>
    <w:p w:rsidR="004B43B4" w:rsidRDefault="004B43B4">
      <w:pPr>
        <w:ind w:firstLine="540"/>
        <w:jc w:val="both"/>
      </w:pPr>
      <w:r>
        <w:t xml:space="preserve">Перечень оснований для отказа в государственной поддержке инновационной деятельности, установленный настоящим Законом, является исчерпывающим. </w:t>
      </w:r>
    </w:p>
    <w:p w:rsidR="004B43B4" w:rsidRDefault="004B43B4">
      <w:pPr>
        <w:ind w:firstLine="540"/>
        <w:jc w:val="both"/>
      </w:pPr>
      <w:r>
        <w:t>5. Решение органа исполнительной власти субъекта Российской Федерации в области инновационной деятельности об отказе в предоставлении государственной поддержки по вопросам своего ведения может быть обжаловано заинтересованными лицами в суде, в порядке, предусмотренном действующим законодательством Российской Федерации.</w:t>
      </w:r>
    </w:p>
    <w:p w:rsidR="004B43B4" w:rsidRDefault="004B43B4">
      <w:pPr>
        <w:ind w:firstLine="540"/>
        <w:jc w:val="both"/>
      </w:pPr>
      <w:r>
        <w:t>6. Решение органа исполнительной власти субъекта Российской Федерации в области инновационной деятельности о предоставлении государственной поддержки субъекту инновационной деятельности должно содержать:</w:t>
      </w:r>
    </w:p>
    <w:p w:rsidR="004B43B4" w:rsidRDefault="004B43B4">
      <w:pPr>
        <w:ind w:firstLine="540"/>
        <w:jc w:val="both"/>
      </w:pPr>
      <w:r>
        <w:t>а) указание на наименование и местонахождение субъекта инновационной деятельности, получившего государственную поддержку;</w:t>
      </w:r>
    </w:p>
    <w:p w:rsidR="004B43B4" w:rsidRDefault="004B43B4">
      <w:pPr>
        <w:ind w:firstLine="540"/>
        <w:jc w:val="both"/>
      </w:pPr>
      <w:r>
        <w:t>б) указание на форму предоставляемой государственной поддержки;</w:t>
      </w:r>
    </w:p>
    <w:p w:rsidR="004B43B4" w:rsidRDefault="004B43B4">
      <w:pPr>
        <w:ind w:firstLine="540"/>
        <w:jc w:val="both"/>
      </w:pPr>
      <w:r>
        <w:t>в) описание предложения, инновационного проекта, получившего государственную поддержку, по существу;</w:t>
      </w:r>
    </w:p>
    <w:p w:rsidR="004B43B4" w:rsidRDefault="004B43B4">
      <w:pPr>
        <w:ind w:firstLine="540"/>
        <w:jc w:val="both"/>
      </w:pPr>
      <w:r>
        <w:t>г)  указание на размер и порядок возврата в бюджет предоставляемых денежных средств – в случаях, когда государственная поддержка инновационной деятельности осуществляется в форме предоставления средств бюджета субъекта Российской Федерации.</w:t>
      </w:r>
    </w:p>
    <w:p w:rsidR="004B43B4" w:rsidRDefault="004B43B4">
      <w:pPr>
        <w:ind w:firstLine="540"/>
        <w:jc w:val="both"/>
      </w:pPr>
      <w:r>
        <w:t xml:space="preserve">7.Субъект инновационной деятельности, получающий государственную поддержку, отчитывается о результатах государственной поддержки осуществляемой им деятельности в порядке, определяемом органом исполнительной власти субъекта Российской Федерации в области инновационной деятельности.  </w:t>
      </w:r>
    </w:p>
    <w:p w:rsidR="004B43B4" w:rsidRDefault="004B43B4">
      <w:pPr>
        <w:ind w:firstLine="540"/>
        <w:jc w:val="both"/>
      </w:pPr>
    </w:p>
    <w:p w:rsidR="004B43B4" w:rsidRDefault="004B43B4">
      <w:pPr>
        <w:ind w:firstLine="540"/>
        <w:jc w:val="both"/>
      </w:pPr>
    </w:p>
    <w:p w:rsidR="004B43B4" w:rsidRDefault="004B43B4">
      <w:pPr>
        <w:ind w:firstLine="540"/>
        <w:jc w:val="both"/>
      </w:pPr>
      <w:r>
        <w:t>Статья 15. Экспертное обеспечение государственной поддержки инновационной деятельности.</w:t>
      </w:r>
    </w:p>
    <w:p w:rsidR="004B43B4" w:rsidRDefault="004B43B4">
      <w:pPr>
        <w:ind w:firstLine="540"/>
        <w:jc w:val="both"/>
      </w:pPr>
    </w:p>
    <w:p w:rsidR="004B43B4" w:rsidRDefault="004B43B4">
      <w:pPr>
        <w:ind w:firstLine="540"/>
        <w:jc w:val="both"/>
      </w:pPr>
      <w:r>
        <w:t xml:space="preserve">1.  </w:t>
      </w:r>
      <w:r>
        <w:rPr>
          <w:rFonts w:hint="eastAsia"/>
        </w:rPr>
        <w:t>При</w:t>
      </w:r>
      <w:r>
        <w:t xml:space="preserve"> </w:t>
      </w:r>
      <w:r>
        <w:rPr>
          <w:rFonts w:hint="eastAsia"/>
        </w:rPr>
        <w:t>разрешении вопроса о государственной поддержке инновационной деятельности, независимая</w:t>
      </w:r>
      <w:r>
        <w:t xml:space="preserve"> </w:t>
      </w:r>
      <w:r>
        <w:rPr>
          <w:rFonts w:hint="eastAsia"/>
        </w:rPr>
        <w:t>экспертиза</w:t>
      </w:r>
      <w:r>
        <w:t xml:space="preserve"> </w:t>
      </w:r>
      <w:r>
        <w:rPr>
          <w:rFonts w:hint="eastAsia"/>
        </w:rPr>
        <w:t>обязательна</w:t>
      </w:r>
      <w:r>
        <w:t>, за исключением случаев осуществления государственной поддержки в формах, предусмотренных пп. «л» и «м» статьи 10 настоящего Закона.</w:t>
      </w:r>
    </w:p>
    <w:p w:rsidR="004B43B4" w:rsidRDefault="004B43B4">
      <w:pPr>
        <w:ind w:firstLine="540"/>
        <w:jc w:val="both"/>
      </w:pPr>
      <w:r>
        <w:t xml:space="preserve">2.   При проведении независимой экспертизы инновационной деятельности, подлежит оценке состоятельность соответствующих инновационных проектов (предложений) с точки зрения существующего уровня знаний в области науки и техники, а также бюджетная, социальная и экономическая эффективность инновационных проектов (предложений).  </w:t>
      </w:r>
    </w:p>
    <w:p w:rsidR="004B43B4" w:rsidRDefault="004B43B4">
      <w:pPr>
        <w:ind w:firstLine="540"/>
        <w:jc w:val="both"/>
      </w:pPr>
      <w:r>
        <w:t>3.  Обязательная экспертиза в порядке настоящей статьи производится за счет средств субъекта Российской Федерации. Т</w:t>
      </w:r>
      <w:r>
        <w:rPr>
          <w:rFonts w:hint="eastAsia"/>
        </w:rPr>
        <w:t>ребования</w:t>
      </w:r>
      <w:r>
        <w:t xml:space="preserve"> </w:t>
      </w:r>
      <w:r>
        <w:rPr>
          <w:rFonts w:hint="eastAsia"/>
        </w:rPr>
        <w:t>к</w:t>
      </w:r>
      <w:r>
        <w:t xml:space="preserve"> </w:t>
      </w:r>
      <w:r>
        <w:rPr>
          <w:rFonts w:hint="eastAsia"/>
        </w:rPr>
        <w:t>подаваемой</w:t>
      </w:r>
      <w:r>
        <w:t xml:space="preserve"> </w:t>
      </w:r>
      <w:r>
        <w:rPr>
          <w:rFonts w:hint="eastAsia"/>
        </w:rPr>
        <w:t>на</w:t>
      </w:r>
      <w:r>
        <w:t xml:space="preserve"> </w:t>
      </w:r>
      <w:r>
        <w:rPr>
          <w:rFonts w:hint="eastAsia"/>
        </w:rPr>
        <w:t>экспертизу</w:t>
      </w:r>
      <w:r>
        <w:t xml:space="preserve"> </w:t>
      </w:r>
      <w:r>
        <w:rPr>
          <w:rFonts w:hint="eastAsia"/>
        </w:rPr>
        <w:t>документации</w:t>
      </w:r>
      <w:r>
        <w:t xml:space="preserve">, </w:t>
      </w:r>
      <w:r>
        <w:rPr>
          <w:rFonts w:hint="eastAsia"/>
        </w:rPr>
        <w:t>порядок</w:t>
      </w:r>
      <w:r>
        <w:t xml:space="preserve">, </w:t>
      </w:r>
      <w:r>
        <w:rPr>
          <w:rFonts w:hint="eastAsia"/>
        </w:rPr>
        <w:t>объем</w:t>
      </w:r>
      <w:r>
        <w:t xml:space="preserve"> </w:t>
      </w:r>
      <w:r>
        <w:rPr>
          <w:rFonts w:hint="eastAsia"/>
        </w:rPr>
        <w:t>и</w:t>
      </w:r>
      <w:r>
        <w:t xml:space="preserve"> </w:t>
      </w:r>
      <w:r>
        <w:rPr>
          <w:rFonts w:hint="eastAsia"/>
        </w:rPr>
        <w:t>характер</w:t>
      </w:r>
      <w:r>
        <w:t xml:space="preserve"> </w:t>
      </w:r>
      <w:r>
        <w:rPr>
          <w:rFonts w:hint="eastAsia"/>
        </w:rPr>
        <w:t>независимой</w:t>
      </w:r>
      <w:r>
        <w:t xml:space="preserve"> </w:t>
      </w:r>
      <w:r>
        <w:rPr>
          <w:rFonts w:hint="eastAsia"/>
        </w:rPr>
        <w:t>экспертизы</w:t>
      </w:r>
      <w:r>
        <w:t xml:space="preserve">, </w:t>
      </w:r>
      <w:r>
        <w:rPr>
          <w:rFonts w:hint="eastAsia"/>
        </w:rPr>
        <w:t>а</w:t>
      </w:r>
      <w:r>
        <w:t xml:space="preserve"> </w:t>
      </w:r>
      <w:r>
        <w:rPr>
          <w:rFonts w:hint="eastAsia"/>
        </w:rPr>
        <w:t>также</w:t>
      </w:r>
      <w:r>
        <w:t xml:space="preserve"> учреждение, осуществляющее экспертизу, определяется  органом исполнительной власти субъекта Российской Федерации в области инновационной деятельности.</w:t>
      </w:r>
    </w:p>
    <w:p w:rsidR="004B43B4" w:rsidRDefault="004B43B4">
      <w:pPr>
        <w:ind w:firstLine="540"/>
        <w:jc w:val="both"/>
      </w:pPr>
      <w:r>
        <w:t xml:space="preserve">4.  При обращении за государственной поддержкой инновационной деятельности, заинтересованный субъект инновационной деятельности предлагает кандидатуры специалистов (учреждений) для проведения экспертизы в соответствии с настоящим Законом. При этом орган исполнительной власти субъекта Российской Федерации в области инновационной деятельности в праве принять и назначить проведение экспертизы либо отклонить предложенные кандидатуры экспертов, письменно сообщив заявителю основания отклонения, и одновременно назначить экспертизу силами иных компетентных учреждений (лиц).   </w:t>
      </w:r>
    </w:p>
    <w:p w:rsidR="004B43B4" w:rsidRDefault="004B43B4">
      <w:pPr>
        <w:ind w:firstLine="540"/>
        <w:jc w:val="both"/>
      </w:pPr>
      <w:r>
        <w:t xml:space="preserve">5. Субъекты инновационной деятельности, претендующие на государственную поддержку осуществляемой ими деятельности, вправе обращаться для получения факультативного экспертного заключения к любым сведущим специалистам, а равно в любые компетентные учреждения, в том числе иностранные, наряду с проведением обязательной экспертизы, проводимой органом исполнительной власти субъекта Российской Федерации в области инновационной деятельности.  При этом  </w:t>
      </w:r>
      <w:r>
        <w:rPr>
          <w:rFonts w:hint="eastAsia"/>
        </w:rPr>
        <w:t>расходы</w:t>
      </w:r>
      <w:r>
        <w:t xml:space="preserve"> </w:t>
      </w:r>
      <w:r>
        <w:rPr>
          <w:rFonts w:hint="eastAsia"/>
        </w:rPr>
        <w:t>на</w:t>
      </w:r>
      <w:r>
        <w:t xml:space="preserve"> </w:t>
      </w:r>
      <w:r>
        <w:rPr>
          <w:rFonts w:hint="eastAsia"/>
        </w:rPr>
        <w:t>проведение</w:t>
      </w:r>
      <w:r>
        <w:t xml:space="preserve"> факультативной </w:t>
      </w:r>
      <w:r>
        <w:rPr>
          <w:rFonts w:hint="eastAsia"/>
        </w:rPr>
        <w:t>экспертизы</w:t>
      </w:r>
      <w:r>
        <w:t xml:space="preserve"> </w:t>
      </w:r>
      <w:r>
        <w:rPr>
          <w:rFonts w:hint="eastAsia"/>
        </w:rPr>
        <w:t>оплачиваются</w:t>
      </w:r>
      <w:r>
        <w:t xml:space="preserve"> субъектом инновационной деятельности. </w:t>
      </w:r>
    </w:p>
    <w:p w:rsidR="004B43B4" w:rsidRDefault="004B43B4">
      <w:pPr>
        <w:ind w:firstLine="540"/>
        <w:jc w:val="both"/>
      </w:pPr>
      <w:r>
        <w:t xml:space="preserve">6. </w:t>
      </w:r>
      <w:r>
        <w:rPr>
          <w:rFonts w:hint="eastAsia"/>
        </w:rPr>
        <w:t>В</w:t>
      </w:r>
      <w:r>
        <w:t xml:space="preserve"> </w:t>
      </w:r>
      <w:r>
        <w:rPr>
          <w:rFonts w:hint="eastAsia"/>
        </w:rPr>
        <w:t>независимой</w:t>
      </w:r>
      <w:r>
        <w:t xml:space="preserve"> </w:t>
      </w:r>
      <w:r>
        <w:rPr>
          <w:rFonts w:hint="eastAsia"/>
        </w:rPr>
        <w:t>экспертизе</w:t>
      </w:r>
      <w:r>
        <w:t xml:space="preserve">, проводимой как в обязательном, так и в факультативном порядке, </w:t>
      </w:r>
      <w:r>
        <w:rPr>
          <w:rFonts w:hint="eastAsia"/>
        </w:rPr>
        <w:t>не</w:t>
      </w:r>
      <w:r>
        <w:t xml:space="preserve"> </w:t>
      </w:r>
      <w:r>
        <w:rPr>
          <w:rFonts w:hint="eastAsia"/>
        </w:rPr>
        <w:t>могут</w:t>
      </w:r>
      <w:r>
        <w:t xml:space="preserve"> </w:t>
      </w:r>
      <w:r>
        <w:rPr>
          <w:rFonts w:hint="eastAsia"/>
        </w:rPr>
        <w:t>участвовать</w:t>
      </w:r>
      <w:r>
        <w:t xml:space="preserve"> </w:t>
      </w:r>
      <w:r>
        <w:rPr>
          <w:rFonts w:hint="eastAsia"/>
        </w:rPr>
        <w:t>специалист</w:t>
      </w:r>
      <w:r>
        <w:t xml:space="preserve"> и (или) учреждение, </w:t>
      </w:r>
      <w:r>
        <w:rPr>
          <w:rFonts w:hint="eastAsia"/>
        </w:rPr>
        <w:t>имеющие</w:t>
      </w:r>
      <w:r>
        <w:t xml:space="preserve"> </w:t>
      </w:r>
      <w:r>
        <w:rPr>
          <w:rFonts w:hint="eastAsia"/>
        </w:rPr>
        <w:t>заинтересованность</w:t>
      </w:r>
      <w:r>
        <w:t xml:space="preserve"> </w:t>
      </w:r>
      <w:r>
        <w:rPr>
          <w:rFonts w:hint="eastAsia"/>
        </w:rPr>
        <w:t>в</w:t>
      </w:r>
      <w:r>
        <w:t xml:space="preserve"> </w:t>
      </w:r>
      <w:r>
        <w:rPr>
          <w:rFonts w:hint="eastAsia"/>
        </w:rPr>
        <w:t>ее</w:t>
      </w:r>
      <w:r>
        <w:t xml:space="preserve"> </w:t>
      </w:r>
      <w:r>
        <w:rPr>
          <w:rFonts w:hint="eastAsia"/>
        </w:rPr>
        <w:t>результатах</w:t>
      </w:r>
      <w:r>
        <w:t xml:space="preserve">. </w:t>
      </w:r>
    </w:p>
    <w:p w:rsidR="004B43B4" w:rsidRDefault="004B43B4">
      <w:pPr>
        <w:ind w:firstLine="540"/>
        <w:jc w:val="both"/>
      </w:pPr>
      <w:r>
        <w:t xml:space="preserve">7. </w:t>
      </w:r>
      <w:r>
        <w:rPr>
          <w:rFonts w:hint="eastAsia"/>
        </w:rPr>
        <w:t>В</w:t>
      </w:r>
      <w:r>
        <w:t xml:space="preserve"> </w:t>
      </w:r>
      <w:r>
        <w:rPr>
          <w:rFonts w:hint="eastAsia"/>
        </w:rPr>
        <w:t>случае</w:t>
      </w:r>
      <w:r>
        <w:t xml:space="preserve"> </w:t>
      </w:r>
      <w:r>
        <w:rPr>
          <w:rFonts w:hint="eastAsia"/>
        </w:rPr>
        <w:t>несогласия</w:t>
      </w:r>
      <w:r>
        <w:t xml:space="preserve"> </w:t>
      </w:r>
      <w:r>
        <w:rPr>
          <w:rFonts w:hint="eastAsia"/>
        </w:rPr>
        <w:t>с</w:t>
      </w:r>
      <w:r>
        <w:t xml:space="preserve"> </w:t>
      </w:r>
      <w:r>
        <w:rPr>
          <w:rFonts w:hint="eastAsia"/>
        </w:rPr>
        <w:t>заключением</w:t>
      </w:r>
      <w:r>
        <w:t xml:space="preserve"> </w:t>
      </w:r>
      <w:r>
        <w:rPr>
          <w:rFonts w:hint="eastAsia"/>
        </w:rPr>
        <w:t>экспертизы</w:t>
      </w:r>
      <w:r>
        <w:t xml:space="preserve">, субъект инновационной деятельности, претендующий на получение государственной поддержки, </w:t>
      </w:r>
      <w:r>
        <w:rPr>
          <w:rFonts w:hint="eastAsia"/>
        </w:rPr>
        <w:t>имеет</w:t>
      </w:r>
      <w:r>
        <w:t xml:space="preserve"> </w:t>
      </w:r>
      <w:r>
        <w:rPr>
          <w:rFonts w:hint="eastAsia"/>
        </w:rPr>
        <w:t>право</w:t>
      </w:r>
      <w:r>
        <w:t xml:space="preserve"> требовать </w:t>
      </w:r>
      <w:r>
        <w:rPr>
          <w:rFonts w:hint="eastAsia"/>
        </w:rPr>
        <w:t>направления</w:t>
      </w:r>
      <w:r>
        <w:t xml:space="preserve"> </w:t>
      </w:r>
      <w:r>
        <w:rPr>
          <w:rFonts w:hint="eastAsia"/>
        </w:rPr>
        <w:t>предложения, инновационного проекта</w:t>
      </w:r>
      <w:r>
        <w:t xml:space="preserve"> </w:t>
      </w:r>
      <w:r>
        <w:rPr>
          <w:rFonts w:hint="eastAsia"/>
        </w:rPr>
        <w:t>на</w:t>
      </w:r>
      <w:r>
        <w:t xml:space="preserve"> </w:t>
      </w:r>
      <w:r>
        <w:rPr>
          <w:rFonts w:hint="eastAsia"/>
        </w:rPr>
        <w:t>повторную</w:t>
      </w:r>
      <w:r>
        <w:t xml:space="preserve"> </w:t>
      </w:r>
      <w:r>
        <w:rPr>
          <w:rFonts w:hint="eastAsia"/>
        </w:rPr>
        <w:t>экспертизу</w:t>
      </w:r>
      <w:r>
        <w:t xml:space="preserve">, указав свои возражения. Орган исполнительной власти субъекта Российской Федерации в области инновационной деятельности </w:t>
      </w:r>
      <w:r>
        <w:rPr>
          <w:rFonts w:hint="eastAsia"/>
        </w:rPr>
        <w:t>в</w:t>
      </w:r>
      <w:r>
        <w:t xml:space="preserve"> </w:t>
      </w:r>
      <w:r>
        <w:rPr>
          <w:rFonts w:hint="eastAsia"/>
        </w:rPr>
        <w:t>месячный</w:t>
      </w:r>
      <w:r>
        <w:t xml:space="preserve"> </w:t>
      </w:r>
      <w:r>
        <w:rPr>
          <w:rFonts w:hint="eastAsia"/>
        </w:rPr>
        <w:t>срок</w:t>
      </w:r>
      <w:r>
        <w:t xml:space="preserve"> с даты внесения заинтересованным субъектом инновационной деятельности денежных средств в оплату повторной экспертизы,  </w:t>
      </w:r>
      <w:r>
        <w:rPr>
          <w:rFonts w:hint="eastAsia"/>
        </w:rPr>
        <w:t>должен</w:t>
      </w:r>
      <w:r>
        <w:t xml:space="preserve"> обеспечить ее проведение. Повторная экспертиза не может производиться экспертами, экспертными учреждениями, участвовавшими в проведении первоначальной экспертизы.  </w:t>
      </w:r>
      <w:r>
        <w:rPr>
          <w:rFonts w:hint="eastAsia"/>
        </w:rPr>
        <w:t>При</w:t>
      </w:r>
      <w:r>
        <w:t xml:space="preserve"> </w:t>
      </w:r>
      <w:r>
        <w:rPr>
          <w:rFonts w:hint="eastAsia"/>
        </w:rPr>
        <w:t>совпадении</w:t>
      </w:r>
      <w:r>
        <w:t xml:space="preserve"> </w:t>
      </w:r>
      <w:r>
        <w:rPr>
          <w:rFonts w:hint="eastAsia"/>
        </w:rPr>
        <w:t>первоначального</w:t>
      </w:r>
      <w:r>
        <w:t xml:space="preserve"> </w:t>
      </w:r>
      <w:r>
        <w:rPr>
          <w:rFonts w:hint="eastAsia"/>
        </w:rPr>
        <w:t>заключения</w:t>
      </w:r>
      <w:r>
        <w:t xml:space="preserve"> </w:t>
      </w:r>
      <w:r>
        <w:rPr>
          <w:rFonts w:hint="eastAsia"/>
        </w:rPr>
        <w:t>с</w:t>
      </w:r>
      <w:r>
        <w:t xml:space="preserve"> </w:t>
      </w:r>
      <w:r>
        <w:rPr>
          <w:rFonts w:hint="eastAsia"/>
        </w:rPr>
        <w:t>повторным</w:t>
      </w:r>
      <w:r>
        <w:t xml:space="preserve"> </w:t>
      </w:r>
      <w:r>
        <w:rPr>
          <w:rFonts w:hint="eastAsia"/>
        </w:rPr>
        <w:t>орган</w:t>
      </w:r>
      <w:r>
        <w:t xml:space="preserve"> исполнительной власти субъекта Российской Федерации в области инновационной деятельности </w:t>
      </w:r>
      <w:r>
        <w:rPr>
          <w:rFonts w:hint="eastAsia"/>
        </w:rPr>
        <w:t>обязан</w:t>
      </w:r>
      <w:r>
        <w:t xml:space="preserve"> </w:t>
      </w:r>
      <w:r>
        <w:rPr>
          <w:rFonts w:hint="eastAsia"/>
        </w:rPr>
        <w:t>утвердить</w:t>
      </w:r>
      <w:r>
        <w:t xml:space="preserve"> </w:t>
      </w:r>
      <w:r>
        <w:rPr>
          <w:rFonts w:hint="eastAsia"/>
        </w:rPr>
        <w:t>его</w:t>
      </w:r>
      <w:r>
        <w:t xml:space="preserve"> </w:t>
      </w:r>
      <w:r>
        <w:rPr>
          <w:rFonts w:hint="eastAsia"/>
        </w:rPr>
        <w:t>соответствующим</w:t>
      </w:r>
      <w:r>
        <w:t xml:space="preserve"> </w:t>
      </w:r>
      <w:r>
        <w:rPr>
          <w:rFonts w:hint="eastAsia"/>
        </w:rPr>
        <w:t>решением</w:t>
      </w:r>
      <w:r>
        <w:t xml:space="preserve">. </w:t>
      </w:r>
      <w:r>
        <w:rPr>
          <w:rFonts w:hint="eastAsia"/>
        </w:rPr>
        <w:t>Расходы</w:t>
      </w:r>
      <w:r>
        <w:t xml:space="preserve"> </w:t>
      </w:r>
      <w:r>
        <w:rPr>
          <w:rFonts w:hint="eastAsia"/>
        </w:rPr>
        <w:t>по</w:t>
      </w:r>
      <w:r>
        <w:t xml:space="preserve"> </w:t>
      </w:r>
      <w:r>
        <w:rPr>
          <w:rFonts w:hint="eastAsia"/>
        </w:rPr>
        <w:t>проведению</w:t>
      </w:r>
      <w:r>
        <w:t xml:space="preserve"> </w:t>
      </w:r>
      <w:r>
        <w:rPr>
          <w:rFonts w:hint="eastAsia"/>
        </w:rPr>
        <w:t>повторной</w:t>
      </w:r>
      <w:r>
        <w:t xml:space="preserve"> </w:t>
      </w:r>
      <w:r>
        <w:rPr>
          <w:rFonts w:hint="eastAsia"/>
        </w:rPr>
        <w:t>экспертизы</w:t>
      </w:r>
      <w:r>
        <w:t xml:space="preserve"> </w:t>
      </w:r>
      <w:r>
        <w:rPr>
          <w:rFonts w:hint="eastAsia"/>
        </w:rPr>
        <w:t>в</w:t>
      </w:r>
      <w:r>
        <w:t xml:space="preserve"> </w:t>
      </w:r>
      <w:r>
        <w:rPr>
          <w:rFonts w:hint="eastAsia"/>
        </w:rPr>
        <w:t>равных</w:t>
      </w:r>
      <w:r>
        <w:t xml:space="preserve"> </w:t>
      </w:r>
      <w:r>
        <w:rPr>
          <w:rFonts w:hint="eastAsia"/>
        </w:rPr>
        <w:t>долях</w:t>
      </w:r>
      <w:r>
        <w:t xml:space="preserve"> </w:t>
      </w:r>
      <w:r>
        <w:rPr>
          <w:rFonts w:hint="eastAsia"/>
        </w:rPr>
        <w:t>несут</w:t>
      </w:r>
      <w:r>
        <w:t xml:space="preserve"> заинтересованный субъект инновационной деятельности и субъект Российской Федерации. </w:t>
      </w:r>
    </w:p>
    <w:p w:rsidR="004B43B4" w:rsidRDefault="004B43B4">
      <w:pPr>
        <w:ind w:firstLine="540"/>
        <w:jc w:val="both"/>
      </w:pPr>
      <w:r>
        <w:t xml:space="preserve">8. </w:t>
      </w:r>
      <w:r>
        <w:rPr>
          <w:rFonts w:hint="eastAsia"/>
        </w:rPr>
        <w:t>При</w:t>
      </w:r>
      <w:r>
        <w:t xml:space="preserve"> </w:t>
      </w:r>
      <w:r>
        <w:rPr>
          <w:rFonts w:hint="eastAsia"/>
        </w:rPr>
        <w:t>несовпадении</w:t>
      </w:r>
      <w:r>
        <w:t xml:space="preserve"> </w:t>
      </w:r>
      <w:r>
        <w:rPr>
          <w:rFonts w:hint="eastAsia"/>
        </w:rPr>
        <w:t>заключений</w:t>
      </w:r>
      <w:r>
        <w:t xml:space="preserve"> произведенных обязательных первичной и повторных, а равно обязательной и факультативных экспертиз </w:t>
      </w:r>
      <w:r>
        <w:rPr>
          <w:rFonts w:hint="eastAsia"/>
        </w:rPr>
        <w:t>окончательное</w:t>
      </w:r>
      <w:r>
        <w:t xml:space="preserve"> </w:t>
      </w:r>
      <w:r>
        <w:rPr>
          <w:rFonts w:hint="eastAsia"/>
        </w:rPr>
        <w:t>решение</w:t>
      </w:r>
      <w:r>
        <w:t xml:space="preserve"> </w:t>
      </w:r>
      <w:r>
        <w:rPr>
          <w:rFonts w:hint="eastAsia"/>
        </w:rPr>
        <w:t>принимает</w:t>
      </w:r>
      <w:r>
        <w:t xml:space="preserve"> </w:t>
      </w:r>
      <w:r>
        <w:rPr>
          <w:rFonts w:hint="eastAsia"/>
        </w:rPr>
        <w:t>орган</w:t>
      </w:r>
      <w:r>
        <w:t xml:space="preserve"> исполнительной власти субъекта Российской Федерации в области инновационной деятельности. </w:t>
      </w:r>
    </w:p>
    <w:p w:rsidR="004B43B4" w:rsidRDefault="004B43B4">
      <w:pPr>
        <w:ind w:firstLine="540"/>
        <w:jc w:val="both"/>
      </w:pPr>
    </w:p>
    <w:p w:rsidR="004B43B4" w:rsidRDefault="004B43B4">
      <w:pPr>
        <w:ind w:firstLine="540"/>
        <w:jc w:val="both"/>
      </w:pPr>
      <w:r>
        <w:t xml:space="preserve"> </w:t>
      </w:r>
    </w:p>
    <w:p w:rsidR="004B43B4" w:rsidRDefault="004B43B4">
      <w:pPr>
        <w:ind w:firstLine="540"/>
        <w:jc w:val="both"/>
      </w:pPr>
    </w:p>
    <w:p w:rsidR="004B43B4" w:rsidRDefault="004B43B4">
      <w:pPr>
        <w:ind w:firstLine="540"/>
        <w:jc w:val="both"/>
      </w:pPr>
    </w:p>
    <w:p w:rsidR="004B43B4" w:rsidRDefault="004B43B4">
      <w:pPr>
        <w:ind w:firstLine="540"/>
        <w:jc w:val="both"/>
      </w:pPr>
    </w:p>
    <w:p w:rsidR="004B43B4" w:rsidRDefault="004B43B4">
      <w:pPr>
        <w:ind w:firstLine="540"/>
        <w:jc w:val="both"/>
      </w:pPr>
    </w:p>
    <w:p w:rsidR="004B43B4" w:rsidRDefault="004B43B4">
      <w:pPr>
        <w:ind w:firstLine="540"/>
        <w:jc w:val="both"/>
      </w:pPr>
      <w:r>
        <w:t xml:space="preserve"> Статья 16. Виды налоговых льгот, предоставляемых субъектам инновационной деятельности</w:t>
      </w:r>
    </w:p>
    <w:p w:rsidR="004B43B4" w:rsidRDefault="004B43B4">
      <w:pPr>
        <w:ind w:firstLine="540"/>
        <w:jc w:val="both"/>
      </w:pPr>
    </w:p>
    <w:p w:rsidR="004B43B4" w:rsidRDefault="004B43B4">
      <w:pPr>
        <w:ind w:firstLine="540"/>
        <w:jc w:val="both"/>
      </w:pPr>
      <w:r>
        <w:t>На территории субъекта Российской Федерации для субъектов инновационной деятельности устанавливаются следующие льготы:</w:t>
      </w:r>
    </w:p>
    <w:p w:rsidR="004B43B4" w:rsidRDefault="004B43B4">
      <w:pPr>
        <w:ind w:firstLine="540"/>
        <w:jc w:val="both"/>
      </w:pPr>
      <w:r>
        <w:t>а) налоговая ставка налога на прибыль в части, подлежащей зачислению в бюджет субъекта Российской Федерации, для организаций, инновационные проекты которых включены в качестве приоритетных в инновационную программу субъекта Российской Федерации, устанавливается в размере 12 процентов, на весь срок реализации соответствующего инновационного проекта;</w:t>
      </w:r>
    </w:p>
    <w:p w:rsidR="004B43B4" w:rsidRDefault="004B43B4">
      <w:pPr>
        <w:ind w:firstLine="540"/>
        <w:jc w:val="both"/>
      </w:pPr>
      <w:r>
        <w:t>б) не подлежит налогообложению имущество субъектов инновационной деятельности, участвующее в реализации приоритетного инновационного проекта, на весь срок реализации соответствующего инновационного проекта, при условии ведения раздельного учета видов деятельности;</w:t>
      </w:r>
    </w:p>
    <w:p w:rsidR="004B43B4" w:rsidRDefault="004B43B4">
      <w:pPr>
        <w:ind w:firstLine="540"/>
        <w:jc w:val="both"/>
      </w:pPr>
      <w:r>
        <w:t>в) не подлежат обложению земельным налогом земельные участки в утвержденных в установленном порядке границах, на площадях которых реализуются приоритетные инновационные проекты субъекта Российской Федерации.</w:t>
      </w:r>
    </w:p>
    <w:p w:rsidR="004B43B4" w:rsidRDefault="004B43B4">
      <w:pPr>
        <w:ind w:firstLine="540"/>
        <w:jc w:val="both"/>
      </w:pPr>
    </w:p>
    <w:p w:rsidR="004B43B4" w:rsidRDefault="004B43B4">
      <w:pPr>
        <w:ind w:firstLine="540"/>
        <w:jc w:val="both"/>
      </w:pPr>
    </w:p>
    <w:p w:rsidR="004B43B4" w:rsidRDefault="004B43B4">
      <w:pPr>
        <w:ind w:firstLine="540"/>
        <w:jc w:val="both"/>
      </w:pPr>
      <w:r>
        <w:t>Статья 17. Деятельность инновационных  фондов в области поддержки инновационной деятельности.</w:t>
      </w:r>
    </w:p>
    <w:p w:rsidR="004B43B4" w:rsidRDefault="004B43B4">
      <w:pPr>
        <w:ind w:firstLine="540"/>
        <w:jc w:val="both"/>
      </w:pPr>
    </w:p>
    <w:p w:rsidR="004B43B4" w:rsidRDefault="004B43B4">
      <w:pPr>
        <w:ind w:firstLine="540"/>
        <w:jc w:val="both"/>
      </w:pPr>
      <w:r>
        <w:t>1. В целях финансовой поддержки субъектов инновационной деятельности в субъекте Российской Федерации могут быть созданы фонды поддержки и развития инновационной деятельности (далее - инновационные фонды) на правах некоммерческой организации.</w:t>
      </w:r>
    </w:p>
    <w:p w:rsidR="004B43B4" w:rsidRDefault="004B43B4">
      <w:pPr>
        <w:ind w:firstLine="540"/>
        <w:jc w:val="both"/>
      </w:pPr>
      <w:r>
        <w:t>2. Инновационные фонды оказывают содействие субъектам государственной поддержки инновационной деятельности путем предоставления кредитов, беспроцентных ссуд, краткосрочных займов и средств на безвозвратной основе.</w:t>
      </w:r>
    </w:p>
    <w:p w:rsidR="004B43B4" w:rsidRDefault="004B43B4">
      <w:pPr>
        <w:ind w:firstLine="540"/>
        <w:jc w:val="both"/>
      </w:pPr>
      <w:r>
        <w:t>3. Инновационные фонды могут выполнять функции поручителя и гаранта по обязательствам физических и юридических лиц, являющихся субъектами государственной поддержки инновационной деятельности, в порядке, установленном действующим законодательством.</w:t>
      </w:r>
    </w:p>
    <w:p w:rsidR="004B43B4" w:rsidRDefault="004B43B4">
      <w:pPr>
        <w:ind w:firstLine="540"/>
        <w:jc w:val="both"/>
      </w:pPr>
      <w:r>
        <w:t>4. Деятельность инновационных фондов может финансироваться за счет средств федеральных фондов в соответствии с действующим законодательством, внебюджетных фондов субъекта Российской Федерации, средств частных инвесторов (в том числе иностранных) и иных не запрещенных законом поступлений, а также доходов от собственной деятельности.</w:t>
      </w:r>
    </w:p>
    <w:p w:rsidR="004B43B4" w:rsidRDefault="004B43B4">
      <w:pPr>
        <w:ind w:firstLine="540"/>
        <w:jc w:val="both"/>
      </w:pPr>
      <w:r>
        <w:t>5. Финансирование деятельности инновационных фондов за счет средств бюджета субъекта Российской Федерации не допускается.</w:t>
      </w:r>
    </w:p>
    <w:p w:rsidR="004B43B4" w:rsidRDefault="004B43B4">
      <w:pPr>
        <w:ind w:firstLine="540"/>
        <w:jc w:val="both"/>
      </w:pPr>
    </w:p>
    <w:p w:rsidR="004B43B4" w:rsidRDefault="004B43B4">
      <w:pPr>
        <w:ind w:firstLine="540"/>
        <w:jc w:val="both"/>
      </w:pPr>
    </w:p>
    <w:p w:rsidR="004B43B4" w:rsidRDefault="004B43B4">
      <w:pPr>
        <w:ind w:firstLine="540"/>
        <w:jc w:val="both"/>
      </w:pPr>
      <w:r>
        <w:t>Статья 18. Содействие охране интеллектуальной собственности</w:t>
      </w:r>
    </w:p>
    <w:p w:rsidR="004B43B4" w:rsidRDefault="004B43B4">
      <w:pPr>
        <w:ind w:firstLine="540"/>
        <w:jc w:val="both"/>
      </w:pPr>
    </w:p>
    <w:p w:rsidR="004B43B4" w:rsidRDefault="004B43B4">
      <w:pPr>
        <w:ind w:firstLine="540"/>
        <w:jc w:val="both"/>
      </w:pPr>
      <w:r>
        <w:t>1. Орган исполнительной власти субъекта Российской Федерации в области инновационной деятельности содействует охране и защите результатов интеллектуальной деятельности, используемых в инновационной деятельности, в том числе:</w:t>
      </w:r>
    </w:p>
    <w:p w:rsidR="004B43B4" w:rsidRDefault="004B43B4">
      <w:pPr>
        <w:ind w:firstLine="540"/>
        <w:jc w:val="both"/>
      </w:pPr>
      <w:r>
        <w:t>а) содействует распространению правовой информации, касающейся порядка государственной регистрации объектов интеллектуальной собственности, прав авторов и патентообладателей;</w:t>
      </w:r>
    </w:p>
    <w:p w:rsidR="004B43B4" w:rsidRDefault="004B43B4">
      <w:pPr>
        <w:ind w:firstLine="540"/>
        <w:jc w:val="both"/>
      </w:pPr>
      <w:r>
        <w:t>б) обеспечивает на безвозмездной основе консультирование субъектов инновационной деятельности, пользующихся государственной поддержкой  в любой из форм, предусмотренных настоящим Законом, по вопросам законодательства об авторском праве, патентного законодательства, законодательства о товарных знаках и знаках обслуживания;</w:t>
      </w:r>
    </w:p>
    <w:p w:rsidR="004B43B4" w:rsidRDefault="004B43B4">
      <w:pPr>
        <w:ind w:firstLine="540"/>
        <w:jc w:val="both"/>
      </w:pPr>
      <w:r>
        <w:t>в) по требованию заинтересованного субъекта инновационной деятельности, обеспечивает предварительную экспертизу проектов лицензионных и иных договоров, предусматривающих передачу (уступку) субъектами инновационной деятельности имущественных прав на объекты интеллектуальной собственности, на предмет соответствия требованиям законодательства Российской Федерации в области охраны интеллектуальной собственности;</w:t>
      </w:r>
    </w:p>
    <w:p w:rsidR="004B43B4" w:rsidRDefault="004B43B4">
      <w:pPr>
        <w:ind w:firstLine="540"/>
        <w:jc w:val="both"/>
      </w:pPr>
      <w:r>
        <w:t>г) в порядке, предумотренном настоящим Закономпредоставляет субъектам инновационной деятельности, участвующих в приоритетных инновационных проектах, денежные средства для оплаты услуг специализированных  организаций, государственных пошлин и сборов, в целях патентования соответствующих изобретений, полезных моделей, промышленных образцов.</w:t>
      </w:r>
    </w:p>
    <w:p w:rsidR="004B43B4" w:rsidRDefault="004B43B4">
      <w:pPr>
        <w:ind w:firstLine="540"/>
        <w:jc w:val="both"/>
      </w:pPr>
      <w:r>
        <w:t xml:space="preserve">2. В целях с содействия охране интеллектуальной собственности, при органе исполнительной власти субъекта Российской Федерации в области инновационной деятельности учреждается Совет по охране интеллектуальной собственности субъектов инновационной деятельности (далее – Совет). В состав Совета могут привлекаться представители субъектов инновационной деятельности, органов государственной власти, в том числе, федеральных органов власти в области интеллектуальной собственности, специалисты в области права интеллектуальной собственности, а также иные заинтересованные лица. Совет ежегодно подготавливает и доводит до сведения субъектов инновационной деятельности доклад о состоянии дел в области охраны интеллектуальной собственности в субъекте Российской Федерации, изменениях в законодательстве и иным вопросам, относящимся к предмету деятельности Совета. Порядок деятельности Совета утверждается органом исполнительной власти субъекта Российской Федерации в области инновационной деятельности. </w:t>
      </w:r>
    </w:p>
    <w:p w:rsidR="004B43B4" w:rsidRDefault="004B43B4">
      <w:pPr>
        <w:ind w:firstLine="540"/>
        <w:jc w:val="both"/>
      </w:pPr>
      <w:r>
        <w:t xml:space="preserve">3. Расходы на осуществление мер по охране и защите интеллектуальной собственности субъектов инновационной деятельности особо предусматриваются в проекте бюджета субъекта Росийской Федерации на очередной финансовый год.   </w:t>
      </w:r>
    </w:p>
    <w:p w:rsidR="004B43B4" w:rsidRDefault="004B43B4">
      <w:pPr>
        <w:ind w:firstLine="540"/>
        <w:jc w:val="both"/>
      </w:pPr>
      <w:r>
        <w:t xml:space="preserve">4. Порядок осуществления мер по охране и защите интеллектуальной собственности субъектов инновационной деятельности, предусмотренных настоящим Законом, устанавливается органом исполнительной власти субъекта Российской Федерации.  </w:t>
      </w:r>
    </w:p>
    <w:p w:rsidR="004B43B4" w:rsidRDefault="004B43B4">
      <w:pPr>
        <w:ind w:firstLine="540"/>
        <w:jc w:val="both"/>
      </w:pPr>
    </w:p>
    <w:p w:rsidR="004B43B4" w:rsidRDefault="004B43B4">
      <w:pPr>
        <w:ind w:firstLine="540"/>
        <w:jc w:val="both"/>
      </w:pPr>
    </w:p>
    <w:p w:rsidR="004B43B4" w:rsidRDefault="004B43B4">
      <w:pPr>
        <w:ind w:firstLine="540"/>
        <w:jc w:val="both"/>
      </w:pPr>
      <w:r>
        <w:t>ГЛАВА III. ЗАКЛЮЧИТЕЛЬНЫЕ И ПЕРЕХОДНЫЕ ПОЛОЖЕНИЯ</w:t>
      </w:r>
    </w:p>
    <w:p w:rsidR="004B43B4" w:rsidRDefault="004B43B4">
      <w:pPr>
        <w:ind w:firstLine="540"/>
        <w:jc w:val="both"/>
      </w:pPr>
    </w:p>
    <w:p w:rsidR="004B43B4" w:rsidRDefault="004B43B4">
      <w:pPr>
        <w:ind w:firstLine="540"/>
        <w:jc w:val="both"/>
      </w:pPr>
    </w:p>
    <w:p w:rsidR="004B43B4" w:rsidRDefault="004B43B4">
      <w:pPr>
        <w:ind w:firstLine="540"/>
        <w:jc w:val="both"/>
      </w:pPr>
      <w:r>
        <w:t>Статья 19. Ответственность за несоблюдение настоящего Закона.</w:t>
      </w:r>
    </w:p>
    <w:p w:rsidR="004B43B4" w:rsidRDefault="004B43B4">
      <w:pPr>
        <w:ind w:firstLine="540"/>
        <w:jc w:val="both"/>
      </w:pPr>
      <w:r>
        <w:t xml:space="preserve">1. Субъекты инновационной деятельности, должностные лица при несоблюдении действующего законодательства несут имущественную и иную ответственность, предусмотренную законодательными актами Российской Федерации и субъекта Российской Федерации.  </w:t>
      </w:r>
      <w:r>
        <w:br/>
        <w:t xml:space="preserve">      2. Споры, возникающие при осуществлении инновационной деятельности, разрешаются в порядке, предусмотренном действующим законодательством Российской Федерации.  </w:t>
      </w:r>
      <w:r>
        <w:br/>
      </w:r>
    </w:p>
    <w:p w:rsidR="004B43B4" w:rsidRDefault="004B43B4">
      <w:pPr>
        <w:ind w:firstLine="540"/>
        <w:jc w:val="both"/>
      </w:pPr>
    </w:p>
    <w:p w:rsidR="004B43B4" w:rsidRDefault="004B43B4">
      <w:pPr>
        <w:ind w:firstLine="540"/>
        <w:jc w:val="both"/>
      </w:pPr>
    </w:p>
    <w:p w:rsidR="004B43B4" w:rsidRDefault="004B43B4">
      <w:pPr>
        <w:ind w:firstLine="540"/>
        <w:jc w:val="both"/>
      </w:pPr>
    </w:p>
    <w:p w:rsidR="004B43B4" w:rsidRDefault="004B43B4">
      <w:pPr>
        <w:ind w:firstLine="540"/>
        <w:jc w:val="both"/>
      </w:pPr>
      <w:r>
        <w:t>Статья 20. Вступление в силу и срок действия настоящего Закона</w:t>
      </w:r>
    </w:p>
    <w:p w:rsidR="004B43B4" w:rsidRDefault="004B43B4">
      <w:pPr>
        <w:ind w:firstLine="540"/>
        <w:jc w:val="both"/>
      </w:pPr>
    </w:p>
    <w:p w:rsidR="004B43B4" w:rsidRDefault="004B43B4">
      <w:pPr>
        <w:ind w:firstLine="540"/>
        <w:jc w:val="both"/>
      </w:pPr>
      <w:r>
        <w:t>1.  Настоящий Закон вступает в силу со дня его официального опубликования.</w:t>
      </w:r>
    </w:p>
    <w:p w:rsidR="004B43B4" w:rsidRDefault="004B43B4">
      <w:pPr>
        <w:ind w:firstLine="540"/>
        <w:jc w:val="both"/>
      </w:pPr>
      <w:r>
        <w:t>2. Закон действует до принятия соответствующих нормативных правовых актов Российской Федерации и подлежит приведению в соответствие с ними.</w:t>
      </w:r>
    </w:p>
    <w:p w:rsidR="004B43B4" w:rsidRDefault="004B43B4">
      <w:pPr>
        <w:ind w:firstLine="540"/>
        <w:jc w:val="both"/>
      </w:pPr>
    </w:p>
    <w:p w:rsidR="004B43B4" w:rsidRDefault="004B43B4">
      <w:pPr>
        <w:jc w:val="both"/>
        <w:rPr>
          <w:rFonts w:ascii="Arial" w:hAnsi="Arial" w:cs="Arial"/>
          <w:sz w:val="20"/>
        </w:rPr>
      </w:pPr>
    </w:p>
    <w:p w:rsidR="004B43B4" w:rsidRDefault="004B43B4">
      <w:pPr>
        <w:jc w:val="both"/>
        <w:rPr>
          <w:rFonts w:ascii="Arial" w:hAnsi="Arial" w:cs="Arial"/>
          <w:sz w:val="20"/>
        </w:rPr>
      </w:pPr>
    </w:p>
    <w:p w:rsidR="004B43B4" w:rsidRDefault="004B43B4">
      <w:pPr>
        <w:jc w:val="both"/>
      </w:pPr>
      <w:r>
        <w:br w:type="page"/>
      </w:r>
    </w:p>
    <w:p w:rsidR="004B43B4" w:rsidRDefault="004B43B4">
      <w:pPr>
        <w:pStyle w:val="2"/>
      </w:pPr>
      <w:bookmarkStart w:id="52" w:name="_Toc98570862"/>
      <w:bookmarkStart w:id="53" w:name="_Toc98589655"/>
      <w:r>
        <w:t>Пояснительная записка</w:t>
      </w:r>
      <w:bookmarkEnd w:id="52"/>
      <w:bookmarkEnd w:id="53"/>
    </w:p>
    <w:p w:rsidR="004B43B4" w:rsidRDefault="004B43B4">
      <w:pPr>
        <w:jc w:val="center"/>
        <w:rPr>
          <w:rFonts w:ascii="Arial" w:hAnsi="Arial" w:cs="Arial"/>
          <w:sz w:val="22"/>
        </w:rPr>
      </w:pPr>
    </w:p>
    <w:p w:rsidR="004B43B4" w:rsidRDefault="004B43B4">
      <w:pPr>
        <w:jc w:val="center"/>
        <w:rPr>
          <w:rFonts w:ascii="Arial" w:hAnsi="Arial" w:cs="Arial"/>
          <w:sz w:val="22"/>
        </w:rPr>
      </w:pPr>
    </w:p>
    <w:p w:rsidR="004B43B4" w:rsidRDefault="004B43B4">
      <w:pPr>
        <w:jc w:val="center"/>
        <w:rPr>
          <w:rFonts w:ascii="Arial" w:hAnsi="Arial" w:cs="Arial"/>
          <w:sz w:val="22"/>
        </w:rPr>
      </w:pPr>
    </w:p>
    <w:p w:rsidR="004B43B4" w:rsidRDefault="004B43B4">
      <w:pPr>
        <w:jc w:val="center"/>
        <w:rPr>
          <w:rFonts w:ascii="Arial" w:hAnsi="Arial" w:cs="Arial"/>
          <w:sz w:val="22"/>
        </w:rPr>
      </w:pPr>
    </w:p>
    <w:p w:rsidR="004B43B4" w:rsidRDefault="004B43B4">
      <w:pPr>
        <w:jc w:val="center"/>
        <w:rPr>
          <w:b/>
          <w:bCs/>
        </w:rPr>
      </w:pPr>
      <w:r>
        <w:rPr>
          <w:b/>
          <w:bCs/>
        </w:rPr>
        <w:t>ПОЯСНИТЕЛЬНАЯ ЗАПИСКА</w:t>
      </w:r>
    </w:p>
    <w:p w:rsidR="004B43B4" w:rsidRDefault="004B43B4">
      <w:pPr>
        <w:jc w:val="center"/>
        <w:rPr>
          <w:b/>
          <w:bCs/>
        </w:rPr>
      </w:pPr>
      <w:r>
        <w:rPr>
          <w:b/>
          <w:bCs/>
        </w:rPr>
        <w:t>к проекту модельного закона «Об инновациях и государственной поддержке инновационной деятельности в субъекте Российской Федерации»</w:t>
      </w:r>
    </w:p>
    <w:p w:rsidR="004B43B4" w:rsidRDefault="004B43B4">
      <w:pPr>
        <w:ind w:firstLine="540"/>
        <w:jc w:val="both"/>
      </w:pPr>
    </w:p>
    <w:p w:rsidR="004B43B4" w:rsidRDefault="004B43B4">
      <w:pPr>
        <w:ind w:firstLine="540"/>
        <w:jc w:val="both"/>
      </w:pPr>
      <w:r>
        <w:rPr>
          <w:rFonts w:hint="eastAsia"/>
        </w:rPr>
        <w:t>Закон</w:t>
      </w:r>
      <w:r>
        <w:t xml:space="preserve"> </w:t>
      </w:r>
      <w:r>
        <w:rPr>
          <w:rFonts w:hint="eastAsia"/>
        </w:rPr>
        <w:t>определяет</w:t>
      </w:r>
      <w:r>
        <w:t xml:space="preserve"> </w:t>
      </w:r>
      <w:r>
        <w:rPr>
          <w:rFonts w:hint="eastAsia"/>
        </w:rPr>
        <w:t>правовые</w:t>
      </w:r>
      <w:r>
        <w:t xml:space="preserve"> </w:t>
      </w:r>
      <w:r>
        <w:rPr>
          <w:rFonts w:hint="eastAsia"/>
        </w:rPr>
        <w:t>и</w:t>
      </w:r>
      <w:r>
        <w:t xml:space="preserve"> </w:t>
      </w:r>
      <w:r>
        <w:rPr>
          <w:rFonts w:hint="eastAsia"/>
        </w:rPr>
        <w:t>экономические</w:t>
      </w:r>
      <w:r>
        <w:t xml:space="preserve"> </w:t>
      </w:r>
      <w:r>
        <w:rPr>
          <w:rFonts w:hint="eastAsia"/>
        </w:rPr>
        <w:t>основы</w:t>
      </w:r>
      <w:r>
        <w:t xml:space="preserve"> </w:t>
      </w:r>
      <w:r>
        <w:rPr>
          <w:rFonts w:hint="eastAsia"/>
        </w:rPr>
        <w:t>взаимоотношений</w:t>
      </w:r>
      <w:r>
        <w:t xml:space="preserve"> </w:t>
      </w:r>
      <w:r>
        <w:rPr>
          <w:rFonts w:hint="eastAsia"/>
        </w:rPr>
        <w:t>между</w:t>
      </w:r>
      <w:r>
        <w:t xml:space="preserve"> </w:t>
      </w:r>
      <w:r>
        <w:rPr>
          <w:rFonts w:hint="eastAsia"/>
        </w:rPr>
        <w:t>субъектами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субъекте Российской Федерации, порядок формирования и механизм реализации государственной инновационной политики субъекта Российской Федерации, устанавливает условия и формы поддержки субъектов инновационной деятельности в субъекте Российской Федерации.</w:t>
      </w:r>
    </w:p>
    <w:p w:rsidR="004B43B4" w:rsidRDefault="004B43B4">
      <w:pPr>
        <w:ind w:firstLine="540"/>
        <w:jc w:val="both"/>
      </w:pPr>
      <w:r>
        <w:tab/>
        <w:t xml:space="preserve">Целью принятия Закона является обеспечение государственной поддержки инновационной деятельности на региональном уровне, содействие введению в гражданский оборот новых  или  усовершенствованных товаров,  услуг или технологических процессов, являющихся результатами  научных исследований                     и      разработок,   научно-технических   или  технологических  достижений отечественных производителей. </w:t>
      </w:r>
    </w:p>
    <w:p w:rsidR="004B43B4" w:rsidRDefault="004B43B4">
      <w:pPr>
        <w:ind w:firstLine="540"/>
        <w:jc w:val="both"/>
      </w:pPr>
      <w:r>
        <w:tab/>
        <w:t>Правовой основой данного законопроекта является законодательство Российской Федерации в области науки и государственной научно-технической политики, а также основополагающие нормативные акты Российской Федерации в области бюджетного законодательства и законодательства о налогах и сборах. Законопроект не имеет прямых аналогов на уровне федерального законодательства.</w:t>
      </w:r>
    </w:p>
    <w:p w:rsidR="004B43B4" w:rsidRDefault="004B43B4">
      <w:pPr>
        <w:ind w:firstLine="540"/>
        <w:jc w:val="both"/>
      </w:pPr>
      <w:r>
        <w:tab/>
        <w:t xml:space="preserve">Субъектами регулируемых Законом правоотношений, с одной стороны, выступают лица, непосредственно осуществляющие инновационную деятельность, связанную с </w:t>
      </w:r>
      <w:r>
        <w:rPr>
          <w:rFonts w:hint="eastAsia"/>
        </w:rPr>
        <w:t>воплощение</w:t>
      </w:r>
      <w:r>
        <w:t xml:space="preserve">м </w:t>
      </w:r>
      <w:r>
        <w:rPr>
          <w:rFonts w:hint="eastAsia"/>
        </w:rPr>
        <w:t>результатов</w:t>
      </w:r>
      <w:r>
        <w:t xml:space="preserve"> </w:t>
      </w:r>
      <w:r>
        <w:rPr>
          <w:rFonts w:hint="eastAsia"/>
        </w:rPr>
        <w:t>научных</w:t>
      </w:r>
      <w:r>
        <w:t xml:space="preserve"> </w:t>
      </w:r>
      <w:r>
        <w:rPr>
          <w:rFonts w:hint="eastAsia"/>
        </w:rPr>
        <w:t>исследований</w:t>
      </w:r>
      <w:r>
        <w:t xml:space="preserve"> </w:t>
      </w:r>
      <w:r>
        <w:rPr>
          <w:rFonts w:hint="eastAsia"/>
        </w:rPr>
        <w:t>и</w:t>
      </w:r>
      <w:r>
        <w:t xml:space="preserve"> </w:t>
      </w:r>
      <w:r>
        <w:rPr>
          <w:rFonts w:hint="eastAsia"/>
        </w:rPr>
        <w:t>разработок</w:t>
      </w:r>
      <w:r>
        <w:t xml:space="preserve"> </w:t>
      </w:r>
      <w:r>
        <w:rPr>
          <w:rFonts w:hint="eastAsia"/>
        </w:rPr>
        <w:t>либо</w:t>
      </w:r>
      <w:r>
        <w:t xml:space="preserve"> </w:t>
      </w:r>
      <w:r>
        <w:rPr>
          <w:rFonts w:hint="eastAsia"/>
        </w:rPr>
        <w:t>иных</w:t>
      </w:r>
      <w:r>
        <w:t xml:space="preserve"> </w:t>
      </w:r>
      <w:r>
        <w:rPr>
          <w:rFonts w:hint="eastAsia"/>
        </w:rPr>
        <w:t>научн</w:t>
      </w:r>
      <w:r>
        <w:t xml:space="preserve">ых и </w:t>
      </w:r>
      <w:r>
        <w:rPr>
          <w:rFonts w:hint="eastAsia"/>
        </w:rPr>
        <w:t>технических</w:t>
      </w:r>
      <w:r>
        <w:t xml:space="preserve"> </w:t>
      </w:r>
      <w:r>
        <w:rPr>
          <w:rFonts w:hint="eastAsia"/>
        </w:rPr>
        <w:t>достижений</w:t>
      </w:r>
      <w:r>
        <w:t xml:space="preserve"> </w:t>
      </w:r>
      <w:r>
        <w:rPr>
          <w:rFonts w:hint="eastAsia"/>
        </w:rPr>
        <w:t>в</w:t>
      </w:r>
      <w:r>
        <w:t xml:space="preserve"> </w:t>
      </w:r>
      <w:r>
        <w:rPr>
          <w:rFonts w:hint="eastAsia"/>
        </w:rPr>
        <w:t>новый</w:t>
      </w:r>
      <w:r>
        <w:t xml:space="preserve"> </w:t>
      </w:r>
      <w:r>
        <w:rPr>
          <w:rFonts w:hint="eastAsia"/>
        </w:rPr>
        <w:t>или</w:t>
      </w:r>
      <w:r>
        <w:t xml:space="preserve"> </w:t>
      </w:r>
      <w:r>
        <w:rPr>
          <w:rFonts w:hint="eastAsia"/>
        </w:rPr>
        <w:t>усовершенствованный</w:t>
      </w:r>
      <w:r>
        <w:t xml:space="preserve"> </w:t>
      </w:r>
      <w:r>
        <w:rPr>
          <w:rFonts w:hint="eastAsia"/>
        </w:rPr>
        <w:t xml:space="preserve">продукт </w:t>
      </w:r>
      <w:r>
        <w:t>(</w:t>
      </w:r>
      <w:r>
        <w:rPr>
          <w:rFonts w:hint="eastAsia"/>
        </w:rPr>
        <w:t>технологический</w:t>
      </w:r>
      <w:r>
        <w:t xml:space="preserve"> </w:t>
      </w:r>
      <w:r>
        <w:rPr>
          <w:rFonts w:hint="eastAsia"/>
        </w:rPr>
        <w:t>процесс</w:t>
      </w:r>
      <w:r>
        <w:t>, управленческое  или экономическое решение), а с другой стороны – органы государственной власти субъекта Российской Федерации, уполномоченные в области поддержки инновационной деятельности.</w:t>
      </w:r>
    </w:p>
    <w:p w:rsidR="004B43B4" w:rsidRDefault="004B43B4">
      <w:pPr>
        <w:ind w:firstLine="540"/>
        <w:jc w:val="both"/>
      </w:pPr>
      <w:r>
        <w:tab/>
        <w:t>Закон непосредственно устанавливает и закрепляет право субъектов, осуществляющих инновационную деятельность, на государственную поддержку, а также определяет формы государственной поддержки в данной области, а также порядок обращения заинтересованных лиц для получения государственной поддержки инновационной деятельности.</w:t>
      </w:r>
    </w:p>
    <w:p w:rsidR="004B43B4" w:rsidRDefault="004B43B4">
      <w:pPr>
        <w:ind w:firstLine="540"/>
        <w:jc w:val="both"/>
      </w:pPr>
      <w:r>
        <w:tab/>
        <w:t>Закон устанавливает льготы для субъектов инновационной деятельности по налогам на прибыль и имущество организаций, а также по земельному налогу. В целях реализации предлагаемых льгот, представляется целесообразным внесение соответствующих изменений в законодательство субъектов Российской Федерации в области налогов и сборов.</w:t>
      </w:r>
    </w:p>
    <w:p w:rsidR="004B43B4" w:rsidRDefault="004B43B4">
      <w:pPr>
        <w:ind w:firstLine="540"/>
        <w:jc w:val="both"/>
      </w:pPr>
      <w:r>
        <w:tab/>
        <w:t xml:space="preserve">При создании законопроекта было изучено законодательство субъектов Российской Федерации в области инновационной деятельности, в том числе, нормативные акты города Москвы, Ленинградской области, Тверской области,  Нижегородской области, Саратовской области, Хабаровского, Красноярского и Алтайского краев, законопроекты в области инновационной деятельности, рассматривавшиеся Государственной Думой Федерального Собрания Российской Федерации. </w:t>
      </w:r>
    </w:p>
    <w:p w:rsidR="004B43B4" w:rsidRDefault="004B43B4">
      <w:pPr>
        <w:pStyle w:val="a7"/>
        <w:rPr>
          <w:rFonts w:ascii="Arial" w:hAnsi="Arial" w:cs="Arial"/>
          <w:sz w:val="22"/>
        </w:rPr>
      </w:pPr>
      <w:r>
        <w:rPr>
          <w:rFonts w:ascii="Arial" w:hAnsi="Arial" w:cs="Arial"/>
          <w:sz w:val="22"/>
        </w:rPr>
        <w:br w:type="page"/>
      </w:r>
    </w:p>
    <w:p w:rsidR="004B43B4" w:rsidRDefault="004B43B4">
      <w:pPr>
        <w:pStyle w:val="2"/>
      </w:pPr>
      <w:bookmarkStart w:id="54" w:name="_Toc98570863"/>
      <w:bookmarkStart w:id="55" w:name="_Toc98589656"/>
      <w:r>
        <w:t>Методические рекомендации по внедрению</w:t>
      </w:r>
      <w:bookmarkEnd w:id="54"/>
      <w:bookmarkEnd w:id="55"/>
      <w:r>
        <w:t xml:space="preserve"> </w:t>
      </w:r>
    </w:p>
    <w:p w:rsidR="004B43B4" w:rsidRDefault="004B43B4">
      <w:pPr>
        <w:jc w:val="both"/>
      </w:pPr>
    </w:p>
    <w:p w:rsidR="004B43B4" w:rsidRDefault="004B43B4">
      <w:pPr>
        <w:ind w:firstLine="540"/>
        <w:jc w:val="both"/>
      </w:pPr>
      <w:r>
        <w:t>Модельный закон «Об инновациях и государственной поддержке инновационной деятельности в субъекте Российской Федерации» не имеет прямых аналогов на федеральном уровне, что можно отнести как к положительным, так и к отрицательным качествам модельного закона. С одной стороны, принятие такого закона на региональном уровне действительно может способствовать созданию механизмов развития инновационной деятельности, использованию значительного научного потенциала целого ряда российских регионов. В то же время, модельный закон выстраивался в основном на нормах федерального законодательства, регулирующих в том числе вопросы интеллектуальной собственности, налоговые правоотношения и т.п. В связи с этим принятый региональный закон может оказаться в сильной зависимости от развития федерального законодательства, серьезные изменения в котором смогут аннулировать положительный эффект от принятия инновационного закона. В то же время, положительный опыт внедрения закона о поддержке инновационной деятельности может быть использован как другими регионами, так и в целом на федеральном уровне.</w:t>
      </w:r>
    </w:p>
    <w:p w:rsidR="004B43B4" w:rsidRDefault="004B43B4">
      <w:pPr>
        <w:ind w:firstLine="540"/>
        <w:jc w:val="both"/>
      </w:pPr>
      <w:r>
        <w:t>При внедрении закона на уровне субъекта федерации необходимо проведение дополнительной оценки на предмет непротиворечия федеральному законодательству, регулирующему вопросы научной деятельности, интеллектуальной собственности, налоговых отношений. Положительное воздействие может оказать принятие закона о концессионных соглашениях, так как элементы концессий могут применяться и для стимулирования инновационной деятельности. Кроме того, необходимо учитывать возросший в последнее время на федеральном уровне интерес к развитию высокотехнологичных отраслей: Правительством РФ одобрен законопроект «Об особых экономических зонах», который способен создать дополнительные условия развитию инновационной деятельности на территории как целых регионов, так и отдельных населенных пунктов и предприятий. Для реализации указанного законопроекта предполагается внести ряд изменений в федеральное законодательство, в том числе в законодательство о налогах и сборах. В связи с этим предлагается обратить особое внимание на судьбу указанного законопроекта и в случае необходимости корректировать положения модельного закона об инновационной деятельности.</w:t>
      </w:r>
    </w:p>
    <w:p w:rsidR="004B43B4" w:rsidRDefault="004B43B4">
      <w:pPr>
        <w:pStyle w:val="10"/>
      </w:pPr>
      <w:r>
        <w:br w:type="page"/>
      </w:r>
      <w:bookmarkStart w:id="56" w:name="_Toc98570864"/>
      <w:bookmarkStart w:id="57" w:name="_Toc98589657"/>
      <w:r>
        <w:t>Модельный закон «О промышленных налоговых льготах и инвестиционном налоговом кредите»</w:t>
      </w:r>
      <w:bookmarkEnd w:id="56"/>
      <w:bookmarkEnd w:id="57"/>
    </w:p>
    <w:p w:rsidR="004B43B4" w:rsidRDefault="004B43B4">
      <w:pPr>
        <w:jc w:val="both"/>
      </w:pPr>
    </w:p>
    <w:p w:rsidR="004B43B4" w:rsidRDefault="00AC76A4">
      <w:pPr>
        <w:pStyle w:val="2"/>
      </w:pPr>
      <w:bookmarkStart w:id="58" w:name="_Toc98570865"/>
      <w:bookmarkStart w:id="59" w:name="_Toc98589658"/>
      <w:r>
        <w:t xml:space="preserve">                                                  </w:t>
      </w:r>
      <w:r w:rsidR="004B43B4">
        <w:t>Текст закона</w:t>
      </w:r>
      <w:bookmarkEnd w:id="58"/>
      <w:bookmarkEnd w:id="59"/>
    </w:p>
    <w:p w:rsidR="004B43B4" w:rsidRDefault="004B43B4">
      <w:pPr>
        <w:jc w:val="both"/>
      </w:pPr>
    </w:p>
    <w:p w:rsidR="004B43B4" w:rsidRDefault="004B43B4">
      <w:pPr>
        <w:jc w:val="center"/>
        <w:rPr>
          <w:b/>
          <w:bCs/>
        </w:rPr>
      </w:pPr>
      <w:r>
        <w:rPr>
          <w:b/>
          <w:bCs/>
        </w:rPr>
        <w:t>РОССИЙСКАЯ ФЕДЕРАЦИЯ</w:t>
      </w:r>
    </w:p>
    <w:p w:rsidR="004B43B4" w:rsidRDefault="004B43B4">
      <w:pPr>
        <w:jc w:val="center"/>
        <w:rPr>
          <w:b/>
          <w:bCs/>
        </w:rPr>
      </w:pPr>
      <w:r>
        <w:rPr>
          <w:b/>
          <w:bCs/>
        </w:rPr>
        <w:t>ЗАКОН СУБЪЕКТА ФЕДЕРАЦИИ</w:t>
      </w:r>
    </w:p>
    <w:p w:rsidR="004B43B4" w:rsidRDefault="004B43B4">
      <w:pPr>
        <w:jc w:val="center"/>
        <w:rPr>
          <w:b/>
          <w:bCs/>
        </w:rPr>
      </w:pPr>
    </w:p>
    <w:p w:rsidR="004B43B4" w:rsidRDefault="004B43B4">
      <w:pPr>
        <w:jc w:val="center"/>
      </w:pPr>
      <w:r>
        <w:rPr>
          <w:b/>
          <w:bCs/>
        </w:rPr>
        <w:t>О промышленных налоговых льготах и инвестиционном налоговом кредите</w:t>
      </w:r>
      <w:r>
        <w:t>.</w:t>
      </w:r>
    </w:p>
    <w:p w:rsidR="004B43B4" w:rsidRDefault="004B43B4">
      <w:pPr>
        <w:pStyle w:val="a3"/>
        <w:spacing w:line="240" w:lineRule="auto"/>
        <w:rPr>
          <w:szCs w:val="24"/>
        </w:rPr>
      </w:pPr>
    </w:p>
    <w:p w:rsidR="004B43B4" w:rsidRDefault="004B43B4">
      <w:pPr>
        <w:ind w:firstLine="567"/>
        <w:jc w:val="both"/>
      </w:pPr>
      <w:r>
        <w:rPr>
          <w:b/>
          <w:bCs/>
        </w:rPr>
        <w:t>Статья 1.</w:t>
      </w:r>
      <w:r>
        <w:t xml:space="preserve"> Цели и предмет регулирования</w:t>
      </w:r>
    </w:p>
    <w:p w:rsidR="004B43B4" w:rsidRDefault="004B43B4">
      <w:pPr>
        <w:ind w:firstLine="567"/>
        <w:jc w:val="both"/>
      </w:pPr>
      <w:r>
        <w:t>1. Настоящий закон принят в целях стимулирования промышленного развития в субъекте федерации.</w:t>
      </w:r>
    </w:p>
    <w:p w:rsidR="004B43B4" w:rsidRDefault="004B43B4">
      <w:pPr>
        <w:ind w:firstLine="567"/>
        <w:jc w:val="both"/>
      </w:pPr>
      <w:r>
        <w:t>2. Настоящий закон регулирует условия и порядок предоставления промышленным  предприятиям льгот по уплате налога на имущество организаций и налога на прибыль организаций, в части, зачисляемой в бюджет субъекта федерации; условия и порядок предоставления льгот по налогу на имущество организаций и транспортному налогу, для лизинговых компаний, оказывающих промышленным предприятиям содействие в реализации их продукции, а также условия и порядок предоставления инвестиционного налогового кредита.</w:t>
      </w:r>
    </w:p>
    <w:p w:rsidR="004B43B4" w:rsidRDefault="004B43B4">
      <w:pPr>
        <w:pStyle w:val="30"/>
      </w:pPr>
      <w:r>
        <w:t xml:space="preserve">3. Иные случаи, условия и порядок предоставления льгот по уплате налога на имущество организаций, транспортного налога, налога на прибыль организаций, в части, зачисляемой в бюджет субъекта федерации, а также условия и порядок предоставления инвестиционного налогового кредита могут устанавливаться иными законами субъекта федерации. При этом выполнение условий, предусмотренных настоящим законом достаточно для получения соответствующей льготы или инвестиционного налогового кредита. </w:t>
      </w:r>
    </w:p>
    <w:p w:rsidR="004B43B4" w:rsidRDefault="004B43B4">
      <w:pPr>
        <w:ind w:firstLine="567"/>
        <w:jc w:val="both"/>
      </w:pPr>
    </w:p>
    <w:p w:rsidR="004B43B4" w:rsidRDefault="004B43B4">
      <w:pPr>
        <w:ind w:firstLine="567"/>
        <w:jc w:val="both"/>
      </w:pPr>
      <w:r>
        <w:rPr>
          <w:b/>
          <w:bCs/>
        </w:rPr>
        <w:t>Статья 2.</w:t>
      </w:r>
      <w:r>
        <w:t xml:space="preserve"> Институты, понятия и термины </w:t>
      </w:r>
    </w:p>
    <w:p w:rsidR="004B43B4" w:rsidRDefault="004B43B4">
      <w:pPr>
        <w:ind w:firstLine="567"/>
        <w:jc w:val="both"/>
      </w:pPr>
      <w:r>
        <w:t xml:space="preserve">1. Институты, понятия и термины гражданского, налогового и других отраслей законодательства Российской Федерации, используемые в настоящем законе, применяются в том значении, в каком они используются в этих отраслях законодательства, если иное не предусмотрено настоящим законом. </w:t>
      </w:r>
    </w:p>
    <w:p w:rsidR="004B43B4" w:rsidRDefault="004B43B4">
      <w:pPr>
        <w:ind w:firstLine="567"/>
        <w:jc w:val="both"/>
      </w:pPr>
      <w:r>
        <w:t>2. Для целей настоящего закона под промышленным предприятием понимается  коммерческая организация любой формы собственности, отвечающая следующим критериям:</w:t>
      </w:r>
    </w:p>
    <w:p w:rsidR="004B43B4" w:rsidRDefault="004B43B4">
      <w:pPr>
        <w:ind w:firstLine="567"/>
        <w:jc w:val="both"/>
      </w:pPr>
      <w:r>
        <w:t>1) имеет место нахождения на территории субъекта федерации;</w:t>
      </w:r>
    </w:p>
    <w:p w:rsidR="004B43B4" w:rsidRDefault="004B43B4">
      <w:pPr>
        <w:pStyle w:val="30"/>
      </w:pPr>
      <w:r>
        <w:t xml:space="preserve">2) не менее 70 процентов выручки за предыдущий отчетный год приходится на виды деятельности, относящиеся к разделам D (обрабатывающие производства) и Е (производство и распределение электроэнергии, газа и воды)  Общероссийского классификатора видов экономической деятельности ОК 029-2001; </w:t>
      </w:r>
    </w:p>
    <w:p w:rsidR="004B43B4" w:rsidRDefault="004B43B4">
      <w:pPr>
        <w:ind w:firstLine="567"/>
        <w:jc w:val="both"/>
      </w:pPr>
      <w:r>
        <w:t xml:space="preserve">3) размер выручки за последний отчетный год превышает один миллиард рублей. </w:t>
      </w:r>
    </w:p>
    <w:p w:rsidR="004B43B4" w:rsidRDefault="004B43B4">
      <w:pPr>
        <w:ind w:firstLine="567"/>
        <w:jc w:val="both"/>
      </w:pPr>
    </w:p>
    <w:p w:rsidR="004B43B4" w:rsidRDefault="004B43B4">
      <w:pPr>
        <w:ind w:firstLine="567"/>
        <w:jc w:val="both"/>
      </w:pPr>
      <w:r>
        <w:rPr>
          <w:b/>
          <w:bCs/>
        </w:rPr>
        <w:t>Статья 3</w:t>
      </w:r>
      <w:r>
        <w:t>. Порядок предоставления промышленным предприятиям льгот по уплате налога на имущество организаций и налога на прибыль организаций</w:t>
      </w:r>
    </w:p>
    <w:p w:rsidR="004B43B4" w:rsidRDefault="004B43B4">
      <w:pPr>
        <w:ind w:firstLine="567"/>
        <w:jc w:val="both"/>
      </w:pPr>
      <w:r>
        <w:t>Промышленное предприятие при применении льгот по уплате налога на имущество организаций, налога на прибыль организаций самостоятельно определяет, соответствует ли оно установленным настоящим законом критериям и самостоятельно исчисляет размер налога, подлежащий внесению в бюджет субъекта федерации.</w:t>
      </w:r>
    </w:p>
    <w:p w:rsidR="004B43B4" w:rsidRDefault="004B43B4">
      <w:pPr>
        <w:pStyle w:val="a3"/>
        <w:spacing w:line="240" w:lineRule="auto"/>
        <w:rPr>
          <w:szCs w:val="24"/>
        </w:rPr>
      </w:pPr>
    </w:p>
    <w:p w:rsidR="004B43B4" w:rsidRDefault="004B43B4">
      <w:pPr>
        <w:ind w:firstLine="567"/>
        <w:jc w:val="both"/>
      </w:pPr>
      <w:r>
        <w:rPr>
          <w:b/>
          <w:bCs/>
        </w:rPr>
        <w:t>Статья 4.</w:t>
      </w:r>
      <w:r>
        <w:t xml:space="preserve"> Условия предоставления промышленным предприятиям льготы по уплате налога на имущество организации</w:t>
      </w:r>
    </w:p>
    <w:p w:rsidR="004B43B4" w:rsidRDefault="004B43B4">
      <w:pPr>
        <w:pStyle w:val="30"/>
      </w:pPr>
      <w:r>
        <w:t>1. Предусмотренная настоящим законом льгота по уплате налога на имущество организации предоставляется промышленным предприятиям при условии проведения промышленным предприятием переоценки своих основных средств не реже одного раза в три года.</w:t>
      </w:r>
    </w:p>
    <w:p w:rsidR="004B43B4" w:rsidRDefault="004B43B4">
      <w:pPr>
        <w:ind w:firstLine="567"/>
        <w:jc w:val="both"/>
      </w:pPr>
      <w:r>
        <w:t>2. Промышленное предприятие вправе в текущем налоговом периоде воспользоваться предусмотренной настоящим законом льготой по уплате налога при условии, что последняя переоценка имущества промышленного предприятия производилась не ранее чем за три года до текущего налогового периода.</w:t>
      </w:r>
    </w:p>
    <w:p w:rsidR="004B43B4" w:rsidRDefault="004B43B4">
      <w:pPr>
        <w:ind w:firstLine="567"/>
        <w:jc w:val="both"/>
      </w:pPr>
    </w:p>
    <w:p w:rsidR="004B43B4" w:rsidRDefault="004B43B4">
      <w:pPr>
        <w:ind w:firstLine="567"/>
        <w:jc w:val="both"/>
      </w:pPr>
      <w:r>
        <w:rPr>
          <w:b/>
          <w:bCs/>
        </w:rPr>
        <w:t>Статья 5.</w:t>
      </w:r>
      <w:r>
        <w:t xml:space="preserve"> Ставка налога на имущество организации для промышленных предприятий</w:t>
      </w:r>
    </w:p>
    <w:p w:rsidR="004B43B4" w:rsidRDefault="004B43B4">
      <w:pPr>
        <w:pStyle w:val="30"/>
      </w:pPr>
      <w:r>
        <w:t>При применении промышленным предприятием предусмотренной настоящим законом льготы по налогу на имущество организации ставка налога составляет одну пятую от ставки налога на имущество организации, которую промышленное предприятие должно было бы применять без учета предусмотренной настоящим законом льготы.</w:t>
      </w:r>
    </w:p>
    <w:p w:rsidR="004B43B4" w:rsidRDefault="004B43B4">
      <w:pPr>
        <w:ind w:firstLine="567"/>
        <w:jc w:val="both"/>
      </w:pPr>
    </w:p>
    <w:p w:rsidR="004B43B4" w:rsidRDefault="004B43B4">
      <w:pPr>
        <w:ind w:firstLine="567"/>
        <w:jc w:val="both"/>
      </w:pPr>
      <w:r>
        <w:rPr>
          <w:b/>
          <w:bCs/>
        </w:rPr>
        <w:t>Статья 6.</w:t>
      </w:r>
      <w:r>
        <w:t xml:space="preserve"> Условия предоставления промышленным предприятиям льготы по уплате налога на прибыль организации</w:t>
      </w:r>
    </w:p>
    <w:p w:rsidR="004B43B4" w:rsidRDefault="004B43B4">
      <w:pPr>
        <w:pStyle w:val="30"/>
      </w:pPr>
      <w:r>
        <w:t xml:space="preserve"> Для применения промышленным предприятием предусмотренной настоящим законом льготы по налогу на прибыль организации, достаточно соответствия промышленного предприятия критериям, установленным пунктом 2 статьи 2 настоящего закона.</w:t>
      </w:r>
    </w:p>
    <w:p w:rsidR="004B43B4" w:rsidRDefault="004B43B4">
      <w:pPr>
        <w:ind w:firstLine="567"/>
        <w:jc w:val="both"/>
      </w:pPr>
    </w:p>
    <w:p w:rsidR="004B43B4" w:rsidRDefault="004B43B4">
      <w:pPr>
        <w:ind w:firstLine="567"/>
        <w:jc w:val="both"/>
      </w:pPr>
      <w:r>
        <w:rPr>
          <w:b/>
          <w:bCs/>
        </w:rPr>
        <w:t>Статья 7.</w:t>
      </w:r>
      <w:r>
        <w:t xml:space="preserve"> Ставка налога на прибыль организаций</w:t>
      </w:r>
    </w:p>
    <w:p w:rsidR="004B43B4" w:rsidRDefault="004B43B4">
      <w:pPr>
        <w:ind w:firstLine="567"/>
        <w:jc w:val="both"/>
      </w:pPr>
      <w:r>
        <w:t>При применении промышленным предприятием предусмотренной настоящим законом льготы по налогу на прибыль организации ставка налога составляет в части, подлежащей зачислению в бюджет субъекта федерации, 13,5 процентов.</w:t>
      </w:r>
    </w:p>
    <w:p w:rsidR="004B43B4" w:rsidRDefault="004B43B4">
      <w:pPr>
        <w:pStyle w:val="a3"/>
        <w:spacing w:line="240" w:lineRule="auto"/>
        <w:rPr>
          <w:szCs w:val="24"/>
        </w:rPr>
      </w:pPr>
    </w:p>
    <w:p w:rsidR="004B43B4" w:rsidRDefault="004B43B4">
      <w:pPr>
        <w:ind w:firstLine="567"/>
        <w:jc w:val="both"/>
      </w:pPr>
      <w:r>
        <w:rPr>
          <w:b/>
          <w:bCs/>
        </w:rPr>
        <w:t>Статья 8</w:t>
      </w:r>
      <w:r>
        <w:t>. Порядок предоставления лизинговым компаниям льгот по уплате налога на имущество организаций и транспортного налога</w:t>
      </w:r>
    </w:p>
    <w:p w:rsidR="004B43B4" w:rsidRDefault="004B43B4">
      <w:pPr>
        <w:ind w:firstLine="567"/>
        <w:jc w:val="both"/>
      </w:pPr>
      <w:r>
        <w:t>Лизинговая компания при применении льгот по уплате налога на имущество организаций и транспортного налога самостоятельно определяет, соответствует ли она установленным настоящим законам критериям и самостоятельно исчисляет размер налога, подлежащий внесению в бюджет субъекта федерации.</w:t>
      </w:r>
    </w:p>
    <w:p w:rsidR="004B43B4" w:rsidRDefault="004B43B4">
      <w:pPr>
        <w:ind w:firstLine="567"/>
        <w:jc w:val="both"/>
      </w:pPr>
    </w:p>
    <w:p w:rsidR="004B43B4" w:rsidRDefault="004B43B4">
      <w:pPr>
        <w:ind w:firstLine="567"/>
        <w:jc w:val="both"/>
      </w:pPr>
      <w:r>
        <w:t xml:space="preserve"> </w:t>
      </w:r>
      <w:r>
        <w:rPr>
          <w:b/>
          <w:bCs/>
        </w:rPr>
        <w:t>Статья 9</w:t>
      </w:r>
      <w:r>
        <w:t>. Условия предоставления лизинговым компаниям льготы по уплате налога на имущество и транспортного налога</w:t>
      </w:r>
    </w:p>
    <w:p w:rsidR="004B43B4" w:rsidRDefault="004B43B4">
      <w:pPr>
        <w:ind w:firstLine="567"/>
        <w:jc w:val="both"/>
      </w:pPr>
      <w:r>
        <w:t>1. Лизинговые компании, предоставляющие по договору финансовой аренды (лизинга) продукцию промышленных предприятий, приобретаемую лизинговыми компаниями у этих промышленных предприятий, вправе применить предусмотренную настоящим законом льготу по налогу на имущество организации транспортному налогу при соблюдении следующих условий:</w:t>
      </w:r>
    </w:p>
    <w:p w:rsidR="004B43B4" w:rsidRDefault="004B43B4">
      <w:pPr>
        <w:ind w:firstLine="567"/>
        <w:jc w:val="both"/>
      </w:pPr>
      <w:r>
        <w:t>лизинговая компания имеет место нахождения на территории субъекта федерации;</w:t>
      </w:r>
    </w:p>
    <w:p w:rsidR="004B43B4" w:rsidRDefault="004B43B4">
      <w:pPr>
        <w:ind w:firstLine="567"/>
        <w:jc w:val="both"/>
      </w:pPr>
      <w:r>
        <w:t>продавцом в договоре лизинга выступает промышленное предприятие;</w:t>
      </w:r>
    </w:p>
    <w:p w:rsidR="004B43B4" w:rsidRDefault="004B43B4">
      <w:pPr>
        <w:ind w:firstLine="567"/>
        <w:jc w:val="both"/>
      </w:pPr>
      <w:r>
        <w:t>срок, на который передается в лизинг приобретаемая у промышленного предприятия продукция, составляет не менее двух лет;</w:t>
      </w:r>
    </w:p>
    <w:p w:rsidR="004B43B4" w:rsidRDefault="004B43B4">
      <w:pPr>
        <w:ind w:firstLine="567"/>
        <w:jc w:val="both"/>
      </w:pPr>
      <w:r>
        <w:t xml:space="preserve">лизинговая компания не является промышленным предприятием. </w:t>
      </w:r>
    </w:p>
    <w:p w:rsidR="004B43B4" w:rsidRDefault="004B43B4">
      <w:pPr>
        <w:ind w:firstLine="567"/>
        <w:jc w:val="both"/>
      </w:pPr>
      <w:r>
        <w:t>2. В целях настоящей статьи под продукцией промышленного предприятия понимаются товары, производимые этим промышленным предприятием, в том числе транспортные средства, производимые этим промышленным предприятием.</w:t>
      </w:r>
    </w:p>
    <w:p w:rsidR="004B43B4" w:rsidRDefault="004B43B4">
      <w:pPr>
        <w:ind w:firstLine="567"/>
        <w:jc w:val="both"/>
      </w:pPr>
      <w:r>
        <w:t>3. Предусмотренная настоящим законом льгота по налогу на имущество для лизинговых компаний распространяется только на имущество, являющееся продукцией промышленного предприятия и приобретенное у промышленного предприятия в целях передачи этого имущества в лизинг. Действие льготы по налогу на имущество в отношении такого имущества начинается с момента передачи этого имущества лизингополучателю.</w:t>
      </w:r>
    </w:p>
    <w:p w:rsidR="004B43B4" w:rsidRDefault="004B43B4">
      <w:pPr>
        <w:ind w:firstLine="567"/>
        <w:jc w:val="both"/>
      </w:pPr>
      <w:r>
        <w:t>4. Предусмотренная настоящим законом льгота для лизинговых компаний по транспортному налогу   распространяется только на транспортные средства, являющиеся продукцией промышленного предприятия и приобретенные у промышленного предприятия в целях передачи этих транспортных средств в лизинг. Действие льготы по транспортному налогу в отношении таких транспортных средств начинается с момента передачи этого имущества лизингополучателю.</w:t>
      </w:r>
    </w:p>
    <w:p w:rsidR="004B43B4" w:rsidRDefault="004B43B4">
      <w:pPr>
        <w:pStyle w:val="30"/>
      </w:pPr>
      <w:r>
        <w:t>5. В случае прекращения действия договора лизинга по любым основаниям ранее, чем по истечении двух лет, лизинговая компания лишается предоставленной льготы и обязана уплатить налог на имущество организации и (или) транспортный налог за весь период, на который была предоставлена льгота, уплатив при этом пени за несвоевременную уплату налога.</w:t>
      </w:r>
    </w:p>
    <w:p w:rsidR="004B43B4" w:rsidRDefault="004B43B4">
      <w:pPr>
        <w:ind w:firstLine="567"/>
        <w:jc w:val="both"/>
      </w:pPr>
      <w:r>
        <w:t xml:space="preserve"> </w:t>
      </w:r>
    </w:p>
    <w:p w:rsidR="004B43B4" w:rsidRDefault="004B43B4">
      <w:pPr>
        <w:ind w:firstLine="567"/>
        <w:jc w:val="both"/>
      </w:pPr>
      <w:r>
        <w:rPr>
          <w:b/>
          <w:bCs/>
        </w:rPr>
        <w:t>Статья 10</w:t>
      </w:r>
      <w:r>
        <w:t xml:space="preserve">. Ставка налога на имущество организации для лизинговых компаний </w:t>
      </w:r>
    </w:p>
    <w:p w:rsidR="004B43B4" w:rsidRDefault="004B43B4">
      <w:pPr>
        <w:ind w:firstLine="567"/>
        <w:jc w:val="both"/>
      </w:pPr>
      <w:r>
        <w:t>При применении лизинговой компанией предусмотренной настоящим законом льготы по налогу на имущество организации ставка налога составляет одну пятую от ставки налога на имущество организации, которую лизинговая компания должна была бы применять без учета предусмотренной настоящим законом льготы.</w:t>
      </w:r>
    </w:p>
    <w:p w:rsidR="004B43B4" w:rsidRDefault="004B43B4">
      <w:pPr>
        <w:ind w:firstLine="567"/>
        <w:jc w:val="both"/>
      </w:pPr>
    </w:p>
    <w:p w:rsidR="004B43B4" w:rsidRDefault="004B43B4">
      <w:pPr>
        <w:ind w:firstLine="567"/>
        <w:jc w:val="both"/>
      </w:pPr>
      <w:r>
        <w:rPr>
          <w:b/>
          <w:bCs/>
        </w:rPr>
        <w:t>Статья 11</w:t>
      </w:r>
      <w:r>
        <w:t>. Ставка транспортного налога для лизинговых компаний</w:t>
      </w:r>
    </w:p>
    <w:p w:rsidR="004B43B4" w:rsidRDefault="004B43B4">
      <w:pPr>
        <w:pStyle w:val="30"/>
      </w:pPr>
      <w:r>
        <w:t>При применении лизинговой компанией предусмотренной настоящим законом льготы по транспортному налогу ставка налога составляет одну пятую от ставки транспортного налога, которую лизинговая компания должна была бы применять без учета предусмотренной настоящим законом льготы.</w:t>
      </w:r>
    </w:p>
    <w:p w:rsidR="004B43B4" w:rsidRDefault="004B43B4">
      <w:pPr>
        <w:ind w:firstLine="567"/>
        <w:jc w:val="both"/>
      </w:pPr>
    </w:p>
    <w:p w:rsidR="004B43B4" w:rsidRDefault="004B43B4">
      <w:pPr>
        <w:ind w:firstLine="567"/>
        <w:jc w:val="both"/>
      </w:pPr>
      <w:r>
        <w:rPr>
          <w:b/>
          <w:bCs/>
        </w:rPr>
        <w:t>Статья 12</w:t>
      </w:r>
      <w:r>
        <w:t>. Условия предоставления инвестиционного налогового кредита</w:t>
      </w:r>
    </w:p>
    <w:p w:rsidR="004B43B4" w:rsidRDefault="004B43B4">
      <w:pPr>
        <w:ind w:firstLine="567"/>
        <w:jc w:val="both"/>
      </w:pPr>
      <w:r>
        <w:t xml:space="preserve">1. Изменение срока уплаты промышленным предприятием налога на прибыль организации в части, зачисляемой в бюджет субъекта федерации, в форме предоставления инвестиционного налогового кредита допускается в пределах лимитов предоставления отсрочек, рассрочек и налоговых кредитов, определенных законом субъекта федерации о бюджете субъекта федерации на соответствующий год. </w:t>
      </w:r>
    </w:p>
    <w:p w:rsidR="004B43B4" w:rsidRDefault="004B43B4">
      <w:pPr>
        <w:ind w:firstLine="567"/>
        <w:jc w:val="both"/>
      </w:pPr>
      <w:r>
        <w:t xml:space="preserve">2. Инвестиционный налоговый кредит может быть предоставлен промышленному предприятию в случае, если такое промышленное предприятие проводит техническое перевооружение собственного производства, для приобретения оборудования.  </w:t>
      </w:r>
    </w:p>
    <w:p w:rsidR="004B43B4" w:rsidRDefault="004B43B4">
      <w:pPr>
        <w:ind w:firstLine="567"/>
        <w:jc w:val="both"/>
      </w:pPr>
      <w:r>
        <w:t>3. Инвестиционный налоговый кредит не может быть предоставлен промышленному предприятию, если в отношении промышленного предприятия, претендующего на предоставление инвестиционного налогового кредита:</w:t>
      </w:r>
    </w:p>
    <w:p w:rsidR="004B43B4" w:rsidRDefault="004B43B4">
      <w:pPr>
        <w:ind w:firstLine="567"/>
        <w:jc w:val="both"/>
      </w:pPr>
      <w:bookmarkStart w:id="60" w:name="62011"/>
      <w:bookmarkEnd w:id="60"/>
      <w:r>
        <w:t>1) проводится производство по делу о налоговом правонарушении либо по делу об административном правонарушении в области налогов и сборов, таможенного дела в части налогов, подлежащих уплате в связи с перемещением товаров через таможенную границу Российской Федерации;</w:t>
      </w:r>
    </w:p>
    <w:p w:rsidR="004B43B4" w:rsidRDefault="004B43B4">
      <w:pPr>
        <w:ind w:firstLine="567"/>
        <w:jc w:val="both"/>
      </w:pPr>
      <w:bookmarkStart w:id="61" w:name="62013"/>
      <w:bookmarkEnd w:id="61"/>
      <w:r>
        <w:t>2) имеются достаточные основания полагать, что это промышленное предприятие воспользуется таким изменением для сокрытия своих денежных средств или иного имущества, подлежащего налогообложению</w:t>
      </w:r>
      <w:bookmarkStart w:id="62" w:name="6202"/>
      <w:bookmarkEnd w:id="62"/>
      <w:r>
        <w:t>.</w:t>
      </w:r>
    </w:p>
    <w:p w:rsidR="004B43B4" w:rsidRDefault="004B43B4">
      <w:pPr>
        <w:pStyle w:val="a3"/>
        <w:spacing w:line="240" w:lineRule="auto"/>
        <w:rPr>
          <w:szCs w:val="24"/>
        </w:rPr>
      </w:pPr>
    </w:p>
    <w:p w:rsidR="004B43B4" w:rsidRDefault="004B43B4">
      <w:pPr>
        <w:ind w:firstLine="567"/>
        <w:jc w:val="both"/>
      </w:pPr>
      <w:r>
        <w:rPr>
          <w:b/>
          <w:bCs/>
        </w:rPr>
        <w:t>Статья 13</w:t>
      </w:r>
      <w:r>
        <w:t>. Порядок предоставления инвестиционного налогового кредита</w:t>
      </w:r>
    </w:p>
    <w:p w:rsidR="004B43B4" w:rsidRDefault="004B43B4">
      <w:pPr>
        <w:ind w:firstLine="567"/>
        <w:jc w:val="both"/>
      </w:pPr>
      <w:r>
        <w:t xml:space="preserve">1. Инвестиционный налоговый кредит предоставляется по решению налогового органа субъекта федерации на основании заявления промышленного предприятия и оформляется договором. </w:t>
      </w:r>
    </w:p>
    <w:p w:rsidR="004B43B4" w:rsidRDefault="004B43B4">
      <w:pPr>
        <w:ind w:firstLine="567"/>
        <w:jc w:val="both"/>
      </w:pPr>
      <w:r>
        <w:t>2. Решение о предоставлении промышленному предприятию инвестиционного налогового кредита принимается налоговыми органами субъекта федерации по согласованию с финансовыми органами субъекта федерации в течение одного месяца со дня получения заявления. Наличие у промышленного предприятия одного или нескольких договоров об инвестиционном налоговом кредите не может служить препятствием для заключения с этим промышленным предприятием другого договора об инвестиционном налоговом кредите по иным основаниям.</w:t>
      </w:r>
    </w:p>
    <w:p w:rsidR="004B43B4" w:rsidRDefault="004B43B4">
      <w:pPr>
        <w:ind w:firstLine="567"/>
        <w:jc w:val="both"/>
      </w:pPr>
    </w:p>
    <w:p w:rsidR="004B43B4" w:rsidRDefault="004B43B4">
      <w:pPr>
        <w:ind w:firstLine="567"/>
        <w:jc w:val="both"/>
      </w:pPr>
      <w:r>
        <w:rPr>
          <w:b/>
          <w:bCs/>
        </w:rPr>
        <w:t>Статья 14</w:t>
      </w:r>
      <w:r>
        <w:t>. Договор об инвестиционном налоговом кредите</w:t>
      </w:r>
    </w:p>
    <w:p w:rsidR="004B43B4" w:rsidRDefault="004B43B4">
      <w:pPr>
        <w:ind w:firstLine="567"/>
        <w:jc w:val="both"/>
      </w:pPr>
      <w:r>
        <w:t>1. Договор об инвестиционном налоговом кредите должен предусматривать:</w:t>
      </w:r>
    </w:p>
    <w:p w:rsidR="004B43B4" w:rsidRDefault="004B43B4">
      <w:pPr>
        <w:ind w:firstLine="567"/>
        <w:jc w:val="both"/>
      </w:pPr>
      <w:r>
        <w:t>порядок уменьшения налоговых платежей;</w:t>
      </w:r>
    </w:p>
    <w:p w:rsidR="004B43B4" w:rsidRDefault="004B43B4">
      <w:pPr>
        <w:ind w:firstLine="567"/>
        <w:jc w:val="both"/>
      </w:pPr>
      <w:r>
        <w:t>сумму кредита;</w:t>
      </w:r>
    </w:p>
    <w:p w:rsidR="004B43B4" w:rsidRDefault="004B43B4">
      <w:pPr>
        <w:ind w:firstLine="567"/>
        <w:jc w:val="both"/>
      </w:pPr>
      <w:r>
        <w:t>срок действия договора;</w:t>
      </w:r>
    </w:p>
    <w:p w:rsidR="004B43B4" w:rsidRDefault="004B43B4">
      <w:pPr>
        <w:pStyle w:val="a3"/>
        <w:spacing w:line="240" w:lineRule="auto"/>
        <w:rPr>
          <w:szCs w:val="24"/>
        </w:rPr>
      </w:pPr>
      <w:r>
        <w:rPr>
          <w:szCs w:val="24"/>
        </w:rPr>
        <w:t>начисляемые на сумму кредита проценты;</w:t>
      </w:r>
    </w:p>
    <w:p w:rsidR="004B43B4" w:rsidRDefault="004B43B4">
      <w:pPr>
        <w:ind w:firstLine="567"/>
        <w:jc w:val="both"/>
      </w:pPr>
      <w:r>
        <w:t>порядок погашения суммы кредита и начисленных процентов;</w:t>
      </w:r>
    </w:p>
    <w:p w:rsidR="004B43B4" w:rsidRDefault="004B43B4">
      <w:pPr>
        <w:ind w:firstLine="567"/>
        <w:jc w:val="both"/>
      </w:pPr>
      <w:r>
        <w:t>документы об имуществе, которое является предметом залога, либо о банковской гарантии, ответственность сторон.</w:t>
      </w:r>
    </w:p>
    <w:p w:rsidR="004B43B4" w:rsidRDefault="004B43B4">
      <w:pPr>
        <w:ind w:firstLine="567"/>
        <w:jc w:val="both"/>
      </w:pPr>
      <w:r>
        <w:t xml:space="preserve"> 2. 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приобретение которого промышленным предприятием явилось условием для предоставления инвестиционного налогового кредита, либо определяются условия такой реализации (передачи).</w:t>
      </w:r>
    </w:p>
    <w:p w:rsidR="004B43B4" w:rsidRDefault="004B43B4">
      <w:pPr>
        <w:ind w:firstLine="567"/>
        <w:jc w:val="both"/>
      </w:pPr>
      <w:bookmarkStart w:id="63" w:name="6763"/>
      <w:bookmarkEnd w:id="63"/>
      <w:r>
        <w:t>3. Налоговый кредит может быть предоставлен в сумме не более 70 процентов от стоимости приобретаемого промышленным предприятием оборудования.</w:t>
      </w:r>
    </w:p>
    <w:p w:rsidR="004B43B4" w:rsidRDefault="004B43B4">
      <w:pPr>
        <w:ind w:firstLine="567"/>
        <w:jc w:val="both"/>
      </w:pPr>
      <w:r>
        <w:t>4. Проценты на сумму кредита начисляются по ставке, от одной второй до трех четвертых ставки рефинансирования Центрального банка Российской Федерации.</w:t>
      </w:r>
    </w:p>
    <w:p w:rsidR="004B43B4" w:rsidRDefault="004B43B4">
      <w:pPr>
        <w:ind w:firstLine="567"/>
        <w:jc w:val="both"/>
      </w:pPr>
      <w:r>
        <w:t>5. Обязанность промышленного предприятия по возврату инвестиционного налогового кредита должна быть обеспечена банковской гарантией либо залогом имущества. При этом стоимость имущества, являющегося предметом залога не может быть менее 70 процентов от сумы кредита.</w:t>
      </w:r>
    </w:p>
    <w:p w:rsidR="004B43B4" w:rsidRDefault="004B43B4">
      <w:pPr>
        <w:ind w:firstLine="567"/>
        <w:jc w:val="both"/>
      </w:pPr>
      <w:r>
        <w:t>6. Копия договора представляется промышленным предприятием в налоговый орган по месту учета в пятидневный срок со дня заключения договора.</w:t>
      </w:r>
    </w:p>
    <w:p w:rsidR="004B43B4" w:rsidRDefault="004B43B4">
      <w:pPr>
        <w:pStyle w:val="30"/>
      </w:pPr>
      <w:r>
        <w:t>7. Договор о налоговом кредите не может составлять коммерческую тайну и должен быть обнародован для публичного сведения в пятидневный срок со дня заключения договора.</w:t>
      </w:r>
    </w:p>
    <w:p w:rsidR="004B43B4" w:rsidRDefault="004B43B4">
      <w:pPr>
        <w:ind w:firstLine="567"/>
        <w:jc w:val="both"/>
      </w:pPr>
    </w:p>
    <w:p w:rsidR="004B43B4" w:rsidRDefault="004B43B4">
      <w:pPr>
        <w:ind w:firstLine="567"/>
        <w:jc w:val="both"/>
      </w:pPr>
      <w:bookmarkStart w:id="64" w:name="6707"/>
      <w:bookmarkStart w:id="65" w:name="68"/>
      <w:bookmarkEnd w:id="64"/>
      <w:bookmarkEnd w:id="65"/>
      <w:r>
        <w:rPr>
          <w:b/>
          <w:bCs/>
        </w:rPr>
        <w:t>Статья 15</w:t>
      </w:r>
      <w:r>
        <w:t>. Использование инвестиционного налогового кредита</w:t>
      </w:r>
    </w:p>
    <w:p w:rsidR="004B43B4" w:rsidRDefault="004B43B4">
      <w:pPr>
        <w:ind w:firstLine="567"/>
        <w:jc w:val="both"/>
      </w:pPr>
      <w:r>
        <w:t>1. Промышленное предприятие, получившее инвестиционный налоговый кредит, вправе уменьшать свои платежи по налогу на прибыль организации в течение срока действия договора об инвестиционном налоговом кредите.</w:t>
      </w:r>
    </w:p>
    <w:p w:rsidR="004B43B4" w:rsidRDefault="004B43B4">
      <w:pPr>
        <w:ind w:firstLine="567"/>
        <w:jc w:val="both"/>
      </w:pPr>
      <w:r>
        <w:t>2. Уменьшение производится за каждый отчетный период до тех пор, пока сумма, не уплаченная промышленным предприятием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4B43B4" w:rsidRDefault="004B43B4">
      <w:pPr>
        <w:ind w:firstLine="567"/>
        <w:jc w:val="both"/>
      </w:pPr>
      <w:r>
        <w:t>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без учета наличия договоров об инвестиционном налоговом кредите, но с учетом предоставленных налоговых льгот. При этом накопленная в течение налогового периода сумма кредита не может превышать 50 процентов размеров суммы налога, подлежащего уплате промышленным предприятием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rsidR="004B43B4" w:rsidRDefault="004B43B4">
      <w:pPr>
        <w:ind w:firstLine="567"/>
        <w:jc w:val="both"/>
      </w:pPr>
      <w:r>
        <w:t>4. Если промышленное предприятие имело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4B43B4" w:rsidRDefault="004B43B4">
      <w:pPr>
        <w:ind w:firstLine="567"/>
        <w:jc w:val="both"/>
      </w:pPr>
    </w:p>
    <w:p w:rsidR="004B43B4" w:rsidRDefault="004B43B4">
      <w:pPr>
        <w:ind w:firstLine="567"/>
        <w:jc w:val="both"/>
      </w:pPr>
      <w:bookmarkStart w:id="66" w:name="6702"/>
      <w:bookmarkStart w:id="67" w:name="674"/>
      <w:bookmarkStart w:id="68" w:name="6705"/>
      <w:bookmarkEnd w:id="66"/>
      <w:bookmarkEnd w:id="67"/>
      <w:bookmarkEnd w:id="68"/>
      <w:r>
        <w:rPr>
          <w:b/>
          <w:bCs/>
        </w:rPr>
        <w:t>Статья 16.</w:t>
      </w:r>
      <w:r>
        <w:t xml:space="preserve"> Прекращение действия инвестиционного налогового кредита</w:t>
      </w:r>
      <w:bookmarkStart w:id="69" w:name="6801"/>
      <w:bookmarkEnd w:id="69"/>
    </w:p>
    <w:p w:rsidR="004B43B4" w:rsidRDefault="004B43B4">
      <w:pPr>
        <w:pStyle w:val="30"/>
      </w:pPr>
      <w:r>
        <w:t xml:space="preserve">1. Действие налогового кредита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 </w:t>
      </w:r>
      <w:bookmarkStart w:id="70" w:name="6802"/>
      <w:bookmarkEnd w:id="70"/>
    </w:p>
    <w:p w:rsidR="004B43B4" w:rsidRDefault="004B43B4">
      <w:pPr>
        <w:ind w:firstLine="567"/>
        <w:jc w:val="both"/>
      </w:pPr>
      <w:r>
        <w:t>2. Действие инвестиционного налогового кредита прекращается досрочно в случае уплаты налогоплательщиком всей причитающейся суммы налога и сбора и соответствующих процентов до истечения установленного срока.</w:t>
      </w:r>
    </w:p>
    <w:p w:rsidR="004B43B4" w:rsidRDefault="004B43B4">
      <w:pPr>
        <w:ind w:firstLine="567"/>
        <w:jc w:val="both"/>
      </w:pPr>
      <w:r>
        <w:t xml:space="preserve">3. Действие договора об инвестиционном налоговом кредите может быть досрочно прекращено по соглашению сторон или по решению суда. </w:t>
      </w:r>
      <w:bookmarkStart w:id="71" w:name="688"/>
      <w:bookmarkEnd w:id="71"/>
    </w:p>
    <w:p w:rsidR="004B43B4" w:rsidRDefault="004B43B4">
      <w:pPr>
        <w:ind w:firstLine="567"/>
        <w:jc w:val="both"/>
      </w:pPr>
      <w:r>
        <w:t>4. Если в течение срока действия договора об инвестиционном налоговом кредите заключившее его промышленное предприятие нарушит предусмотренные договором условия реализации либо передачи во владение, пользование или распоряжение другим лицам оборудования, приобретение которого явилось основанием предоставления инвестиционного налогового кредита, это промышленное предприятие в течение 30 дней со дня расторжения договора об инвестиционном налоговом кредите обязано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на каждый день действия договора об инвестиционном налоговом кредите исходя из ставки рефинансирования Центрального банка Российской Федерации, действовавшей за период от заключения до расторжения указанного договора.</w:t>
      </w:r>
      <w:bookmarkStart w:id="72" w:name="6809"/>
      <w:bookmarkEnd w:id="72"/>
    </w:p>
    <w:p w:rsidR="004B43B4" w:rsidRDefault="004B43B4">
      <w:pPr>
        <w:ind w:firstLine="567"/>
        <w:jc w:val="both"/>
      </w:pPr>
    </w:p>
    <w:p w:rsidR="004B43B4" w:rsidRDefault="004B43B4">
      <w:pPr>
        <w:ind w:firstLine="567"/>
        <w:jc w:val="both"/>
      </w:pPr>
      <w:r>
        <w:rPr>
          <w:b/>
          <w:bCs/>
        </w:rPr>
        <w:t>Статья 17</w:t>
      </w:r>
      <w:r>
        <w:t>. Контроль эффективности применения налоговых льгот</w:t>
      </w:r>
    </w:p>
    <w:p w:rsidR="004B43B4" w:rsidRDefault="004B43B4">
      <w:pPr>
        <w:ind w:firstLine="567"/>
        <w:jc w:val="both"/>
      </w:pPr>
      <w:r>
        <w:t xml:space="preserve">1. Уполномоченный исполнительный орган субъекта федерации осуществляет регулярный мониторинг эффективности налоговых льгот, предоставляемых в соответствии с настоящим законом. </w:t>
      </w:r>
    </w:p>
    <w:p w:rsidR="004B43B4" w:rsidRDefault="004B43B4">
      <w:pPr>
        <w:ind w:firstLine="567"/>
        <w:jc w:val="both"/>
      </w:pPr>
      <w:r>
        <w:t>2. Исполнительный орган ежеквартально, не позднее тридцати рабочих дней с момента окончания соответствующего квартала, предоставляет законодательному (представительному) органу субъекта федерации отчет о применении налоговых льгот, содержащий сведения:</w:t>
      </w:r>
    </w:p>
    <w:p w:rsidR="004B43B4" w:rsidRDefault="004B43B4">
      <w:pPr>
        <w:ind w:firstLine="567"/>
        <w:jc w:val="both"/>
      </w:pPr>
      <w:r>
        <w:t>о количестве и характеристике налогоплательщиков, пользующихся предоставленными льготами;</w:t>
      </w:r>
    </w:p>
    <w:p w:rsidR="004B43B4" w:rsidRDefault="004B43B4">
      <w:pPr>
        <w:ind w:firstLine="567"/>
        <w:jc w:val="both"/>
      </w:pPr>
      <w:r>
        <w:t>о сумме средств, высвобождающихся у налогоплательщиков в результате использования предоставленных налоговых льгот;</w:t>
      </w:r>
    </w:p>
    <w:p w:rsidR="004B43B4" w:rsidRDefault="004B43B4">
      <w:pPr>
        <w:ind w:firstLine="567"/>
        <w:jc w:val="both"/>
      </w:pPr>
      <w:r>
        <w:t>о способах использования высвобожденных средств;</w:t>
      </w:r>
    </w:p>
    <w:p w:rsidR="004B43B4" w:rsidRDefault="004B43B4">
      <w:pPr>
        <w:ind w:firstLine="567"/>
        <w:jc w:val="both"/>
      </w:pPr>
      <w:r>
        <w:t>об оценке достижения цели, для реализации которой предоставлены налоговые льготы.</w:t>
      </w:r>
    </w:p>
    <w:p w:rsidR="004B43B4" w:rsidRDefault="004B43B4">
      <w:pPr>
        <w:ind w:firstLine="567"/>
        <w:jc w:val="both"/>
      </w:pPr>
    </w:p>
    <w:p w:rsidR="004B43B4" w:rsidRDefault="004B43B4">
      <w:pPr>
        <w:ind w:firstLine="567"/>
        <w:jc w:val="both"/>
      </w:pPr>
    </w:p>
    <w:p w:rsidR="004B43B4" w:rsidRDefault="004B43B4">
      <w:pPr>
        <w:ind w:firstLine="567"/>
        <w:jc w:val="both"/>
      </w:pPr>
      <w:r>
        <w:rPr>
          <w:b/>
          <w:bCs/>
        </w:rPr>
        <w:t>Статья 18</w:t>
      </w:r>
      <w:r>
        <w:t>. Заключительные и переходные положения</w:t>
      </w:r>
    </w:p>
    <w:p w:rsidR="004B43B4" w:rsidRDefault="004B43B4">
      <w:pPr>
        <w:pStyle w:val="30"/>
      </w:pPr>
      <w:r>
        <w:t>1. Настоящий закон вступает в силу по истечении трех месяцев с момента его опубликования.</w:t>
      </w:r>
    </w:p>
    <w:p w:rsidR="004B43B4" w:rsidRDefault="004B43B4">
      <w:pPr>
        <w:ind w:firstLine="567"/>
        <w:jc w:val="both"/>
      </w:pPr>
      <w:r>
        <w:t>2. Предусмотренные настоящим законом льготы могут быть применены налогоплательщиками с налогового периода, следующего за налоговым периодом, в котором вступил в силу настоящий закон.</w:t>
      </w:r>
    </w:p>
    <w:p w:rsidR="004B43B4" w:rsidRDefault="004B43B4">
      <w:pPr>
        <w:ind w:firstLine="567"/>
        <w:jc w:val="both"/>
      </w:pPr>
      <w:r>
        <w:t xml:space="preserve">3. Изменения в настоящий закон, ухудшающие положение налогоплательщика, вступают в силу не ранее, чем по истечении года с момента их опубликования и применяются к отношениям, возникшим в налоговом периоде, следующем за налоговым периодом, в котором вступили в силу изменения, ухудшающие положение налогоплательщика. </w:t>
      </w:r>
    </w:p>
    <w:p w:rsidR="004B43B4" w:rsidRDefault="004B43B4">
      <w:r>
        <w:br w:type="page"/>
      </w:r>
    </w:p>
    <w:p w:rsidR="004B43B4" w:rsidRDefault="00AC76A4">
      <w:pPr>
        <w:pStyle w:val="2"/>
      </w:pPr>
      <w:bookmarkStart w:id="73" w:name="_Toc98570866"/>
      <w:bookmarkStart w:id="74" w:name="_Toc98589659"/>
      <w:r>
        <w:t xml:space="preserve">                                        </w:t>
      </w:r>
      <w:r w:rsidR="004B43B4">
        <w:t>Пояснительная записка</w:t>
      </w:r>
      <w:bookmarkEnd w:id="73"/>
      <w:bookmarkEnd w:id="74"/>
    </w:p>
    <w:p w:rsidR="004B43B4" w:rsidRDefault="004B43B4">
      <w:pPr>
        <w:jc w:val="both"/>
      </w:pPr>
    </w:p>
    <w:p w:rsidR="004B43B4" w:rsidRDefault="004B43B4">
      <w:pPr>
        <w:jc w:val="center"/>
        <w:rPr>
          <w:b/>
          <w:bCs/>
        </w:rPr>
      </w:pPr>
      <w:r>
        <w:rPr>
          <w:b/>
          <w:bCs/>
        </w:rPr>
        <w:t>Пояснительная записка к модельному закону «О промышленных налоговых льготах и инвестиционном налоговом кредите»</w:t>
      </w:r>
    </w:p>
    <w:p w:rsidR="004B43B4" w:rsidRDefault="004B43B4">
      <w:pPr>
        <w:ind w:firstLine="720"/>
        <w:jc w:val="both"/>
      </w:pPr>
    </w:p>
    <w:p w:rsidR="004B43B4" w:rsidRDefault="004B43B4">
      <w:pPr>
        <w:ind w:firstLine="720"/>
        <w:jc w:val="both"/>
      </w:pPr>
      <w:r>
        <w:t>Предметом законопроекта являются условия и порядок предоставления промышленным предприятиям и лизинговым компаниям, содействующим сбыту продукции промышленных предприятий, льгот по уплате транспортного налога, налога на имущество организаций, налога на прибыль организаций, в части, подлежащей внесению в бюджет субъекта федерации, а также условия и порядок предоставления промышленным предприятиям инвестиционного налогового кредита.</w:t>
      </w:r>
    </w:p>
    <w:p w:rsidR="004B43B4" w:rsidRDefault="004B43B4">
      <w:pPr>
        <w:ind w:firstLine="720"/>
        <w:jc w:val="both"/>
      </w:pPr>
      <w:r>
        <w:t xml:space="preserve">Целью закона является стимулирование развития и повышения инвестиционной привлекательности промышленных предприятий. Эта цель достигается путем прямого уменьшения налоговой нагрузки на промышленные предприятия, поддержки сбыта промышленных предприятий и изменения срока уплаты налога на прибыль организаций в случае техническом перевооружении. </w:t>
      </w:r>
    </w:p>
    <w:p w:rsidR="004B43B4" w:rsidRDefault="004B43B4">
      <w:pPr>
        <w:ind w:firstLine="720"/>
        <w:jc w:val="both"/>
      </w:pPr>
      <w:r>
        <w:t>Закон разработан в соответствии с Налоговым кодексом Российской Федерации и не противоречит его положением. В законе использованы все возможности, предоставляемые Налоговым кодексом для налогового стимулирования промышленности на уровне субъекта федерации. Применены льготы по двум региональным налогам, а также предусмотренная Налоговым кодексом льгота по уплате подоходного налога в части, зачисляемой в бюджет субъекта федерации. Также использован механизм инвестиционного налогового кредита.</w:t>
      </w:r>
    </w:p>
    <w:p w:rsidR="004B43B4" w:rsidRDefault="004B43B4">
      <w:pPr>
        <w:ind w:firstLine="720"/>
        <w:jc w:val="both"/>
      </w:pPr>
      <w:r>
        <w:t xml:space="preserve">  Закон предоставляет льготы двум категориям налогоплательщиков – промышленным предприятиям и лизинговым компаниям, способствующим сбыту продукции промышленных предприятий. Инвестиционный налоговый кредит в соответствии с законом предоставляется только промышленным предприятиям. </w:t>
      </w:r>
    </w:p>
    <w:p w:rsidR="004B43B4" w:rsidRDefault="004B43B4">
      <w:pPr>
        <w:ind w:firstLine="720"/>
        <w:jc w:val="both"/>
      </w:pPr>
      <w:r>
        <w:t xml:space="preserve">Применение предусмотренных законом льгот позволяет промышленным предприятиям уменьшить расходы на выплату налогов. Закон не устанавливает требований к порядку использования сэкономленных средств, исходя из того, что если данные средства и не будут напрямую реинвестированы в развитие промышленного предприятия, а будут выплачены в качестве дивидендов акционерам, это повысит инвестиционную привлекательность таких промышленных предприятий и облегчит привлечение средств на развитие. </w:t>
      </w:r>
    </w:p>
    <w:p w:rsidR="004B43B4" w:rsidRDefault="004B43B4">
      <w:pPr>
        <w:ind w:firstLine="720"/>
        <w:jc w:val="both"/>
      </w:pPr>
      <w:r>
        <w:t xml:space="preserve"> Закон уменьшает расходы лизинговых компаний, приобретающих продукцию промышленного предприятия для передачи в лизинг, тем самым позволяя таким компаниям улучшать условия лизингополучателя и тем самым расширяя круг последних и способствую сбыту продукции промышленного предприятия.</w:t>
      </w:r>
    </w:p>
    <w:p w:rsidR="004B43B4" w:rsidRDefault="004B43B4">
      <w:pPr>
        <w:ind w:firstLine="720"/>
        <w:jc w:val="both"/>
      </w:pPr>
      <w:r>
        <w:t xml:space="preserve">Кроме того, для случаев технического перевооружения закон позволяет существенно отсрочить срок уплаты налога на прибыль в части, подлежащей зачислению в бюджет субъекта федерации, сократив тем самым объем средств, который предприятие должно привлечь для финансирования такого перевооружения. </w:t>
      </w:r>
    </w:p>
    <w:p w:rsidR="004B43B4" w:rsidRDefault="004B43B4">
      <w:pPr>
        <w:ind w:firstLine="720"/>
        <w:jc w:val="both"/>
      </w:pPr>
      <w:r>
        <w:t xml:space="preserve">Механизмы, предусмотренные законом, могут быть реализованы как путем принятия отдельного нормативного акта, соответствующего тексту закона, так и путем принятия отдельных изменений в действующие законы либо принятие ряда новых законов, устанавливающих нормы закона. </w:t>
      </w:r>
    </w:p>
    <w:p w:rsidR="004B43B4" w:rsidRDefault="004B43B4"/>
    <w:p w:rsidR="004B43B4" w:rsidRDefault="004B43B4">
      <w:pPr>
        <w:jc w:val="both"/>
      </w:pPr>
      <w:r>
        <w:br w:type="page"/>
      </w:r>
    </w:p>
    <w:p w:rsidR="004B43B4" w:rsidRDefault="004B43B4">
      <w:pPr>
        <w:pStyle w:val="2"/>
      </w:pPr>
      <w:bookmarkStart w:id="75" w:name="_Toc98570867"/>
      <w:bookmarkStart w:id="76" w:name="_Toc98589660"/>
      <w:r>
        <w:t>Методические рекомендации по внедрению</w:t>
      </w:r>
      <w:bookmarkEnd w:id="75"/>
      <w:bookmarkEnd w:id="76"/>
      <w:r>
        <w:t xml:space="preserve"> </w:t>
      </w:r>
    </w:p>
    <w:p w:rsidR="004B43B4" w:rsidRDefault="004B43B4"/>
    <w:p w:rsidR="004B43B4" w:rsidRDefault="004B43B4">
      <w:pPr>
        <w:ind w:firstLine="540"/>
        <w:jc w:val="both"/>
      </w:pPr>
      <w:r>
        <w:t xml:space="preserve">Модельный закон «О промышленных налоговых льготах и инвестиционном налоговом кредите» является одним из основных в представленном пакете модельных региональных законов, так как содержит основные возможные механизмы стимулирования промышленного развития на уровне субъекта Российской Федерации. На момент разработки (март 200 </w:t>
      </w:r>
      <w:smartTag w:uri="urn:schemas-microsoft-com:office:smarttags" w:element="metricconverter">
        <w:smartTagPr>
          <w:attr w:name="ProductID" w:val="5 г"/>
        </w:smartTagPr>
        <w:r>
          <w:t>5 г</w:t>
        </w:r>
      </w:smartTag>
      <w:r>
        <w:t xml:space="preserve">.) этот модельный закон включает все предусмотренные федеральным налоговым законодательством возможности регионального закона по налоговому стимулированию промышленных предприятий. </w:t>
      </w:r>
    </w:p>
    <w:p w:rsidR="004B43B4" w:rsidRDefault="004B43B4">
      <w:pPr>
        <w:ind w:firstLine="540"/>
        <w:jc w:val="both"/>
      </w:pPr>
      <w:r>
        <w:t>При внедрении данного закона на территории конкретного субъекта федерации необходимо учитывать следующее:</w:t>
      </w:r>
    </w:p>
    <w:p w:rsidR="004B43B4" w:rsidRDefault="004B43B4">
      <w:pPr>
        <w:numPr>
          <w:ilvl w:val="0"/>
          <w:numId w:val="40"/>
        </w:numPr>
        <w:jc w:val="both"/>
      </w:pPr>
      <w:r>
        <w:t>Федеральное налоговое законодательство подлежит довольно частому изменению, поэтому необходимо перед принятием провести дополнительную проверку на предмет непротиворечия федеральному законодательству и использованию всех возможностей, им предоставленных.</w:t>
      </w:r>
    </w:p>
    <w:p w:rsidR="004B43B4" w:rsidRDefault="004B43B4">
      <w:pPr>
        <w:numPr>
          <w:ilvl w:val="0"/>
          <w:numId w:val="40"/>
        </w:numPr>
        <w:jc w:val="both"/>
      </w:pPr>
      <w:r>
        <w:t>Следует особо отметить, что в самое ближайшее время возможно внесение целого ряда изменений в налоговое законодательство в связи с принятием федерального закона «Об особых экономических зонах», который на момент написания отчета был одобрен Правительством РФ, но еще не был внесен в Государственную Думу.</w:t>
      </w:r>
    </w:p>
    <w:p w:rsidR="004B43B4" w:rsidRDefault="004B43B4">
      <w:pPr>
        <w:numPr>
          <w:ilvl w:val="0"/>
          <w:numId w:val="40"/>
        </w:numPr>
        <w:jc w:val="both"/>
      </w:pPr>
      <w:r>
        <w:t>Налоговое законодательство может быть изменено также в связи с принятием федерального закона «О концессионных соглашениях» (принят в первом чтении, в настоящее время идет подготовка ко второму чтению), хотя в обсуждаемых редакциях этого законопроекта вопрос внесения изменений в налоговое законодательство пока не рассматривался.</w:t>
      </w:r>
    </w:p>
    <w:p w:rsidR="004B43B4" w:rsidRDefault="004B43B4">
      <w:pPr>
        <w:numPr>
          <w:ilvl w:val="0"/>
          <w:numId w:val="40"/>
        </w:numPr>
        <w:jc w:val="both"/>
      </w:pPr>
      <w:r>
        <w:t>Необходимо учитывать принятые на уровне субъекта федерации акты налогового законодательства и программы социально-экономического развития на длительную перспективу, которые могли ориентироваться на определенные налоговые доходы регионального бюджета, выпадающие в результате предоставления налоговых льгот и инвестиционных налоговых кредитов, предусмотренных модельным законом.</w:t>
      </w:r>
    </w:p>
    <w:p w:rsidR="004B43B4" w:rsidRDefault="004B43B4">
      <w:pPr>
        <w:numPr>
          <w:ilvl w:val="0"/>
          <w:numId w:val="40"/>
        </w:numPr>
        <w:jc w:val="both"/>
      </w:pPr>
      <w:r>
        <w:t xml:space="preserve">Возможно гибкое внедрение данного модельного закона путем постепенного внесения изменений и дополнений в уже действующие нормативные правовые акты субъекта федерации в области налогов и сборов.  </w:t>
      </w:r>
    </w:p>
    <w:p w:rsidR="004B43B4" w:rsidRDefault="004B43B4">
      <w:pPr>
        <w:pStyle w:val="10"/>
      </w:pPr>
      <w:r>
        <w:br w:type="page"/>
      </w:r>
      <w:bookmarkStart w:id="77" w:name="_Toc98570868"/>
      <w:bookmarkStart w:id="78" w:name="_Toc98589661"/>
      <w:r>
        <w:t>Модельный закон «Об основах взаимодействия органов государственной власти, органов местного самоуправления субъекта Российской Федерации и субъектов предпринимательской деятельности»</w:t>
      </w:r>
      <w:bookmarkEnd w:id="77"/>
      <w:bookmarkEnd w:id="78"/>
    </w:p>
    <w:p w:rsidR="004B43B4" w:rsidRDefault="004B43B4">
      <w:pPr>
        <w:jc w:val="both"/>
      </w:pPr>
    </w:p>
    <w:p w:rsidR="004B43B4" w:rsidRDefault="004B43B4">
      <w:pPr>
        <w:pStyle w:val="2"/>
      </w:pPr>
      <w:bookmarkStart w:id="79" w:name="_Toc98570869"/>
      <w:bookmarkStart w:id="80" w:name="_Toc98589662"/>
      <w:r>
        <w:t>Текст закона</w:t>
      </w:r>
      <w:bookmarkEnd w:id="79"/>
      <w:bookmarkEnd w:id="80"/>
    </w:p>
    <w:p w:rsidR="004B43B4" w:rsidRDefault="004B43B4">
      <w:pPr>
        <w:jc w:val="center"/>
        <w:rPr>
          <w:b/>
          <w:bCs/>
        </w:rPr>
      </w:pPr>
    </w:p>
    <w:p w:rsidR="004B43B4" w:rsidRDefault="004B43B4">
      <w:pPr>
        <w:jc w:val="center"/>
        <w:rPr>
          <w:b/>
          <w:bCs/>
        </w:rPr>
      </w:pPr>
      <w:r>
        <w:rPr>
          <w:b/>
          <w:bCs/>
        </w:rPr>
        <w:t>ЗАКОН СУБЪЕКТА РОССИЙСКОЙ ФЕДЕРАЦИИ</w:t>
      </w:r>
    </w:p>
    <w:p w:rsidR="004B43B4" w:rsidRDefault="004B43B4">
      <w:pPr>
        <w:jc w:val="center"/>
        <w:rPr>
          <w:rFonts w:ascii="Arial" w:hAnsi="Arial" w:cs="Arial"/>
          <w:b/>
          <w:bCs/>
          <w:sz w:val="20"/>
        </w:rPr>
      </w:pPr>
      <w:r>
        <w:rPr>
          <w:b/>
          <w:bCs/>
        </w:rPr>
        <w:t>«ОБ ОСНОВАХ ВЗАИМОДЕЙСТВИЯ ОРГАНОВ ГОСУДАРСТВЕННОЙ ВЛАСТИ, ОРГАНОВ МЕСТНОГО САМОУПРАВЛЕНИЯ СУБЪЕКТА РОССИЙСКОЙ ФЕДЕРАЦИИ И СУБЪЕКТОВ ПРЕДПРИНИМАТЕЛЬСКОЙ ДЕЯТЕЛЬНОСТИ»</w:t>
      </w:r>
    </w:p>
    <w:p w:rsidR="004B43B4" w:rsidRDefault="004B43B4">
      <w:pPr>
        <w:jc w:val="center"/>
        <w:rPr>
          <w:rFonts w:ascii="Arial" w:hAnsi="Arial" w:cs="Arial"/>
          <w:sz w:val="20"/>
        </w:rPr>
      </w:pPr>
    </w:p>
    <w:p w:rsidR="004B43B4" w:rsidRDefault="004B43B4">
      <w:pPr>
        <w:ind w:firstLine="540"/>
        <w:jc w:val="both"/>
      </w:pPr>
      <w:r>
        <w:t>Настоящий Закон определяет общие принципы и устанавливает основные формы взаимодействия законодательных (представительных) и исполнительных органов государственной власти субъекта Российской Федерации, органов местного самоуправления субъекта Российской Федерации и субъектов предпринимательской деятельности, а также объединений  предпринимателей.</w:t>
      </w:r>
    </w:p>
    <w:p w:rsidR="004B43B4" w:rsidRDefault="004B43B4">
      <w:pPr>
        <w:ind w:firstLine="540"/>
        <w:jc w:val="both"/>
      </w:pPr>
    </w:p>
    <w:p w:rsidR="004B43B4" w:rsidRDefault="004B43B4">
      <w:pPr>
        <w:ind w:firstLine="540"/>
        <w:jc w:val="both"/>
      </w:pPr>
    </w:p>
    <w:p w:rsidR="004B43B4" w:rsidRDefault="004B43B4">
      <w:pPr>
        <w:ind w:firstLine="540"/>
        <w:jc w:val="both"/>
      </w:pPr>
      <w:r>
        <w:t>ГЛАВА I. ОБЩИЕ ПОЛОЖЕНИЯ</w:t>
      </w:r>
    </w:p>
    <w:p w:rsidR="004B43B4" w:rsidRDefault="004B43B4">
      <w:pPr>
        <w:ind w:firstLine="540"/>
        <w:jc w:val="both"/>
      </w:pPr>
      <w:r>
        <w:br/>
      </w:r>
    </w:p>
    <w:p w:rsidR="004B43B4" w:rsidRDefault="004B43B4">
      <w:pPr>
        <w:ind w:firstLine="540"/>
        <w:jc w:val="both"/>
      </w:pPr>
      <w:r>
        <w:rPr>
          <w:b/>
          <w:bCs/>
        </w:rPr>
        <w:t>Статья 1</w:t>
      </w:r>
      <w:r>
        <w:t>. Предмет регулирования и сфера действия настоящего Закона.</w:t>
      </w:r>
    </w:p>
    <w:p w:rsidR="004B43B4" w:rsidRDefault="004B43B4">
      <w:pPr>
        <w:ind w:firstLine="540"/>
        <w:jc w:val="both"/>
      </w:pPr>
    </w:p>
    <w:p w:rsidR="004B43B4" w:rsidRDefault="004B43B4">
      <w:pPr>
        <w:ind w:firstLine="540"/>
        <w:jc w:val="both"/>
      </w:pPr>
      <w:r>
        <w:t xml:space="preserve"> Настоящий Закон регулирует отношения, возникающие между органами государственной власти, органами местного самоуправления субъекта Российской Федерации и субъектами предпринимательской деятельности, а также объединениями предпринимателей, их должностными лицами, в области взаимодействия (сотрудничества) по экономическим, социальным и правовым вопросам, в том числе по вопросам совершенствования законодательства субъекта Российской Федерации.</w:t>
      </w:r>
    </w:p>
    <w:p w:rsidR="004B43B4" w:rsidRDefault="004B43B4">
      <w:pPr>
        <w:ind w:firstLine="540"/>
        <w:jc w:val="both"/>
      </w:pPr>
      <w:r>
        <w:t>Действие настоящего Закона, в том числе,  распространяется на объединения предпринимателей, созданные в соответствии с законодательством Российской Федерации о некоммерческих организациях, в том числе о торгово-промышленных палатах.</w:t>
      </w:r>
    </w:p>
    <w:p w:rsidR="004B43B4" w:rsidRDefault="004B43B4">
      <w:pPr>
        <w:ind w:firstLine="540"/>
        <w:jc w:val="both"/>
      </w:pPr>
      <w:r>
        <w:t xml:space="preserve"> Действие настоящего Закона не распространяется на отношения, участниками которых являются политические партии и движения, профессиональные союзы, религиозные организации, а также иные некоммерческие  организации, не являющиеся объединениями предпринимателей.</w:t>
      </w:r>
    </w:p>
    <w:p w:rsidR="004B43B4" w:rsidRDefault="004B43B4">
      <w:pPr>
        <w:ind w:firstLine="540"/>
        <w:jc w:val="both"/>
      </w:pPr>
    </w:p>
    <w:p w:rsidR="004B43B4" w:rsidRDefault="004B43B4">
      <w:pPr>
        <w:ind w:firstLine="540"/>
        <w:jc w:val="both"/>
      </w:pPr>
    </w:p>
    <w:p w:rsidR="004B43B4" w:rsidRDefault="004B43B4">
      <w:pPr>
        <w:ind w:firstLine="540"/>
        <w:jc w:val="both"/>
      </w:pPr>
      <w:r>
        <w:rPr>
          <w:b/>
          <w:bCs/>
        </w:rPr>
        <w:t>Статья 2</w:t>
      </w:r>
      <w:r>
        <w:t>. Законодательство в области взамодействия органов государственной власти, органов местного самоуправления субъекта Российской Федерации и субъектов предпринимательской деятельности</w:t>
      </w:r>
    </w:p>
    <w:p w:rsidR="004B43B4" w:rsidRDefault="004B43B4">
      <w:pPr>
        <w:ind w:firstLine="540"/>
        <w:jc w:val="both"/>
      </w:pPr>
    </w:p>
    <w:p w:rsidR="004B43B4" w:rsidRDefault="004B43B4">
      <w:pPr>
        <w:ind w:firstLine="540"/>
        <w:jc w:val="both"/>
      </w:pPr>
      <w:r>
        <w:t>Правовую основу взаимодействия органов государственной власти субъекта, органов местного самоуправления Российской Федерации с субъектами предпринимательской деятельности, объединениями предпринимателей, составляют Конституция Российской Федерации, федеральные законы и иные нормативные правовые акты Российской Федерации, Конституция (Устав) субъекта Российской Федерации, настоящий Закон и иные нормативные правовые акты субъекта Российской Федерации, принимаемые в соответствии с ним.</w:t>
      </w:r>
    </w:p>
    <w:p w:rsidR="004B43B4" w:rsidRDefault="004B43B4">
      <w:pPr>
        <w:ind w:firstLine="540"/>
        <w:jc w:val="both"/>
      </w:pPr>
    </w:p>
    <w:p w:rsidR="004B43B4" w:rsidRDefault="004B43B4">
      <w:pPr>
        <w:ind w:firstLine="540"/>
        <w:jc w:val="both"/>
      </w:pPr>
      <w:r>
        <w:rPr>
          <w:b/>
          <w:bCs/>
        </w:rPr>
        <w:t>Статья 3</w:t>
      </w:r>
      <w:r>
        <w:t>. Основные термины и понятия</w:t>
      </w:r>
    </w:p>
    <w:p w:rsidR="004B43B4" w:rsidRDefault="004B43B4">
      <w:pPr>
        <w:ind w:firstLine="540"/>
        <w:jc w:val="both"/>
      </w:pPr>
    </w:p>
    <w:p w:rsidR="004B43B4" w:rsidRDefault="004B43B4">
      <w:pPr>
        <w:ind w:firstLine="540"/>
        <w:jc w:val="both"/>
      </w:pPr>
      <w:r>
        <w:t>В настоящем Законе используются следующие основные понятия:</w:t>
      </w:r>
    </w:p>
    <w:p w:rsidR="004B43B4" w:rsidRDefault="004B43B4">
      <w:pPr>
        <w:ind w:firstLine="540"/>
        <w:jc w:val="both"/>
      </w:pPr>
      <w:r>
        <w:rPr>
          <w:b/>
          <w:bCs/>
        </w:rPr>
        <w:t>объединения предпринимателей</w:t>
      </w:r>
      <w:r>
        <w:t xml:space="preserve"> – негосударственные некоммерческие организации, в том числе торгово-промышленные палаты,  участниками которых выступают физические и (или) юридические лица, осуществляющие предпринимательскую деятельность в качестве основного вида деятельности;</w:t>
      </w:r>
    </w:p>
    <w:p w:rsidR="004B43B4" w:rsidRDefault="004B43B4">
      <w:pPr>
        <w:ind w:firstLine="540"/>
        <w:jc w:val="both"/>
      </w:pPr>
      <w:r>
        <w:rPr>
          <w:b/>
          <w:bCs/>
        </w:rPr>
        <w:t>субъекты предпринимательской деятельности</w:t>
      </w:r>
      <w:r>
        <w:t xml:space="preserve"> – физические и юридические лица,  осуществляющие в качестве основной деятельность, признаваемую предпринимательской в соответствии с законодательством Российской Федерации, зарегистрированные в установленном порядке на территории Росийской Федерации.  </w:t>
      </w:r>
    </w:p>
    <w:p w:rsidR="004B43B4" w:rsidRDefault="004B43B4">
      <w:pPr>
        <w:ind w:firstLine="540"/>
        <w:jc w:val="both"/>
      </w:pPr>
    </w:p>
    <w:p w:rsidR="004B43B4" w:rsidRDefault="004B43B4">
      <w:pPr>
        <w:ind w:firstLine="540"/>
        <w:jc w:val="both"/>
      </w:pPr>
      <w:r>
        <w:rPr>
          <w:b/>
          <w:bCs/>
        </w:rPr>
        <w:t>Статья 4</w:t>
      </w:r>
      <w:r>
        <w:t>. Цели взаимодействия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w:t>
      </w:r>
    </w:p>
    <w:p w:rsidR="004B43B4" w:rsidRDefault="004B43B4">
      <w:pPr>
        <w:ind w:firstLine="540"/>
        <w:jc w:val="both"/>
      </w:pPr>
      <w:r>
        <w:t xml:space="preserve">  </w:t>
      </w:r>
      <w:r>
        <w:br/>
        <w:t xml:space="preserve">           Основными целями взаимодействия объединений предпринимателей и органов государственной власти субъекта Российской Федерации и местного самоуправления являются:</w:t>
      </w:r>
    </w:p>
    <w:p w:rsidR="004B43B4" w:rsidRDefault="004B43B4">
      <w:pPr>
        <w:ind w:firstLine="540"/>
        <w:jc w:val="both"/>
      </w:pPr>
      <w:r>
        <w:softHyphen/>
      </w:r>
      <w:r>
        <w:softHyphen/>
        <w:t>со стороны объединений предпринимателей – представление и защита перед органами власти общих интересов своих членов;</w:t>
      </w:r>
    </w:p>
    <w:p w:rsidR="004B43B4" w:rsidRDefault="004B43B4">
      <w:pPr>
        <w:ind w:firstLine="540"/>
        <w:jc w:val="both"/>
      </w:pPr>
      <w:r>
        <w:t>со стороны органов власти – более полный учет при принятии решений общих интересов предпринимателей;</w:t>
      </w:r>
    </w:p>
    <w:p w:rsidR="004B43B4" w:rsidRDefault="004B43B4">
      <w:pPr>
        <w:ind w:firstLine="540"/>
        <w:jc w:val="both"/>
      </w:pPr>
      <w:r>
        <w:t>вовлечение субъектов предпринимательской деятельности в процесс принятия общественно-значимых решений органами государственной власти субъектов Российской Федерации и органами местного самоуправления;</w:t>
      </w:r>
    </w:p>
    <w:p w:rsidR="004B43B4" w:rsidRDefault="004B43B4">
      <w:pPr>
        <w:ind w:firstLine="540"/>
        <w:jc w:val="both"/>
      </w:pPr>
      <w:r>
        <w:t>содействие формированию и функционированию в Российской Федерации единого экономического и правового пространства;</w:t>
      </w:r>
    </w:p>
    <w:p w:rsidR="004B43B4" w:rsidRDefault="004B43B4">
      <w:pPr>
        <w:ind w:firstLine="540"/>
        <w:jc w:val="both"/>
      </w:pPr>
      <w:r>
        <w:t>выработка механизмов согласования деятельности органов государственной власти субъекта Российской Федерации, органов местного самоуправления  и законных интересов субъектов предпринимательской деятельности и их объединений;</w:t>
      </w:r>
    </w:p>
    <w:p w:rsidR="004B43B4" w:rsidRDefault="004B43B4">
      <w:pPr>
        <w:ind w:firstLine="540"/>
        <w:jc w:val="both"/>
      </w:pPr>
      <w:r>
        <w:t xml:space="preserve"> участие субъектов предпринимательской деятельности и их объединений в разработке и реализации экономической политики субъекта Российской Федерации;</w:t>
      </w:r>
    </w:p>
    <w:p w:rsidR="004B43B4" w:rsidRDefault="004B43B4">
      <w:pPr>
        <w:ind w:firstLine="540"/>
        <w:jc w:val="both"/>
      </w:pPr>
      <w:r>
        <w:t>привлечение субъектов предпринимательской деятельности и их объединений к реализации социально значимых задач;</w:t>
      </w:r>
    </w:p>
    <w:p w:rsidR="004B43B4" w:rsidRDefault="004B43B4">
      <w:pPr>
        <w:ind w:firstLine="540"/>
        <w:jc w:val="both"/>
      </w:pPr>
      <w:r>
        <w:t>обеспечение финансовой прозрачности и информационной открытости в деятельности органов государственной власти, органов местного самоуправления субъекта Российской Федерации и субъектов предпринимательской деятельности;</w:t>
      </w:r>
    </w:p>
    <w:p w:rsidR="004B43B4" w:rsidRDefault="004B43B4">
      <w:pPr>
        <w:ind w:firstLine="540"/>
        <w:jc w:val="both"/>
      </w:pPr>
      <w:r>
        <w:t> содействие развитию предпринимательской деятельности в субъекте Российской Федерации;</w:t>
      </w:r>
    </w:p>
    <w:p w:rsidR="004B43B4" w:rsidRDefault="004B43B4">
      <w:pPr>
        <w:ind w:firstLine="540"/>
        <w:jc w:val="both"/>
      </w:pPr>
      <w:r>
        <w:t>своевременное предотвращение возникновения в субъекте Российской Федерации очагов социальной напряженности и ликвидации их последствий;</w:t>
      </w:r>
    </w:p>
    <w:p w:rsidR="004B43B4" w:rsidRDefault="004B43B4">
      <w:pPr>
        <w:ind w:firstLine="540"/>
        <w:jc w:val="both"/>
      </w:pPr>
      <w:r>
        <w:t xml:space="preserve">создание отечественным предпринимателям благоприятных рыночных условий для наращивания объемов производства в целях обеспечения внутренних потребностей страны и создания необходимого экспортного потенциала; </w:t>
      </w:r>
    </w:p>
    <w:p w:rsidR="004B43B4" w:rsidRDefault="004B43B4">
      <w:pPr>
        <w:ind w:firstLine="540"/>
        <w:jc w:val="both"/>
      </w:pPr>
      <w:r>
        <w:t>обеспечение правовых, экономических и организационных гарантий осуществления предпринимательской деятельности на территории субъекта Российской Федерации.</w:t>
      </w:r>
      <w:r>
        <w:br/>
        <w:t xml:space="preserve"> </w:t>
      </w:r>
    </w:p>
    <w:p w:rsidR="004B43B4" w:rsidRDefault="004B43B4">
      <w:pPr>
        <w:ind w:firstLine="540"/>
        <w:jc w:val="both"/>
      </w:pPr>
    </w:p>
    <w:p w:rsidR="004B43B4" w:rsidRDefault="004B43B4">
      <w:pPr>
        <w:ind w:firstLine="540"/>
        <w:jc w:val="both"/>
      </w:pPr>
      <w:r>
        <w:br/>
      </w:r>
      <w:r>
        <w:rPr>
          <w:b/>
          <w:bCs/>
        </w:rPr>
        <w:t>Статья 5</w:t>
      </w:r>
      <w:r>
        <w:t>. Принципы взаимодействия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w:t>
      </w:r>
    </w:p>
    <w:p w:rsidR="004B43B4" w:rsidRDefault="004B43B4">
      <w:pPr>
        <w:ind w:firstLine="540"/>
        <w:jc w:val="both"/>
      </w:pPr>
    </w:p>
    <w:p w:rsidR="004B43B4" w:rsidRDefault="004B43B4">
      <w:pPr>
        <w:ind w:firstLine="540"/>
        <w:jc w:val="both"/>
      </w:pPr>
      <w:r>
        <w:t>Взаимодействие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 осуществляется на основе следующих принципов:</w:t>
      </w:r>
    </w:p>
    <w:p w:rsidR="004B43B4" w:rsidRDefault="004B43B4">
      <w:pPr>
        <w:ind w:firstLine="540"/>
        <w:jc w:val="both"/>
      </w:pPr>
      <w:r>
        <w:t>1) признания права субъектов предпринимательской деятельности и их объединений на участие в формировании и реализации политики субъекта Российской Федерации в экономической и иных сферах;</w:t>
      </w:r>
    </w:p>
    <w:p w:rsidR="004B43B4" w:rsidRDefault="004B43B4">
      <w:pPr>
        <w:ind w:firstLine="540"/>
        <w:jc w:val="both"/>
      </w:pPr>
      <w:r>
        <w:t>2) сотрудничества субъектов предпринимательской деятельности и их объединений с органами государственной власти субъекта Российской Федерации, органами местного самоуправления;</w:t>
      </w:r>
    </w:p>
    <w:p w:rsidR="004B43B4" w:rsidRDefault="004B43B4">
      <w:pPr>
        <w:ind w:firstLine="540"/>
        <w:jc w:val="both"/>
      </w:pPr>
      <w:r>
        <w:t>3) гласности;</w:t>
      </w:r>
    </w:p>
    <w:p w:rsidR="004B43B4" w:rsidRDefault="004B43B4">
      <w:pPr>
        <w:ind w:firstLine="540"/>
        <w:jc w:val="both"/>
      </w:pPr>
      <w:r>
        <w:t>4) невмешательства органов государственной власти субъекта Российской Федерации, органов местного самоуправления и их должностных лиц в деятельность субъектов предпринимательской деятельности и их объединений, равно как и субъектов предпринимательской деятельности, их объединений и должностных лиц в деятельность органов государственной власти субъекта Российской Федерации, органов местного самоуправления и их должностных лиц, за исключением случаев, предусмотренных законодательством;</w:t>
      </w:r>
    </w:p>
    <w:p w:rsidR="004B43B4" w:rsidRDefault="004B43B4">
      <w:pPr>
        <w:ind w:firstLine="540"/>
        <w:jc w:val="both"/>
      </w:pPr>
      <w:r>
        <w:t>5) добровольности  участия органов государственной власти субъекта Российской Федерации, органов местного самоуправления и субъектов предпринимательской деятельности, их объединений, во взаимодействии, предусмотренном настоящим Законом.</w:t>
      </w:r>
      <w:r>
        <w:br/>
      </w:r>
    </w:p>
    <w:p w:rsidR="004B43B4" w:rsidRDefault="004B43B4">
      <w:pPr>
        <w:ind w:firstLine="540"/>
        <w:jc w:val="both"/>
      </w:pPr>
      <w:r>
        <w:t xml:space="preserve"> </w:t>
      </w:r>
    </w:p>
    <w:p w:rsidR="004B43B4" w:rsidRDefault="004B43B4">
      <w:pPr>
        <w:ind w:firstLine="540"/>
        <w:jc w:val="both"/>
      </w:pPr>
      <w:r>
        <w:rPr>
          <w:b/>
          <w:bCs/>
        </w:rPr>
        <w:t>Статья 6</w:t>
      </w:r>
      <w:r>
        <w:t>. Основные формы взаимодействия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w:t>
      </w:r>
    </w:p>
    <w:p w:rsidR="004B43B4" w:rsidRDefault="004B43B4">
      <w:pPr>
        <w:ind w:firstLine="540"/>
        <w:jc w:val="both"/>
      </w:pPr>
      <w:r>
        <w:t>Взаимодействие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 осуществляется в следующих основных формах:</w:t>
      </w:r>
    </w:p>
    <w:p w:rsidR="004B43B4" w:rsidRDefault="004B43B4">
      <w:pPr>
        <w:ind w:firstLine="540"/>
        <w:jc w:val="both"/>
      </w:pPr>
      <w:r>
        <w:t>1) участие субъектов предпринимательской деятельности и их объединений в разработке и реализации региональных и муниципальных целевых программ;</w:t>
      </w:r>
    </w:p>
    <w:p w:rsidR="004B43B4" w:rsidRDefault="004B43B4">
      <w:pPr>
        <w:ind w:firstLine="540"/>
        <w:jc w:val="both"/>
      </w:pPr>
      <w:r>
        <w:t>2) участие субъектов предпринимательской деятельности и их объединений в подготовке проектов законов и иных нормативных правовых актов органов государственной власти субъекта Российской Федерации;</w:t>
      </w:r>
    </w:p>
    <w:p w:rsidR="004B43B4" w:rsidRDefault="004B43B4">
      <w:pPr>
        <w:ind w:firstLine="540"/>
        <w:jc w:val="both"/>
      </w:pPr>
      <w:r>
        <w:t>3) проведение независимой общественной экспертизы проектов законов и иных нормативных и иных правовых актов органов государственной власти субъекта Российской Федерации;</w:t>
      </w:r>
    </w:p>
    <w:p w:rsidR="004B43B4" w:rsidRDefault="004B43B4">
      <w:pPr>
        <w:ind w:firstLine="540"/>
        <w:jc w:val="both"/>
      </w:pPr>
      <w:r>
        <w:t>4) проведение общественных слушаний;</w:t>
      </w:r>
    </w:p>
    <w:p w:rsidR="004B43B4" w:rsidRDefault="004B43B4">
      <w:pPr>
        <w:ind w:firstLine="540"/>
        <w:jc w:val="both"/>
      </w:pPr>
      <w:r>
        <w:t>5) информационное сотрудничество между субъектами предпринимательской деятельности, их объединениями и органами государственной власти субъекта Российской Федерации по вопросам проводимой в субъекте Российской Федерации социально-экономической, бюджетной и иной политике;</w:t>
      </w:r>
    </w:p>
    <w:p w:rsidR="004B43B4" w:rsidRDefault="004B43B4">
      <w:pPr>
        <w:ind w:firstLine="540"/>
        <w:jc w:val="both"/>
      </w:pPr>
      <w:r>
        <w:t>6) проведение совместных мероприятий, направленных на решение социальных, экономических, экологических и иных вопросов, затрагивающих общественные интересы;</w:t>
      </w:r>
    </w:p>
    <w:p w:rsidR="004B43B4" w:rsidRDefault="004B43B4">
      <w:pPr>
        <w:ind w:firstLine="540"/>
        <w:jc w:val="both"/>
      </w:pPr>
      <w:r>
        <w:t>7) в иных формах.</w:t>
      </w:r>
    </w:p>
    <w:p w:rsidR="004B43B4" w:rsidRDefault="004B43B4">
      <w:pPr>
        <w:ind w:firstLine="540"/>
        <w:jc w:val="both"/>
      </w:pPr>
    </w:p>
    <w:p w:rsidR="004B43B4" w:rsidRDefault="004B43B4">
      <w:pPr>
        <w:ind w:firstLine="540"/>
        <w:jc w:val="both"/>
      </w:pPr>
    </w:p>
    <w:p w:rsidR="004B43B4" w:rsidRDefault="004B43B4">
      <w:pPr>
        <w:ind w:firstLine="540"/>
        <w:jc w:val="both"/>
      </w:pPr>
    </w:p>
    <w:p w:rsidR="004B43B4" w:rsidRDefault="004B43B4">
      <w:pPr>
        <w:ind w:firstLine="540"/>
        <w:jc w:val="both"/>
      </w:pPr>
    </w:p>
    <w:p w:rsidR="004B43B4" w:rsidRDefault="004B43B4">
      <w:pPr>
        <w:ind w:firstLine="540"/>
        <w:jc w:val="both"/>
      </w:pPr>
      <w:r>
        <w:t>ГЛАВА II. ВЗАИМОДЕЙСТВИЕ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w:t>
      </w:r>
    </w:p>
    <w:p w:rsidR="004B43B4" w:rsidRDefault="004B43B4">
      <w:pPr>
        <w:ind w:firstLine="540"/>
        <w:jc w:val="both"/>
      </w:pPr>
      <w:r>
        <w:t xml:space="preserve"> </w:t>
      </w:r>
    </w:p>
    <w:p w:rsidR="004B43B4" w:rsidRDefault="004B43B4">
      <w:pPr>
        <w:ind w:firstLine="540"/>
        <w:jc w:val="both"/>
      </w:pPr>
      <w:r>
        <w:rPr>
          <w:b/>
          <w:bCs/>
        </w:rPr>
        <w:t>Статья 7</w:t>
      </w:r>
      <w:r>
        <w:t>. Участие субъектов предпринимательской деятельности и их объединений в разработке и реализации региональных и муниципальных целевых программ</w:t>
      </w:r>
    </w:p>
    <w:p w:rsidR="004B43B4" w:rsidRDefault="004B43B4">
      <w:pPr>
        <w:ind w:firstLine="540"/>
        <w:jc w:val="both"/>
      </w:pPr>
      <w:r>
        <w:t>Подготовка и реализация региональных и муниципальных целевых программ промышленного развития, социальных целевых программ субъекта Российской Федерации осуществляются при непосредственном участии представителей субъектов предпринимательской деятельности и их объединений.</w:t>
      </w:r>
    </w:p>
    <w:p w:rsidR="004B43B4" w:rsidRDefault="004B43B4">
      <w:pPr>
        <w:ind w:firstLine="540"/>
        <w:jc w:val="both"/>
      </w:pPr>
      <w:r>
        <w:t>Порядок разработки и утверждения региональных и целевых программ, определения приоритетов, форм и условий их реализации регулируется законодательством Российской Федерации, законодательством субъекта Российской Федерации, нормативно-правовыми актами органов местного самоуправления.</w:t>
      </w:r>
    </w:p>
    <w:p w:rsidR="004B43B4" w:rsidRDefault="004B43B4">
      <w:pPr>
        <w:ind w:firstLine="540"/>
        <w:jc w:val="both"/>
      </w:pPr>
    </w:p>
    <w:p w:rsidR="004B43B4" w:rsidRDefault="004B43B4">
      <w:pPr>
        <w:ind w:firstLine="540"/>
        <w:jc w:val="both"/>
      </w:pPr>
      <w:r>
        <w:rPr>
          <w:b/>
          <w:bCs/>
        </w:rPr>
        <w:t>Статья 8</w:t>
      </w:r>
      <w:r>
        <w:t>. Участие субъектов предпринимательской деятельности и их объединений в подготовке проектов законов и иных нормативных правовых актов органов государственной власти субъекта Российской Федерации</w:t>
      </w:r>
    </w:p>
    <w:p w:rsidR="004B43B4" w:rsidRDefault="004B43B4">
      <w:pPr>
        <w:ind w:firstLine="540"/>
        <w:jc w:val="both"/>
      </w:pPr>
      <w:r>
        <w:t>1. Для обеспечения взаимодействия органов государственной власти, органов местного самоуправления субъекта Российской Федерации и субъектов предпринимательской деятельности, их объединений, учета интересов предпринимателей при принятии и реализации нормативных и иных правовых актов, органы государственной власти субъекта Российской Федерации могут по собственной инициативе, а также по инициативе субъектов предпринимательской деятельности, их объединений создавать консультативные советы при органах государственной власти субъекта российской Федерации в соответствии с их компетенцией.</w:t>
      </w:r>
    </w:p>
    <w:p w:rsidR="004B43B4" w:rsidRDefault="004B43B4">
      <w:pPr>
        <w:ind w:firstLine="540"/>
        <w:jc w:val="both"/>
      </w:pPr>
      <w:r>
        <w:t>2. Консультативные советы могут быть организованы на постоянной основе либо на время разработки, принятия и апробации соответствующего правового акта.</w:t>
      </w:r>
    </w:p>
    <w:p w:rsidR="004B43B4" w:rsidRDefault="004B43B4">
      <w:pPr>
        <w:ind w:firstLine="540"/>
        <w:jc w:val="both"/>
      </w:pPr>
      <w:r>
        <w:t>3. Консультативный совет является совещательным органом, действующим на общественных началах. Целью деятельности консультативных советов является создание условий для осуществления непосредственного взаимодействия органов государственной власти субъекта Российской Федерации и субъектов предпринимательской деятельности.</w:t>
      </w:r>
    </w:p>
    <w:p w:rsidR="004B43B4" w:rsidRDefault="004B43B4">
      <w:pPr>
        <w:ind w:firstLine="540"/>
        <w:jc w:val="both"/>
      </w:pPr>
      <w:r>
        <w:t>4. В состав консультативных советов могут входить представители органов государственной власти, объединений предпринимателей, субъектов предпринимательской деятельности.</w:t>
      </w:r>
    </w:p>
    <w:p w:rsidR="004B43B4" w:rsidRDefault="004B43B4">
      <w:pPr>
        <w:ind w:firstLine="540"/>
        <w:jc w:val="both"/>
      </w:pPr>
      <w:r>
        <w:t>5. Порядок формирования, задачи и функции консультативных советов устанавливаются органами государственной власти субъекта Российской Федерации в соответствии с законодательством Российской Федерации и законодательством субъекта Российской Федерации.</w:t>
      </w:r>
    </w:p>
    <w:p w:rsidR="004B43B4" w:rsidRDefault="004B43B4">
      <w:pPr>
        <w:ind w:firstLine="540"/>
        <w:jc w:val="both"/>
      </w:pPr>
      <w:r>
        <w:t>6. Орган государственной власти, орган местного самоуправления не вправе отказать инициаторам создания консультативного совета по вопросам, предусмотренным настоящим Законом и затрагивающим интересы субъектов предпринимательской деятельности, за исключением случаев, когда разработка, принятие и (или) апробация нормативного акта осуществляется по вопросам, отнесенным в соответствии с законодательством Российской Федерации к государственной тайне.</w:t>
      </w:r>
    </w:p>
    <w:p w:rsidR="004B43B4" w:rsidRDefault="004B43B4">
      <w:pPr>
        <w:ind w:firstLine="540"/>
        <w:jc w:val="both"/>
      </w:pPr>
      <w:r>
        <w:t xml:space="preserve">  </w:t>
      </w:r>
    </w:p>
    <w:p w:rsidR="004B43B4" w:rsidRDefault="004B43B4">
      <w:pPr>
        <w:ind w:firstLine="540"/>
        <w:jc w:val="both"/>
      </w:pPr>
    </w:p>
    <w:p w:rsidR="004B43B4" w:rsidRDefault="004B43B4">
      <w:pPr>
        <w:ind w:firstLine="540"/>
        <w:jc w:val="both"/>
      </w:pPr>
      <w:r>
        <w:rPr>
          <w:b/>
          <w:bCs/>
        </w:rPr>
        <w:t>Статья 9</w:t>
      </w:r>
      <w:r>
        <w:t>. Независимая общественная экспертиза проектов законов, иных правовых актов органов государственной власти, органов местного самоуправления  субъекта Российской Федерации</w:t>
      </w:r>
    </w:p>
    <w:p w:rsidR="004B43B4" w:rsidRDefault="004B43B4">
      <w:pPr>
        <w:ind w:firstLine="540"/>
        <w:jc w:val="both"/>
      </w:pPr>
      <w:r>
        <w:t xml:space="preserve">1. Независимая общественная экспертиза представляет собой исследование, производимое специалистами, а также иными сведущими лицами с целью оценки возможных социальных, экономических и правовых последствий принятия правовых актов для жизнедеятельности субъекта Российской Федерации. </w:t>
      </w:r>
    </w:p>
    <w:p w:rsidR="004B43B4" w:rsidRDefault="004B43B4">
      <w:pPr>
        <w:ind w:firstLine="540"/>
        <w:jc w:val="both"/>
      </w:pPr>
      <w:r>
        <w:t>2. Независимая общественная экспертиза в зависимости от цели исследования и применяемых методов ее проведения может быть социально-экономической, финансовой, научно-технической, правовой.</w:t>
      </w:r>
    </w:p>
    <w:p w:rsidR="004B43B4" w:rsidRDefault="004B43B4">
      <w:pPr>
        <w:ind w:firstLine="540"/>
        <w:jc w:val="both"/>
      </w:pPr>
      <w:r>
        <w:t>3. Независимая общественная экспертиза организуется и проводится по инициативе объединений предпринимателей, органов государственной власти субъекта Российской Федерации, органов местного самоуправления.</w:t>
      </w:r>
    </w:p>
    <w:p w:rsidR="004B43B4" w:rsidRDefault="004B43B4">
      <w:pPr>
        <w:ind w:firstLine="540"/>
        <w:jc w:val="both"/>
      </w:pPr>
      <w:r>
        <w:t>4. Независимая общественная экспертиза проводится экспертной комиссией (экспертом). Члены экспертной комиссии (эксперты) должны обладать научными и (или) практическими познаниями по рассматриваемому вопросу. В качестве членов экспертной комиссии (экспертов) не могут привлекаться организации и лица, ранее принимавшие непосредственное участие в разработке рассматриваемых нормативных правовых актов и (или) их проектов, государственные служащие субъекта Российской Федерации.</w:t>
      </w:r>
    </w:p>
    <w:p w:rsidR="004B43B4" w:rsidRDefault="004B43B4">
      <w:pPr>
        <w:ind w:firstLine="540"/>
        <w:jc w:val="both"/>
      </w:pPr>
      <w:r>
        <w:t>5. По результатам проведения экспертизы, предусмотренной настоящей статьей, составляется письменное заключение, которое до вступления в силу прошедшего экспертизу правового акта подлежит опубликованию в официальных средствах массовой информации субъекта Росийской Федерации.</w:t>
      </w:r>
    </w:p>
    <w:p w:rsidR="004B43B4" w:rsidRDefault="004B43B4">
      <w:pPr>
        <w:ind w:firstLine="540"/>
        <w:jc w:val="both"/>
      </w:pPr>
      <w:r>
        <w:t>6. Порядок назначения и проведения независимой общественной экспертизы определяется в Положении о порядке проведения независимой общественной экспертизы, утверждаемом главой исполнительной власти субъекта Российской Федерации.</w:t>
      </w:r>
    </w:p>
    <w:p w:rsidR="004B43B4" w:rsidRDefault="004B43B4">
      <w:pPr>
        <w:ind w:firstLine="540"/>
        <w:jc w:val="both"/>
      </w:pPr>
      <w:r>
        <w:t>7. Финансирование проведения независимой общественной экспертизы осуществляется за счет средств субъекта, вышедшего с инициативой проведения экспертизы либо за счет средств соответствующего бюджета и средств субъектов предпринимательской деятельности и их объединений.</w:t>
      </w:r>
    </w:p>
    <w:p w:rsidR="004B43B4" w:rsidRDefault="004B43B4">
      <w:pPr>
        <w:ind w:firstLine="540"/>
        <w:jc w:val="both"/>
      </w:pPr>
    </w:p>
    <w:p w:rsidR="004B43B4" w:rsidRDefault="004B43B4">
      <w:pPr>
        <w:ind w:firstLine="540"/>
        <w:jc w:val="both"/>
      </w:pPr>
      <w:r>
        <w:rPr>
          <w:b/>
          <w:bCs/>
        </w:rPr>
        <w:t>Статья 10</w:t>
      </w:r>
      <w:r>
        <w:t>. Общественные слушания</w:t>
      </w:r>
    </w:p>
    <w:p w:rsidR="004B43B4" w:rsidRDefault="004B43B4">
      <w:pPr>
        <w:ind w:firstLine="540"/>
        <w:jc w:val="both"/>
      </w:pPr>
      <w:r>
        <w:t>1. Общественные слушания проводятся в целях информирования органов государственной власти субъекта Российской Федерации, субъектов предпринимательской деятельности и населения субъекта Российской Федерации о существующих проблемах в сферах, связанных с осуществлением предпринимательской деятельности, выработки рекомендаций по их разрешению, а также учета мнения субъектов предпринимательской деятельност при подготовке и принятии решений органами государственной власти, органами местного самоуправления  субъекта Российской Федерации.</w:t>
      </w:r>
    </w:p>
    <w:p w:rsidR="004B43B4" w:rsidRDefault="004B43B4">
      <w:pPr>
        <w:ind w:firstLine="540"/>
        <w:jc w:val="both"/>
      </w:pPr>
      <w:r>
        <w:t>2. Общественные слушания проводятсяв форме совместного присутствия представителей заинтересованных субъектов предпринимательской деятельности, их объединений, а также должностных лиц органов государственной власти, органов местного самоуправления субъектов Российской Федерации.</w:t>
      </w:r>
    </w:p>
    <w:p w:rsidR="004B43B4" w:rsidRDefault="004B43B4">
      <w:pPr>
        <w:ind w:firstLine="540"/>
        <w:jc w:val="both"/>
      </w:pPr>
      <w:r>
        <w:t xml:space="preserve">3. Порядок подготовки и проведения общественных слушаний устанавливается положением о проведении общественных слушаний, которое утверждается главой исполнительной власти субъекта Российской Федерации </w:t>
      </w:r>
    </w:p>
    <w:p w:rsidR="004B43B4" w:rsidRDefault="004B43B4">
      <w:pPr>
        <w:ind w:firstLine="540"/>
        <w:jc w:val="both"/>
      </w:pPr>
      <w:r>
        <w:t>4. Инициаторами общественных слушаний могут выступать субъекты предпринимательской деятельности, их объединения, органы государственной власти субъекта Российской Федерации, органы местного самоуправления.</w:t>
      </w:r>
    </w:p>
    <w:p w:rsidR="004B43B4" w:rsidRDefault="004B43B4">
      <w:pPr>
        <w:ind w:firstLine="540"/>
        <w:jc w:val="both"/>
      </w:pPr>
      <w:r>
        <w:t xml:space="preserve">5. Решения, принятые на общественных слушаниях, имеют рекомендательный характер, направляются в заинтересованным органам и лицам и учитываются ими при принятии соответствующих решений. </w:t>
      </w:r>
    </w:p>
    <w:p w:rsidR="004B43B4" w:rsidRDefault="004B43B4">
      <w:pPr>
        <w:ind w:firstLine="540"/>
        <w:jc w:val="both"/>
      </w:pPr>
      <w:r>
        <w:t>6. Финансирование проведения общественных слушаний осуществляется за счет средств субъекта, вышедшего с инициативой проведения экспертизы либо за счет средств соответствующего бюджета, а также средств субъектов предпринимательской деятельности и их объединений.</w:t>
      </w:r>
    </w:p>
    <w:p w:rsidR="004B43B4" w:rsidRDefault="004B43B4">
      <w:pPr>
        <w:ind w:firstLine="540"/>
        <w:jc w:val="both"/>
      </w:pPr>
    </w:p>
    <w:p w:rsidR="004B43B4" w:rsidRDefault="004B43B4">
      <w:pPr>
        <w:ind w:firstLine="540"/>
        <w:jc w:val="both"/>
      </w:pPr>
      <w:r>
        <w:rPr>
          <w:b/>
          <w:bCs/>
        </w:rPr>
        <w:t>Статья 11</w:t>
      </w:r>
      <w:r>
        <w:t>. Информационное сотрудничество</w:t>
      </w:r>
    </w:p>
    <w:p w:rsidR="004B43B4" w:rsidRDefault="004B43B4">
      <w:pPr>
        <w:ind w:firstLine="540"/>
        <w:jc w:val="both"/>
      </w:pPr>
      <w:r>
        <w:t>1. Органы государственной власти, органы местного самоуправления субъекта Российской Федерации, в целях привлечения субъектов предпринимательской деятельности и объединений предпринимателей к активному взаимодействию в социальной, экономической и правовой сферах, информируют всех заинтересованных лиц о планируемых органами государственной власти и местного самоуправления мероприятиях в области регулирования предпринимательской деятельности, а также о ходе реализации указанных мероприятий.</w:t>
      </w:r>
    </w:p>
    <w:p w:rsidR="004B43B4" w:rsidRDefault="004B43B4">
      <w:pPr>
        <w:ind w:firstLine="540"/>
        <w:jc w:val="both"/>
      </w:pPr>
      <w:r>
        <w:t>2. В рамках осуществляемого в соответствии с настоящим Законом информационного сотрудничества, органы государственной власти, органы местного самоуправления субъекта Российской Федерации в доступной форме распространяют информацию о деятельности министерств, ведомств и иных органов власти субъектов Российской Федерации, о существующих и планируемых ими к принятию правовых актах.</w:t>
      </w:r>
    </w:p>
    <w:p w:rsidR="004B43B4" w:rsidRDefault="004B43B4">
      <w:pPr>
        <w:ind w:firstLine="540"/>
        <w:jc w:val="both"/>
      </w:pPr>
      <w:r>
        <w:t xml:space="preserve"> 3. Органы государственной власти, органы местного самоуправления субъектов Российской Федерации, разрабатывают и осуществляют меры по созданию соответствующей информационной инфраструктуры в целях получения субъектами предпринимательской деятельности экономической, правовой, статистической, производственно-технологической и иной информации, необходимой для их эффективного развития, а также в целях обмена между ними  информацией по перечисленным вопросам.</w:t>
      </w:r>
    </w:p>
    <w:p w:rsidR="004B43B4" w:rsidRDefault="004B43B4">
      <w:pPr>
        <w:ind w:firstLine="540"/>
        <w:jc w:val="both"/>
      </w:pPr>
      <w:r>
        <w:t>4. Органы государственной власти, органы местного самоуправления субъектов Российской Федерации, за счет средств соответствующих бюджетов, создают доступные информационные ресурсы по вопросам осуществляемой ими деятельности, деятельности подведомственных им организаций, а также, в пределах своей компетенции, осуществляют массовое информационное обеспечение пользователей по вопросам прав и обязанностей субъектов предпринимательской деятельности, их безопасности и другим вопросам, представляющим общественный интерес.</w:t>
      </w:r>
    </w:p>
    <w:p w:rsidR="004B43B4" w:rsidRDefault="004B43B4">
      <w:pPr>
        <w:ind w:firstLine="540"/>
        <w:jc w:val="both"/>
      </w:pPr>
      <w:r>
        <w:t xml:space="preserve">5. Субъекты предпринимательской деятельности вправе обращаться в органы государственной власти, органы местного самоуправления субъекта Российской Федерации с предложениями, направленными на совершенствование организации и деятельности указанных органов, подведомственных им предприятий, организаций и учреждений, вне зависимости от организационно - правовых форм. </w:t>
      </w:r>
    </w:p>
    <w:p w:rsidR="004B43B4" w:rsidRDefault="004B43B4">
      <w:pPr>
        <w:ind w:firstLine="540"/>
        <w:jc w:val="both"/>
      </w:pPr>
      <w:r>
        <w:t> 6. Должностные лица органов государственной власти, органов местного самоуправления субъекта Российской Федерации обязаны оказывать содействие субъектам предпринимательской деятельности и объединениям предпринимателей в получении информации по вопросам предпринимательской деятельности, если запрашиваемые сведения не отнесены законодательством к категории сведений, составляющих государственную тайну, и не содержат информации конфиденциального характера.</w:t>
      </w:r>
    </w:p>
    <w:p w:rsidR="004B43B4" w:rsidRDefault="004B43B4">
      <w:pPr>
        <w:ind w:firstLine="540"/>
        <w:jc w:val="both"/>
      </w:pPr>
      <w:r>
        <w:t xml:space="preserve">7. Субъекты предпринимательской деятельности предоставляют органам государственной власти, органам местного самоуправления субъекта Российской Федерации информацию, касающуюся осуществляемой предпринимательской деятельности, в соответствии с законодательством Российской Федерации.     </w:t>
      </w:r>
    </w:p>
    <w:p w:rsidR="004B43B4" w:rsidRDefault="004B43B4">
      <w:pPr>
        <w:ind w:firstLine="540"/>
        <w:jc w:val="both"/>
      </w:pPr>
    </w:p>
    <w:p w:rsidR="004B43B4" w:rsidRDefault="004B43B4">
      <w:pPr>
        <w:ind w:firstLine="540"/>
        <w:jc w:val="both"/>
      </w:pPr>
    </w:p>
    <w:p w:rsidR="004B43B4" w:rsidRDefault="004B43B4">
      <w:pPr>
        <w:ind w:firstLine="540"/>
        <w:jc w:val="both"/>
      </w:pPr>
      <w:r>
        <w:rPr>
          <w:b/>
          <w:bCs/>
        </w:rPr>
        <w:t>Статья 12.</w:t>
      </w:r>
      <w:r>
        <w:t xml:space="preserve"> Совместные мероприятия</w:t>
      </w:r>
    </w:p>
    <w:p w:rsidR="004B43B4" w:rsidRDefault="004B43B4">
      <w:pPr>
        <w:ind w:firstLine="540"/>
        <w:jc w:val="both"/>
      </w:pPr>
      <w:r>
        <w:t>В целях объединения усилий, направленных на решение социальных, экономических, экологических и иных задач, затрагивающих общественные интересы, органы государственной власти, органы местного самоуправления субъекта Российской Федерации, совместно с субъектами предпринимательской деятельности, объединениями предпринимателей могут организовывать мероприятия, преследующие общественно полезные, в том числе, образовательные и благотворительные цели.</w:t>
      </w:r>
    </w:p>
    <w:p w:rsidR="004B43B4" w:rsidRDefault="004B43B4">
      <w:pPr>
        <w:ind w:firstLine="540"/>
        <w:jc w:val="both"/>
      </w:pPr>
      <w:r>
        <w:t>В целях формирования общественной культуры, повышения правосознания и развития диалога между различными группами населения, органы государственной власти, органы местного самоуправления субъекта Российской Федерации, совместно с субъектами предпринимательской деятельности, объединениями предпринимателей могут организовывать мероприятия, направленные на формирование в обществе положительного образа предпринимательства, а также на информирование о гарантиях прав, предоставляемых субъектам предпринимательской деятельности.</w:t>
      </w:r>
    </w:p>
    <w:p w:rsidR="004B43B4" w:rsidRDefault="004B43B4">
      <w:pPr>
        <w:ind w:firstLine="540"/>
        <w:jc w:val="both"/>
      </w:pPr>
    </w:p>
    <w:p w:rsidR="004B43B4" w:rsidRDefault="004B43B4">
      <w:pPr>
        <w:ind w:firstLine="540"/>
        <w:jc w:val="both"/>
      </w:pPr>
    </w:p>
    <w:p w:rsidR="004B43B4" w:rsidRDefault="004B43B4">
      <w:pPr>
        <w:ind w:firstLine="540"/>
        <w:jc w:val="both"/>
      </w:pPr>
      <w:r>
        <w:t>ГЛАВА III. ЗАКЛЮЧИТЕЛЬНЫЕ И ПЕРЕХОДНЫЕ ПОЛОЖЕНИЯ</w:t>
      </w:r>
    </w:p>
    <w:p w:rsidR="004B43B4" w:rsidRDefault="004B43B4">
      <w:pPr>
        <w:ind w:firstLine="540"/>
        <w:jc w:val="both"/>
      </w:pPr>
    </w:p>
    <w:p w:rsidR="004B43B4" w:rsidRDefault="004B43B4">
      <w:pPr>
        <w:ind w:firstLine="540"/>
        <w:jc w:val="both"/>
      </w:pPr>
      <w:r>
        <w:rPr>
          <w:b/>
          <w:bCs/>
        </w:rPr>
        <w:t>Статья 13</w:t>
      </w:r>
      <w:r>
        <w:t>. Вступление в силу и срок действия настоящего Закона</w:t>
      </w:r>
    </w:p>
    <w:p w:rsidR="004B43B4" w:rsidRDefault="004B43B4">
      <w:pPr>
        <w:ind w:firstLine="540"/>
        <w:jc w:val="both"/>
      </w:pPr>
      <w:r>
        <w:t>Настоящий Закон вступает в силу со дня его официального опубликования.</w:t>
      </w:r>
    </w:p>
    <w:p w:rsidR="004B43B4" w:rsidRDefault="004B43B4">
      <w:pPr>
        <w:ind w:firstLine="540"/>
        <w:jc w:val="both"/>
      </w:pPr>
      <w:r>
        <w:t>Закон действует до принятия соответствующих нормативных правовых актов Российской Федерации и подлежит приведению в соответствие с ними.</w:t>
      </w:r>
    </w:p>
    <w:p w:rsidR="004B43B4" w:rsidRDefault="004B43B4">
      <w:pPr>
        <w:ind w:firstLine="540"/>
        <w:jc w:val="both"/>
      </w:pPr>
    </w:p>
    <w:p w:rsidR="004B43B4" w:rsidRDefault="004B43B4">
      <w:pPr>
        <w:ind w:firstLine="540"/>
        <w:jc w:val="both"/>
      </w:pPr>
    </w:p>
    <w:p w:rsidR="004B43B4" w:rsidRDefault="004B43B4">
      <w:pPr>
        <w:ind w:firstLine="540"/>
        <w:jc w:val="both"/>
      </w:pPr>
      <w:r>
        <w:rPr>
          <w:b/>
          <w:bCs/>
        </w:rPr>
        <w:t>Статья 14</w:t>
      </w:r>
      <w:r>
        <w:t>. Приведение нормативных правовых актов в соответствие с настоящим Законом</w:t>
      </w:r>
    </w:p>
    <w:p w:rsidR="004B43B4" w:rsidRDefault="004B43B4">
      <w:pPr>
        <w:ind w:firstLine="540"/>
        <w:jc w:val="both"/>
      </w:pPr>
      <w:r>
        <w:br/>
        <w:t>Предложить главе исполнительной власти субъекта Российской Федерации и поручить органу исполнительной власти субъекта Российской Федерации привести свои нормативные правовые акты в соответствие с настоящим Законом.</w:t>
      </w:r>
    </w:p>
    <w:p w:rsidR="004B43B4" w:rsidRDefault="004B43B4">
      <w:pPr>
        <w:jc w:val="both"/>
        <w:rPr>
          <w:rFonts w:ascii="Arial" w:hAnsi="Arial" w:cs="Arial"/>
          <w:sz w:val="20"/>
        </w:rPr>
      </w:pPr>
      <w:r>
        <w:rPr>
          <w:rFonts w:ascii="Arial" w:hAnsi="Arial" w:cs="Arial"/>
          <w:sz w:val="20"/>
        </w:rPr>
        <w:br/>
      </w:r>
    </w:p>
    <w:p w:rsidR="004B43B4" w:rsidRDefault="004B43B4">
      <w:pPr>
        <w:jc w:val="both"/>
        <w:rPr>
          <w:rFonts w:ascii="Arial" w:hAnsi="Arial" w:cs="Arial"/>
          <w:sz w:val="20"/>
        </w:rPr>
      </w:pPr>
      <w:r>
        <w:rPr>
          <w:rFonts w:ascii="Arial" w:hAnsi="Arial" w:cs="Arial"/>
          <w:sz w:val="20"/>
        </w:rPr>
        <w:br w:type="page"/>
      </w:r>
    </w:p>
    <w:p w:rsidR="004B43B4" w:rsidRDefault="004B43B4">
      <w:pPr>
        <w:pStyle w:val="2"/>
      </w:pPr>
      <w:bookmarkStart w:id="81" w:name="_Toc98570870"/>
      <w:bookmarkStart w:id="82" w:name="_Toc98589663"/>
      <w:r>
        <w:t>Пояснительная записка</w:t>
      </w:r>
      <w:bookmarkEnd w:id="81"/>
      <w:bookmarkEnd w:id="82"/>
    </w:p>
    <w:p w:rsidR="004B43B4" w:rsidRDefault="004B43B4">
      <w:pPr>
        <w:jc w:val="both"/>
        <w:rPr>
          <w:rFonts w:ascii="Arial" w:hAnsi="Arial" w:cs="Arial"/>
          <w:sz w:val="22"/>
        </w:rPr>
      </w:pPr>
    </w:p>
    <w:p w:rsidR="004B43B4" w:rsidRDefault="004B43B4">
      <w:pPr>
        <w:jc w:val="both"/>
        <w:rPr>
          <w:rFonts w:ascii="Arial" w:hAnsi="Arial" w:cs="Arial"/>
          <w:sz w:val="22"/>
        </w:rPr>
      </w:pPr>
    </w:p>
    <w:p w:rsidR="004B43B4" w:rsidRDefault="004B43B4">
      <w:pPr>
        <w:jc w:val="center"/>
      </w:pPr>
      <w:r>
        <w:t>ПОЯСНИТЕЛЬНАЯ ЗАПИСКА</w:t>
      </w:r>
    </w:p>
    <w:p w:rsidR="004B43B4" w:rsidRDefault="004B43B4">
      <w:pPr>
        <w:jc w:val="center"/>
      </w:pPr>
      <w:r>
        <w:t>к проекту модельного закона «Об основах взаимодействия органов государственной власти, органов местного самоуправления субъекта Российской Федерации</w:t>
      </w:r>
    </w:p>
    <w:p w:rsidR="004B43B4" w:rsidRDefault="004B43B4">
      <w:pPr>
        <w:jc w:val="center"/>
      </w:pPr>
      <w:r>
        <w:t>и субъектов предпринимательской деятельности»</w:t>
      </w:r>
    </w:p>
    <w:p w:rsidR="004B43B4" w:rsidRDefault="004B43B4">
      <w:pPr>
        <w:ind w:firstLine="540"/>
        <w:jc w:val="both"/>
      </w:pPr>
    </w:p>
    <w:p w:rsidR="004B43B4" w:rsidRDefault="004B43B4">
      <w:pPr>
        <w:ind w:firstLine="540"/>
        <w:jc w:val="both"/>
      </w:pPr>
      <w:r>
        <w:rPr>
          <w:rFonts w:hint="eastAsia"/>
        </w:rPr>
        <w:t>Закон</w:t>
      </w:r>
      <w:r>
        <w:t xml:space="preserve"> </w:t>
      </w:r>
      <w:r>
        <w:rPr>
          <w:rFonts w:hint="eastAsia"/>
        </w:rPr>
        <w:t>определяет</w:t>
      </w:r>
      <w:r>
        <w:t xml:space="preserve"> определяет общие принципы и устанавливает основные формы взаимодействия законодательных (представительных) и исполнительных органов государственной власти субъекта Российской Федерации, органов местного самоуправления субъекта Российской Федерации и субъектов предпринимательской деятельности, а также объединений  предпринимателей, созданных в соответствии с законодательством Российской Федерации о некоммерческих организациях, в том числе о торгово-промышленных палатах.</w:t>
      </w:r>
    </w:p>
    <w:p w:rsidR="004B43B4" w:rsidRDefault="004B43B4">
      <w:pPr>
        <w:ind w:firstLine="540"/>
        <w:jc w:val="both"/>
      </w:pPr>
      <w:r>
        <w:t xml:space="preserve">            Целью принятия Закона является установление механизмов согласования деятельности органов государственной власти субъекта Российской Федерации, органов местного самоуправления  и законных интересов субъектов предпринимательской деятельности и их объединений, в том числе, при принятии общественно-значимых решений, нормативных актов  органами государственной власти субъектов Российской Федерации и органами местного самоуправления. </w:t>
      </w:r>
    </w:p>
    <w:p w:rsidR="004B43B4" w:rsidRDefault="004B43B4">
      <w:pPr>
        <w:ind w:firstLine="540"/>
        <w:jc w:val="both"/>
      </w:pPr>
      <w:r>
        <w:tab/>
        <w:t>Правовой основой данного законопроекта является Конституция Российской Федерации, законодательство Российской Федерации о торгово-промышленных палатах. Законопроект не имеет прямых аналогов на уровне</w:t>
      </w:r>
      <w:r>
        <w:rPr>
          <w:rFonts w:ascii="Arial" w:hAnsi="Arial" w:cs="Arial"/>
          <w:sz w:val="22"/>
        </w:rPr>
        <w:t xml:space="preserve"> </w:t>
      </w:r>
      <w:r>
        <w:t>федерального и регионального  законодательства.</w:t>
      </w:r>
    </w:p>
    <w:p w:rsidR="004B43B4" w:rsidRDefault="004B43B4">
      <w:pPr>
        <w:ind w:firstLine="540"/>
        <w:jc w:val="both"/>
      </w:pPr>
      <w:r>
        <w:tab/>
        <w:t>Субъектами регулируемых Законом правоотношений, с одной стороны, выступают  субъекты предпринимательской деятельности – предприниматели, их объединения, а с другой стороны – исполнительные и законодательные органы государственной власти субъекта Российской Федерации, а также органы местного самоуправления.</w:t>
      </w:r>
    </w:p>
    <w:p w:rsidR="004B43B4" w:rsidRDefault="004B43B4">
      <w:pPr>
        <w:ind w:firstLine="540"/>
        <w:jc w:val="both"/>
      </w:pPr>
      <w:r>
        <w:tab/>
        <w:t>Закон непосредственно устанавливает и закрепляет основные принципы взаимодействия субъектов предпринимательской деятельности, их объединений и органов государственной власти, органов местного самоуправления субъекта Российской Федерации, основанные на признании права субъектов предпринимательской деятельности и их объединений на участие в формировании и реализации политики субъекта Российской Федерации в экономической и иных сферах, а также описывает конкретные формы и способы взаимодействия органов власти и субъектов предпринимательской деятельности.</w:t>
      </w:r>
    </w:p>
    <w:p w:rsidR="004B43B4" w:rsidRDefault="004B43B4">
      <w:pPr>
        <w:ind w:firstLine="540"/>
        <w:jc w:val="both"/>
      </w:pPr>
      <w:r>
        <w:tab/>
        <w:t>При создании законопроекта было изучено законодательство Российской Федерации, в том числе, в области информации, правового положения некоммерческих организаций и торгово-промышленных палат, нормативные акты Правительства Российской Федерации по вопросам деятельности совещательных и консультативных органов при Правительстве РФ,   законы субъектов Российской Федерации в области взаимодействия органов государственной власти и негосударственных некоммерческих организаций, в том числе, нормативные акты города Москвы, Вологодской области, Удмуртской Республики, законопроекты в области взаимодействия объединений товаропроизводителей и потребителей продукции с органами государственной власти и местного самоуправления, рассматривавшиеся Государственной Думой Федерального Собрания Российской Федерации.</w:t>
      </w:r>
    </w:p>
    <w:p w:rsidR="004B43B4" w:rsidRDefault="004B43B4">
      <w:pPr>
        <w:ind w:firstLine="540"/>
        <w:jc w:val="both"/>
      </w:pPr>
      <w:r>
        <w:br w:type="page"/>
      </w:r>
    </w:p>
    <w:p w:rsidR="004B43B4" w:rsidRDefault="004B43B4">
      <w:pPr>
        <w:pStyle w:val="2"/>
      </w:pPr>
      <w:bookmarkStart w:id="83" w:name="_Toc98570871"/>
      <w:bookmarkStart w:id="84" w:name="_Toc98589664"/>
      <w:r>
        <w:t>Методические рекомендации по внедрению</w:t>
      </w:r>
      <w:bookmarkEnd w:id="83"/>
      <w:bookmarkEnd w:id="84"/>
      <w:r>
        <w:t xml:space="preserve"> </w:t>
      </w:r>
    </w:p>
    <w:p w:rsidR="004B43B4" w:rsidRDefault="004B43B4">
      <w:pPr>
        <w:ind w:firstLine="540"/>
        <w:jc w:val="both"/>
      </w:pPr>
    </w:p>
    <w:p w:rsidR="004B43B4" w:rsidRDefault="004B43B4">
      <w:pPr>
        <w:ind w:firstLine="540"/>
        <w:jc w:val="both"/>
      </w:pPr>
      <w:r>
        <w:t xml:space="preserve">Данный модельный закон занимает особое место в предлагаемом пакете. С одной стороны, он, казалось бы, не имеет прямого отношения к задаче стимулирования промышленного развития. С другой – главной целью реализации промышленной политики является промышленный и экономический рост, который в условиях рыночной экономики означает устойчивое развитие бизнеса, и прежде всего – частного. Практика государственного управления (регулирования) в сфере экономики как на федеральном, так и на региональном уровне показывает, что взаимодействия между властью и бизнесом в этих вопросах нет практически никакого, каждый решает свои вопросы, зачастую вопреки, а не благодаря усилиям противоположной стороны. В итоге практически все инициативы государственных органов мало соответствуют реальным потребностям бизнеса (за исключением отдельных крупных компаний и финансово-промышленных групп). На уровне региона эта проблема хотя и не всегда стоит так остро, но все же имеет место. Широкие слои предпринимательства, прежде всего среднего и малого, общественные объединения предпринимателей практически не участвуют в выработке как государственной политики, так и отдельных решений в сфере экономики на уровне региона. В результате проводимая политика неэффективна, что отражается на уровне бюджетной обеспеченности региона вследствие снижения налогооблагаемой базы. </w:t>
      </w:r>
    </w:p>
    <w:p w:rsidR="004B43B4" w:rsidRDefault="004B43B4">
      <w:pPr>
        <w:ind w:firstLine="540"/>
        <w:jc w:val="both"/>
      </w:pPr>
      <w:r>
        <w:t xml:space="preserve">Для достижения реально положительного экономического эффекта на уровне региона необходима консолидация региональных властей и широких слоев бизнеса, выработка приемлемых и эффективных механизмов, стимулирующих промышленное развитие региона. Участие бизнеса в подготовке экономических решений государственной власти региона сможет оказать положительное воздействие, как за счет более полного выявления реальных проблем предпринимательства, так и за счет привлечения профессионального потенциала бизнеса. Предлагаемый модельный закон не имеет аналогов ни на федеральном, ни на региональном уровне, хотя разработан в точном соответствии с требованиями федерального законодательства и не противоречит ему. </w:t>
      </w:r>
    </w:p>
    <w:p w:rsidR="004B43B4" w:rsidRDefault="004B43B4">
      <w:pPr>
        <w:ind w:firstLine="540"/>
        <w:jc w:val="both"/>
      </w:pPr>
      <w:r>
        <w:t>При внедрении данного модельного закона целесообразно привлечь к его обсуждению региональные объединения предпринимателей, территориальную Торгово-промышленную палату, различные экспертные организации.</w:t>
      </w:r>
      <w:bookmarkStart w:id="85" w:name="_GoBack"/>
      <w:bookmarkEnd w:id="85"/>
    </w:p>
    <w:sectPr w:rsidR="004B43B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9E" w:rsidRDefault="0082199E">
      <w:r>
        <w:separator/>
      </w:r>
    </w:p>
  </w:endnote>
  <w:endnote w:type="continuationSeparator" w:id="0">
    <w:p w:rsidR="0082199E" w:rsidRDefault="0082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D5" w:rsidRDefault="000853D5">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853D5" w:rsidRDefault="000853D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D5" w:rsidRDefault="000853D5">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C76A4">
      <w:rPr>
        <w:rStyle w:val="ad"/>
        <w:noProof/>
      </w:rPr>
      <w:t>12</w:t>
    </w:r>
    <w:r>
      <w:rPr>
        <w:rStyle w:val="ad"/>
      </w:rPr>
      <w:fldChar w:fldCharType="end"/>
    </w:r>
  </w:p>
  <w:p w:rsidR="000853D5" w:rsidRDefault="000853D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9E" w:rsidRDefault="0082199E">
      <w:r>
        <w:separator/>
      </w:r>
    </w:p>
  </w:footnote>
  <w:footnote w:type="continuationSeparator" w:id="0">
    <w:p w:rsidR="0082199E" w:rsidRDefault="0082199E">
      <w:r>
        <w:continuationSeparator/>
      </w:r>
    </w:p>
  </w:footnote>
  <w:footnote w:id="1">
    <w:p w:rsidR="000853D5" w:rsidRDefault="000853D5">
      <w:pPr>
        <w:pStyle w:val="a9"/>
      </w:pPr>
      <w:r>
        <w:rPr>
          <w:rStyle w:val="aa"/>
        </w:rPr>
        <w:footnoteRef/>
      </w:r>
      <w:r>
        <w:t xml:space="preserve"> здесь и далее по тексту – «субъект Российской Федерации» следует заменить на название конкретного субъекта Российской Федерации.</w:t>
      </w:r>
    </w:p>
  </w:footnote>
  <w:footnote w:id="2">
    <w:p w:rsidR="000853D5" w:rsidRDefault="000853D5">
      <w:pPr>
        <w:pStyle w:val="a9"/>
      </w:pPr>
      <w:r>
        <w:rPr>
          <w:rStyle w:val="aa"/>
        </w:rPr>
        <w:footnoteRef/>
      </w:r>
      <w:r>
        <w:t xml:space="preserve"> В законе конкретного субъекта Российской Федерации термин  «орган исполнительной власти субъекта Российской Федерации» следует заменить на конкретный орган исполнительной власти конкретного субъекта Российской Федерации, уполномоченный на осуществление действий по регистрации и технико-экономической экспертизе инвестиционных проектов.</w:t>
      </w:r>
    </w:p>
  </w:footnote>
  <w:footnote w:id="3">
    <w:p w:rsidR="000853D5" w:rsidRDefault="000853D5">
      <w:pPr>
        <w:pStyle w:val="a9"/>
      </w:pPr>
      <w:r>
        <w:rPr>
          <w:rStyle w:val="aa"/>
        </w:rPr>
        <w:footnoteRef/>
      </w:r>
      <w:r>
        <w:t xml:space="preserve"> Типовое инвестиционное соглашение может утверждаться любым органом государственной власти субъекта Российской Федерации - данный пункт может быть изменен в соответствии с устройством органов государственной власти конкретного субъекта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641F"/>
    <w:multiLevelType w:val="hybridMultilevel"/>
    <w:tmpl w:val="84789354"/>
    <w:lvl w:ilvl="0" w:tplc="2B1AD09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DE0118"/>
    <w:multiLevelType w:val="hybridMultilevel"/>
    <w:tmpl w:val="0CAC7598"/>
    <w:lvl w:ilvl="0" w:tplc="7A5EC43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322326"/>
    <w:multiLevelType w:val="hybridMultilevel"/>
    <w:tmpl w:val="64B01DD2"/>
    <w:lvl w:ilvl="0" w:tplc="C686B3F4">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8A0068E"/>
    <w:multiLevelType w:val="multilevel"/>
    <w:tmpl w:val="31308C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1436E8"/>
    <w:multiLevelType w:val="hybridMultilevel"/>
    <w:tmpl w:val="3B4AFAE0"/>
    <w:lvl w:ilvl="0" w:tplc="10862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074ED6"/>
    <w:multiLevelType w:val="hybridMultilevel"/>
    <w:tmpl w:val="1FFC8634"/>
    <w:lvl w:ilvl="0" w:tplc="86E0E6F6">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4452D"/>
    <w:multiLevelType w:val="hybridMultilevel"/>
    <w:tmpl w:val="AFD4FBFE"/>
    <w:lvl w:ilvl="0" w:tplc="7F9AA0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4A413D4"/>
    <w:multiLevelType w:val="hybridMultilevel"/>
    <w:tmpl w:val="16F2C9BA"/>
    <w:lvl w:ilvl="0" w:tplc="10862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81379D"/>
    <w:multiLevelType w:val="hybridMultilevel"/>
    <w:tmpl w:val="6CF6A86E"/>
    <w:lvl w:ilvl="0" w:tplc="1384108A">
      <w:start w:val="1"/>
      <w:numFmt w:val="decimal"/>
      <w:lvlText w:val="%1."/>
      <w:lvlJc w:val="left"/>
      <w:pPr>
        <w:tabs>
          <w:tab w:val="num" w:pos="720"/>
        </w:tabs>
        <w:ind w:left="720" w:hanging="360"/>
      </w:pPr>
    </w:lvl>
    <w:lvl w:ilvl="1" w:tplc="000C33BE" w:tentative="1">
      <w:start w:val="1"/>
      <w:numFmt w:val="decimal"/>
      <w:lvlText w:val="%2."/>
      <w:lvlJc w:val="left"/>
      <w:pPr>
        <w:tabs>
          <w:tab w:val="num" w:pos="1440"/>
        </w:tabs>
        <w:ind w:left="1440" w:hanging="360"/>
      </w:pPr>
    </w:lvl>
    <w:lvl w:ilvl="2" w:tplc="91D8A8D4" w:tentative="1">
      <w:start w:val="1"/>
      <w:numFmt w:val="decimal"/>
      <w:lvlText w:val="%3."/>
      <w:lvlJc w:val="left"/>
      <w:pPr>
        <w:tabs>
          <w:tab w:val="num" w:pos="2160"/>
        </w:tabs>
        <w:ind w:left="2160" w:hanging="360"/>
      </w:pPr>
    </w:lvl>
    <w:lvl w:ilvl="3" w:tplc="82546F50" w:tentative="1">
      <w:start w:val="1"/>
      <w:numFmt w:val="decimal"/>
      <w:lvlText w:val="%4."/>
      <w:lvlJc w:val="left"/>
      <w:pPr>
        <w:tabs>
          <w:tab w:val="num" w:pos="2880"/>
        </w:tabs>
        <w:ind w:left="2880" w:hanging="360"/>
      </w:pPr>
    </w:lvl>
    <w:lvl w:ilvl="4" w:tplc="AC969AB2" w:tentative="1">
      <w:start w:val="1"/>
      <w:numFmt w:val="decimal"/>
      <w:lvlText w:val="%5."/>
      <w:lvlJc w:val="left"/>
      <w:pPr>
        <w:tabs>
          <w:tab w:val="num" w:pos="3600"/>
        </w:tabs>
        <w:ind w:left="3600" w:hanging="360"/>
      </w:pPr>
    </w:lvl>
    <w:lvl w:ilvl="5" w:tplc="268C3DF4" w:tentative="1">
      <w:start w:val="1"/>
      <w:numFmt w:val="decimal"/>
      <w:lvlText w:val="%6."/>
      <w:lvlJc w:val="left"/>
      <w:pPr>
        <w:tabs>
          <w:tab w:val="num" w:pos="4320"/>
        </w:tabs>
        <w:ind w:left="4320" w:hanging="360"/>
      </w:pPr>
    </w:lvl>
    <w:lvl w:ilvl="6" w:tplc="1DEAD99C" w:tentative="1">
      <w:start w:val="1"/>
      <w:numFmt w:val="decimal"/>
      <w:lvlText w:val="%7."/>
      <w:lvlJc w:val="left"/>
      <w:pPr>
        <w:tabs>
          <w:tab w:val="num" w:pos="5040"/>
        </w:tabs>
        <w:ind w:left="5040" w:hanging="360"/>
      </w:pPr>
    </w:lvl>
    <w:lvl w:ilvl="7" w:tplc="E9B8B84E" w:tentative="1">
      <w:start w:val="1"/>
      <w:numFmt w:val="decimal"/>
      <w:lvlText w:val="%8."/>
      <w:lvlJc w:val="left"/>
      <w:pPr>
        <w:tabs>
          <w:tab w:val="num" w:pos="5760"/>
        </w:tabs>
        <w:ind w:left="5760" w:hanging="360"/>
      </w:pPr>
    </w:lvl>
    <w:lvl w:ilvl="8" w:tplc="FB6E64D4" w:tentative="1">
      <w:start w:val="1"/>
      <w:numFmt w:val="decimal"/>
      <w:lvlText w:val="%9."/>
      <w:lvlJc w:val="left"/>
      <w:pPr>
        <w:tabs>
          <w:tab w:val="num" w:pos="6480"/>
        </w:tabs>
        <w:ind w:left="6480" w:hanging="360"/>
      </w:pPr>
    </w:lvl>
  </w:abstractNum>
  <w:abstractNum w:abstractNumId="9">
    <w:nsid w:val="1F192B84"/>
    <w:multiLevelType w:val="hybridMultilevel"/>
    <w:tmpl w:val="F5160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2F028E"/>
    <w:multiLevelType w:val="hybridMultilevel"/>
    <w:tmpl w:val="5C56DADC"/>
    <w:lvl w:ilvl="0" w:tplc="C686B3F4">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B2C6DEF"/>
    <w:multiLevelType w:val="multilevel"/>
    <w:tmpl w:val="16A6679E"/>
    <w:lvl w:ilvl="0">
      <w:start w:val="1"/>
      <w:numFmt w:val="decimal"/>
      <w:pStyle w:val="1"/>
      <w:suff w:val="space"/>
      <w:lvlText w:val="Статья %1."/>
      <w:lvlJc w:val="left"/>
      <w:pPr>
        <w:ind w:left="0" w:firstLine="720"/>
      </w:pPr>
      <w:rPr>
        <w:rFonts w:ascii="Times New Roman" w:hAnsi="Times New Roman" w:hint="default"/>
        <w:b/>
        <w:sz w:val="24"/>
        <w:szCs w:val="24"/>
      </w:rPr>
    </w:lvl>
    <w:lvl w:ilvl="1">
      <w:start w:val="1"/>
      <w:numFmt w:val="decimal"/>
      <w:suff w:val="space"/>
      <w:lvlText w:val="%2."/>
      <w:lvlJc w:val="left"/>
      <w:pPr>
        <w:ind w:left="0" w:firstLine="720"/>
      </w:pPr>
      <w:rPr>
        <w:rFonts w:ascii="Times New Roman" w:hAnsi="Times New Roman" w:hint="default"/>
        <w:b w:val="0"/>
        <w:sz w:val="24"/>
        <w:szCs w:val="24"/>
      </w:rPr>
    </w:lvl>
    <w:lvl w:ilvl="2">
      <w:start w:val="1"/>
      <w:numFmt w:val="none"/>
      <w:suff w:val="nothing"/>
      <w:lvlText w:val=""/>
      <w:lvlJc w:val="left"/>
      <w:pPr>
        <w:ind w:left="0" w:firstLine="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EDE3C17"/>
    <w:multiLevelType w:val="hybridMultilevel"/>
    <w:tmpl w:val="38FEF07C"/>
    <w:lvl w:ilvl="0" w:tplc="10862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E47FEA"/>
    <w:multiLevelType w:val="hybridMultilevel"/>
    <w:tmpl w:val="49941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F3110E"/>
    <w:multiLevelType w:val="hybridMultilevel"/>
    <w:tmpl w:val="DE5C0DC0"/>
    <w:lvl w:ilvl="0" w:tplc="1086234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B3463C"/>
    <w:multiLevelType w:val="hybridMultilevel"/>
    <w:tmpl w:val="3CCCE8D2"/>
    <w:lvl w:ilvl="0" w:tplc="2B1AD09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FB0BB2"/>
    <w:multiLevelType w:val="hybridMultilevel"/>
    <w:tmpl w:val="B1DA93AE"/>
    <w:lvl w:ilvl="0" w:tplc="2B1AD092">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7F6185D"/>
    <w:multiLevelType w:val="hybridMultilevel"/>
    <w:tmpl w:val="D562B40E"/>
    <w:lvl w:ilvl="0" w:tplc="7BCCBF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214BFB"/>
    <w:multiLevelType w:val="hybridMultilevel"/>
    <w:tmpl w:val="819CC2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956C6C"/>
    <w:multiLevelType w:val="hybridMultilevel"/>
    <w:tmpl w:val="84789354"/>
    <w:lvl w:ilvl="0" w:tplc="C686B3F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5E4DD0"/>
    <w:multiLevelType w:val="hybridMultilevel"/>
    <w:tmpl w:val="D2E2D566"/>
    <w:lvl w:ilvl="0" w:tplc="3E06E4B0">
      <w:start w:val="1"/>
      <w:numFmt w:val="decimal"/>
      <w:lvlText w:val="%1."/>
      <w:lvlJc w:val="left"/>
      <w:pPr>
        <w:tabs>
          <w:tab w:val="num" w:pos="720"/>
        </w:tabs>
        <w:ind w:left="720" w:hanging="360"/>
      </w:pPr>
    </w:lvl>
    <w:lvl w:ilvl="1" w:tplc="CCA2EA3E" w:tentative="1">
      <w:start w:val="1"/>
      <w:numFmt w:val="decimal"/>
      <w:lvlText w:val="%2."/>
      <w:lvlJc w:val="left"/>
      <w:pPr>
        <w:tabs>
          <w:tab w:val="num" w:pos="1440"/>
        </w:tabs>
        <w:ind w:left="1440" w:hanging="360"/>
      </w:pPr>
    </w:lvl>
    <w:lvl w:ilvl="2" w:tplc="F3AA5D8E" w:tentative="1">
      <w:start w:val="1"/>
      <w:numFmt w:val="decimal"/>
      <w:lvlText w:val="%3."/>
      <w:lvlJc w:val="left"/>
      <w:pPr>
        <w:tabs>
          <w:tab w:val="num" w:pos="2160"/>
        </w:tabs>
        <w:ind w:left="2160" w:hanging="360"/>
      </w:pPr>
    </w:lvl>
    <w:lvl w:ilvl="3" w:tplc="8054A19E" w:tentative="1">
      <w:start w:val="1"/>
      <w:numFmt w:val="decimal"/>
      <w:lvlText w:val="%4."/>
      <w:lvlJc w:val="left"/>
      <w:pPr>
        <w:tabs>
          <w:tab w:val="num" w:pos="2880"/>
        </w:tabs>
        <w:ind w:left="2880" w:hanging="360"/>
      </w:pPr>
    </w:lvl>
    <w:lvl w:ilvl="4" w:tplc="9E6C3F9E" w:tentative="1">
      <w:start w:val="1"/>
      <w:numFmt w:val="decimal"/>
      <w:lvlText w:val="%5."/>
      <w:lvlJc w:val="left"/>
      <w:pPr>
        <w:tabs>
          <w:tab w:val="num" w:pos="3600"/>
        </w:tabs>
        <w:ind w:left="3600" w:hanging="360"/>
      </w:pPr>
    </w:lvl>
    <w:lvl w:ilvl="5" w:tplc="13D67E26" w:tentative="1">
      <w:start w:val="1"/>
      <w:numFmt w:val="decimal"/>
      <w:lvlText w:val="%6."/>
      <w:lvlJc w:val="left"/>
      <w:pPr>
        <w:tabs>
          <w:tab w:val="num" w:pos="4320"/>
        </w:tabs>
        <w:ind w:left="4320" w:hanging="360"/>
      </w:pPr>
    </w:lvl>
    <w:lvl w:ilvl="6" w:tplc="0A0E1E2E" w:tentative="1">
      <w:start w:val="1"/>
      <w:numFmt w:val="decimal"/>
      <w:lvlText w:val="%7."/>
      <w:lvlJc w:val="left"/>
      <w:pPr>
        <w:tabs>
          <w:tab w:val="num" w:pos="5040"/>
        </w:tabs>
        <w:ind w:left="5040" w:hanging="360"/>
      </w:pPr>
    </w:lvl>
    <w:lvl w:ilvl="7" w:tplc="12EAFD1C" w:tentative="1">
      <w:start w:val="1"/>
      <w:numFmt w:val="decimal"/>
      <w:lvlText w:val="%8."/>
      <w:lvlJc w:val="left"/>
      <w:pPr>
        <w:tabs>
          <w:tab w:val="num" w:pos="5760"/>
        </w:tabs>
        <w:ind w:left="5760" w:hanging="360"/>
      </w:pPr>
    </w:lvl>
    <w:lvl w:ilvl="8" w:tplc="9D5C6628" w:tentative="1">
      <w:start w:val="1"/>
      <w:numFmt w:val="decimal"/>
      <w:lvlText w:val="%9."/>
      <w:lvlJc w:val="left"/>
      <w:pPr>
        <w:tabs>
          <w:tab w:val="num" w:pos="6480"/>
        </w:tabs>
        <w:ind w:left="6480" w:hanging="360"/>
      </w:pPr>
    </w:lvl>
  </w:abstractNum>
  <w:abstractNum w:abstractNumId="21">
    <w:nsid w:val="48CA418F"/>
    <w:multiLevelType w:val="hybridMultilevel"/>
    <w:tmpl w:val="ACE6A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8C4144"/>
    <w:multiLevelType w:val="hybridMultilevel"/>
    <w:tmpl w:val="B552B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BC3AFD"/>
    <w:multiLevelType w:val="hybridMultilevel"/>
    <w:tmpl w:val="57EECCB4"/>
    <w:lvl w:ilvl="0" w:tplc="AA4838A4">
      <w:start w:val="1"/>
      <w:numFmt w:val="decimal"/>
      <w:lvlText w:val="%1."/>
      <w:lvlJc w:val="left"/>
      <w:pPr>
        <w:tabs>
          <w:tab w:val="num" w:pos="720"/>
        </w:tabs>
        <w:ind w:left="720" w:hanging="360"/>
      </w:pPr>
    </w:lvl>
    <w:lvl w:ilvl="1" w:tplc="3A80C6F4" w:tentative="1">
      <w:start w:val="1"/>
      <w:numFmt w:val="decimal"/>
      <w:lvlText w:val="%2."/>
      <w:lvlJc w:val="left"/>
      <w:pPr>
        <w:tabs>
          <w:tab w:val="num" w:pos="1440"/>
        </w:tabs>
        <w:ind w:left="1440" w:hanging="360"/>
      </w:pPr>
    </w:lvl>
    <w:lvl w:ilvl="2" w:tplc="FD16FAD2" w:tentative="1">
      <w:start w:val="1"/>
      <w:numFmt w:val="decimal"/>
      <w:lvlText w:val="%3."/>
      <w:lvlJc w:val="left"/>
      <w:pPr>
        <w:tabs>
          <w:tab w:val="num" w:pos="2160"/>
        </w:tabs>
        <w:ind w:left="2160" w:hanging="360"/>
      </w:pPr>
    </w:lvl>
    <w:lvl w:ilvl="3" w:tplc="D004BA8A" w:tentative="1">
      <w:start w:val="1"/>
      <w:numFmt w:val="decimal"/>
      <w:lvlText w:val="%4."/>
      <w:lvlJc w:val="left"/>
      <w:pPr>
        <w:tabs>
          <w:tab w:val="num" w:pos="2880"/>
        </w:tabs>
        <w:ind w:left="2880" w:hanging="360"/>
      </w:pPr>
    </w:lvl>
    <w:lvl w:ilvl="4" w:tplc="D3FCF226" w:tentative="1">
      <w:start w:val="1"/>
      <w:numFmt w:val="decimal"/>
      <w:lvlText w:val="%5."/>
      <w:lvlJc w:val="left"/>
      <w:pPr>
        <w:tabs>
          <w:tab w:val="num" w:pos="3600"/>
        </w:tabs>
        <w:ind w:left="3600" w:hanging="360"/>
      </w:pPr>
    </w:lvl>
    <w:lvl w:ilvl="5" w:tplc="1B9A48C0" w:tentative="1">
      <w:start w:val="1"/>
      <w:numFmt w:val="decimal"/>
      <w:lvlText w:val="%6."/>
      <w:lvlJc w:val="left"/>
      <w:pPr>
        <w:tabs>
          <w:tab w:val="num" w:pos="4320"/>
        </w:tabs>
        <w:ind w:left="4320" w:hanging="360"/>
      </w:pPr>
    </w:lvl>
    <w:lvl w:ilvl="6" w:tplc="784EBAB4" w:tentative="1">
      <w:start w:val="1"/>
      <w:numFmt w:val="decimal"/>
      <w:lvlText w:val="%7."/>
      <w:lvlJc w:val="left"/>
      <w:pPr>
        <w:tabs>
          <w:tab w:val="num" w:pos="5040"/>
        </w:tabs>
        <w:ind w:left="5040" w:hanging="360"/>
      </w:pPr>
    </w:lvl>
    <w:lvl w:ilvl="7" w:tplc="0472E814" w:tentative="1">
      <w:start w:val="1"/>
      <w:numFmt w:val="decimal"/>
      <w:lvlText w:val="%8."/>
      <w:lvlJc w:val="left"/>
      <w:pPr>
        <w:tabs>
          <w:tab w:val="num" w:pos="5760"/>
        </w:tabs>
        <w:ind w:left="5760" w:hanging="360"/>
      </w:pPr>
    </w:lvl>
    <w:lvl w:ilvl="8" w:tplc="E0BE82F0" w:tentative="1">
      <w:start w:val="1"/>
      <w:numFmt w:val="decimal"/>
      <w:lvlText w:val="%9."/>
      <w:lvlJc w:val="left"/>
      <w:pPr>
        <w:tabs>
          <w:tab w:val="num" w:pos="6480"/>
        </w:tabs>
        <w:ind w:left="6480" w:hanging="360"/>
      </w:pPr>
    </w:lvl>
  </w:abstractNum>
  <w:abstractNum w:abstractNumId="24">
    <w:nsid w:val="542306CD"/>
    <w:multiLevelType w:val="hybridMultilevel"/>
    <w:tmpl w:val="9A3C8482"/>
    <w:lvl w:ilvl="0" w:tplc="10862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F96472"/>
    <w:multiLevelType w:val="hybridMultilevel"/>
    <w:tmpl w:val="8CFC3B0A"/>
    <w:lvl w:ilvl="0" w:tplc="191A4940">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E5B20B9"/>
    <w:multiLevelType w:val="hybridMultilevel"/>
    <w:tmpl w:val="62B4133A"/>
    <w:lvl w:ilvl="0" w:tplc="077803EA">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60586710"/>
    <w:multiLevelType w:val="hybridMultilevel"/>
    <w:tmpl w:val="9D704700"/>
    <w:lvl w:ilvl="0" w:tplc="1086234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324020"/>
    <w:multiLevelType w:val="hybridMultilevel"/>
    <w:tmpl w:val="B4F25A50"/>
    <w:lvl w:ilvl="0" w:tplc="10862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7C64C5"/>
    <w:multiLevelType w:val="hybridMultilevel"/>
    <w:tmpl w:val="6A523734"/>
    <w:lvl w:ilvl="0" w:tplc="7A5EC430">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3F90165"/>
    <w:multiLevelType w:val="hybridMultilevel"/>
    <w:tmpl w:val="7F7E6176"/>
    <w:lvl w:ilvl="0" w:tplc="2B1AD09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408426F"/>
    <w:multiLevelType w:val="hybridMultilevel"/>
    <w:tmpl w:val="E2488766"/>
    <w:lvl w:ilvl="0" w:tplc="3B4C59E4">
      <w:start w:val="2"/>
      <w:numFmt w:val="decimal"/>
      <w:lvlText w:val="%1."/>
      <w:lvlJc w:val="left"/>
      <w:pPr>
        <w:tabs>
          <w:tab w:val="num" w:pos="720"/>
        </w:tabs>
        <w:ind w:left="720" w:hanging="360"/>
      </w:pPr>
      <w:rPr>
        <w:rFonts w:ascii="Arial" w:hAnsi="Arial" w:cs="Arial"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CA25AF"/>
    <w:multiLevelType w:val="hybridMultilevel"/>
    <w:tmpl w:val="ACFE2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BC46E7"/>
    <w:multiLevelType w:val="hybridMultilevel"/>
    <w:tmpl w:val="AB44F486"/>
    <w:lvl w:ilvl="0" w:tplc="C686B3F4">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4E4204E"/>
    <w:multiLevelType w:val="hybridMultilevel"/>
    <w:tmpl w:val="00A86366"/>
    <w:lvl w:ilvl="0" w:tplc="1086234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C70354"/>
    <w:multiLevelType w:val="hybridMultilevel"/>
    <w:tmpl w:val="72D4A642"/>
    <w:lvl w:ilvl="0" w:tplc="10862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B17015"/>
    <w:multiLevelType w:val="hybridMultilevel"/>
    <w:tmpl w:val="2C08A742"/>
    <w:lvl w:ilvl="0" w:tplc="98A45696">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7969775D"/>
    <w:multiLevelType w:val="hybridMultilevel"/>
    <w:tmpl w:val="E3B2D902"/>
    <w:lvl w:ilvl="0" w:tplc="2B1AD092">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BCA34D3"/>
    <w:multiLevelType w:val="hybridMultilevel"/>
    <w:tmpl w:val="58D8AE6C"/>
    <w:lvl w:ilvl="0" w:tplc="259C197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7EE857DD"/>
    <w:multiLevelType w:val="hybridMultilevel"/>
    <w:tmpl w:val="079C2B8A"/>
    <w:lvl w:ilvl="0" w:tplc="C686B3F4">
      <w:start w:val="1"/>
      <w:numFmt w:val="bullet"/>
      <w:lvlText w:val="-"/>
      <w:lvlJc w:val="left"/>
      <w:pPr>
        <w:tabs>
          <w:tab w:val="num" w:pos="845"/>
        </w:tabs>
        <w:ind w:left="845" w:hanging="360"/>
      </w:pPr>
      <w:rPr>
        <w:rFonts w:ascii="Times New Roman" w:hAnsi="Times New Roman" w:cs="Times New Roman"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num w:numId="1">
    <w:abstractNumId w:val="9"/>
  </w:num>
  <w:num w:numId="2">
    <w:abstractNumId w:val="25"/>
  </w:num>
  <w:num w:numId="3">
    <w:abstractNumId w:val="22"/>
  </w:num>
  <w:num w:numId="4">
    <w:abstractNumId w:val="18"/>
  </w:num>
  <w:num w:numId="5">
    <w:abstractNumId w:val="32"/>
  </w:num>
  <w:num w:numId="6">
    <w:abstractNumId w:val="31"/>
  </w:num>
  <w:num w:numId="7">
    <w:abstractNumId w:val="3"/>
  </w:num>
  <w:num w:numId="8">
    <w:abstractNumId w:val="8"/>
  </w:num>
  <w:num w:numId="9">
    <w:abstractNumId w:val="20"/>
  </w:num>
  <w:num w:numId="10">
    <w:abstractNumId w:val="23"/>
  </w:num>
  <w:num w:numId="11">
    <w:abstractNumId w:val="36"/>
  </w:num>
  <w:num w:numId="12">
    <w:abstractNumId w:val="6"/>
  </w:num>
  <w:num w:numId="13">
    <w:abstractNumId w:val="39"/>
  </w:num>
  <w:num w:numId="14">
    <w:abstractNumId w:val="33"/>
  </w:num>
  <w:num w:numId="15">
    <w:abstractNumId w:val="19"/>
  </w:num>
  <w:num w:numId="16">
    <w:abstractNumId w:val="0"/>
  </w:num>
  <w:num w:numId="17">
    <w:abstractNumId w:val="15"/>
  </w:num>
  <w:num w:numId="18">
    <w:abstractNumId w:val="16"/>
  </w:num>
  <w:num w:numId="19">
    <w:abstractNumId w:val="37"/>
  </w:num>
  <w:num w:numId="20">
    <w:abstractNumId w:val="30"/>
  </w:num>
  <w:num w:numId="21">
    <w:abstractNumId w:val="17"/>
  </w:num>
  <w:num w:numId="22">
    <w:abstractNumId w:val="2"/>
  </w:num>
  <w:num w:numId="23">
    <w:abstractNumId w:val="10"/>
  </w:num>
  <w:num w:numId="24">
    <w:abstractNumId w:val="27"/>
  </w:num>
  <w:num w:numId="25">
    <w:abstractNumId w:val="12"/>
  </w:num>
  <w:num w:numId="26">
    <w:abstractNumId w:val="14"/>
  </w:num>
  <w:num w:numId="27">
    <w:abstractNumId w:val="34"/>
  </w:num>
  <w:num w:numId="28">
    <w:abstractNumId w:val="28"/>
  </w:num>
  <w:num w:numId="29">
    <w:abstractNumId w:val="38"/>
  </w:num>
  <w:num w:numId="30">
    <w:abstractNumId w:val="11"/>
  </w:num>
  <w:num w:numId="31">
    <w:abstractNumId w:val="21"/>
  </w:num>
  <w:num w:numId="32">
    <w:abstractNumId w:val="13"/>
  </w:num>
  <w:num w:numId="33">
    <w:abstractNumId w:val="1"/>
  </w:num>
  <w:num w:numId="34">
    <w:abstractNumId w:val="29"/>
  </w:num>
  <w:num w:numId="35">
    <w:abstractNumId w:val="5"/>
  </w:num>
  <w:num w:numId="36">
    <w:abstractNumId w:val="35"/>
  </w:num>
  <w:num w:numId="37">
    <w:abstractNumId w:val="24"/>
  </w:num>
  <w:num w:numId="38">
    <w:abstractNumId w:val="4"/>
  </w:num>
  <w:num w:numId="39">
    <w:abstractNumId w:val="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731"/>
    <w:rsid w:val="000853D5"/>
    <w:rsid w:val="001B0D85"/>
    <w:rsid w:val="001B1F33"/>
    <w:rsid w:val="004961F6"/>
    <w:rsid w:val="004B43B4"/>
    <w:rsid w:val="00531B2C"/>
    <w:rsid w:val="006A423A"/>
    <w:rsid w:val="00722AB1"/>
    <w:rsid w:val="0082199E"/>
    <w:rsid w:val="00A16742"/>
    <w:rsid w:val="00AA029D"/>
    <w:rsid w:val="00AC76A4"/>
    <w:rsid w:val="00B608C3"/>
    <w:rsid w:val="00C74731"/>
    <w:rsid w:val="00EF6E32"/>
    <w:rsid w:val="00F327EB"/>
    <w:rsid w:val="00F75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9D8F44-2608-4C39-B37E-3BA59C9C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aliases w:val="Заголовок 1 Знак"/>
    <w:basedOn w:val="a"/>
    <w:next w:val="a"/>
    <w:qFormat/>
    <w:pPr>
      <w:keepNext/>
      <w:spacing w:line="360" w:lineRule="auto"/>
      <w:ind w:firstLine="851"/>
      <w:outlineLvl w:val="0"/>
    </w:pPr>
    <w:rPr>
      <w:rFonts w:ascii="Arial" w:hAnsi="Arial"/>
      <w:b/>
      <w:bCs/>
      <w:sz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8">
    <w:name w:val="heading 8"/>
    <w:basedOn w:val="a"/>
    <w:next w:val="a"/>
    <w:qFormat/>
    <w:pPr>
      <w:keepNext/>
      <w:jc w:val="center"/>
      <w:outlineLvl w:val="7"/>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ÇÀÊÎÍ"/>
    <w:basedOn w:val="a"/>
    <w:pPr>
      <w:spacing w:line="360" w:lineRule="auto"/>
      <w:ind w:firstLine="567"/>
      <w:jc w:val="both"/>
    </w:pPr>
    <w:rPr>
      <w:szCs w:val="20"/>
    </w:rPr>
  </w:style>
  <w:style w:type="paragraph" w:styleId="a4">
    <w:name w:val="Body Text"/>
    <w:basedOn w:val="a"/>
    <w:pPr>
      <w:jc w:val="both"/>
    </w:pPr>
    <w:rPr>
      <w:b/>
      <w:bCs/>
    </w:rPr>
  </w:style>
  <w:style w:type="paragraph" w:styleId="a5">
    <w:name w:val="Body Text Indent"/>
    <w:basedOn w:val="a"/>
    <w:pPr>
      <w:ind w:left="1260"/>
      <w:jc w:val="both"/>
    </w:pPr>
  </w:style>
  <w:style w:type="paragraph" w:customStyle="1" w:styleId="ConsNormal">
    <w:name w:val="ConsNormal"/>
    <w:pPr>
      <w:widowControl w:val="0"/>
      <w:autoSpaceDE w:val="0"/>
      <w:autoSpaceDN w:val="0"/>
      <w:adjustRightInd w:val="0"/>
      <w:ind w:firstLine="720"/>
    </w:pPr>
    <w:rPr>
      <w:rFonts w:ascii="Arial" w:hAnsi="Arial" w:cs="Arial"/>
    </w:rPr>
  </w:style>
  <w:style w:type="character" w:styleId="a6">
    <w:name w:val="annotation reference"/>
    <w:basedOn w:val="a0"/>
    <w:semiHidden/>
    <w:rPr>
      <w:sz w:val="16"/>
      <w:szCs w:val="16"/>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7">
    <w:name w:val="annotation text"/>
    <w:basedOn w:val="a"/>
    <w:semiHidden/>
    <w:rPr>
      <w:sz w:val="20"/>
      <w:szCs w:val="20"/>
    </w:rPr>
  </w:style>
  <w:style w:type="paragraph" w:styleId="a8">
    <w:name w:val="Normal (Web)"/>
    <w:basedOn w:val="a"/>
    <w:pPr>
      <w:spacing w:before="86" w:after="86"/>
      <w:ind w:firstLine="86"/>
    </w:pPr>
    <w:rPr>
      <w:rFonts w:ascii="MS Sans Serif" w:hAnsi="MS Sans Serif"/>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20">
    <w:name w:val="Body Text Indent 2"/>
    <w:basedOn w:val="a"/>
    <w:pPr>
      <w:ind w:firstLine="567"/>
      <w:jc w:val="both"/>
    </w:pPr>
    <w:rPr>
      <w:color w:val="FF0000"/>
    </w:rPr>
  </w:style>
  <w:style w:type="paragraph" w:styleId="a9">
    <w:name w:val="footnote text"/>
    <w:basedOn w:val="a"/>
    <w:semiHidden/>
    <w:rPr>
      <w:sz w:val="20"/>
      <w:szCs w:val="20"/>
    </w:rPr>
  </w:style>
  <w:style w:type="character" w:styleId="aa">
    <w:name w:val="footnote reference"/>
    <w:basedOn w:val="a0"/>
    <w:semiHidden/>
    <w:rPr>
      <w:vertAlign w:val="superscript"/>
    </w:rPr>
  </w:style>
  <w:style w:type="paragraph" w:styleId="30">
    <w:name w:val="Body Text Indent 3"/>
    <w:basedOn w:val="a"/>
    <w:pPr>
      <w:ind w:firstLine="567"/>
      <w:jc w:val="both"/>
    </w:pPr>
  </w:style>
  <w:style w:type="paragraph" w:customStyle="1" w:styleId="description">
    <w:name w:val="description"/>
    <w:basedOn w:val="a"/>
    <w:pPr>
      <w:spacing w:before="100" w:beforeAutospacing="1" w:after="100" w:afterAutospacing="1"/>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21">
    <w:name w:val="Body Text 2"/>
    <w:basedOn w:val="a"/>
    <w:pPr>
      <w:widowControl w:val="0"/>
      <w:autoSpaceDE w:val="0"/>
      <w:autoSpaceDN w:val="0"/>
      <w:adjustRightInd w:val="0"/>
      <w:spacing w:line="360" w:lineRule="auto"/>
      <w:jc w:val="both"/>
    </w:pPr>
    <w:rPr>
      <w:rFonts w:ascii="Arial" w:hAnsi="Arial" w:cs="Arial"/>
      <w:sz w:val="20"/>
      <w:szCs w:val="22"/>
    </w:rPr>
  </w:style>
  <w:style w:type="paragraph" w:customStyle="1" w:styleId="1">
    <w:name w:val="Стиль1"/>
    <w:basedOn w:val="10"/>
    <w:pPr>
      <w:numPr>
        <w:numId w:val="30"/>
      </w:numPr>
      <w:spacing w:before="120" w:after="60" w:line="240" w:lineRule="auto"/>
    </w:pPr>
    <w:rPr>
      <w:rFonts w:ascii="Times New Roman" w:hAnsi="Times New Roman"/>
      <w:b w:val="0"/>
      <w:kern w:val="32"/>
      <w:sz w:val="24"/>
    </w:rPr>
  </w:style>
  <w:style w:type="character" w:styleId="ab">
    <w:name w:val="Hyperlink"/>
    <w:basedOn w:val="a0"/>
    <w:rPr>
      <w:strike w:val="0"/>
      <w:dstrike w:val="0"/>
      <w:color w:val="0059A5"/>
      <w:u w:val="none"/>
      <w:effect w:val="none"/>
    </w:rPr>
  </w:style>
  <w:style w:type="paragraph" w:styleId="22">
    <w:name w:val="toc 2"/>
    <w:basedOn w:val="a"/>
    <w:next w:val="a"/>
    <w:autoRedefine/>
    <w:semiHidden/>
    <w:pPr>
      <w:ind w:left="240"/>
    </w:pPr>
  </w:style>
  <w:style w:type="paragraph" w:styleId="11">
    <w:name w:val="toc 1"/>
    <w:basedOn w:val="a"/>
    <w:next w:val="a"/>
    <w:autoRedefine/>
    <w:semiHidden/>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32">
    <w:name w:val="Body Text 3"/>
    <w:basedOn w:val="a"/>
    <w:pPr>
      <w:shd w:val="pct10" w:color="auto" w:fill="FFFFFF"/>
      <w:jc w:val="center"/>
    </w:pPr>
    <w:rPr>
      <w:b/>
      <w:iCs/>
    </w:rPr>
  </w:style>
  <w:style w:type="paragraph" w:styleId="ac">
    <w:name w:val="footer"/>
    <w:basedOn w:val="a"/>
    <w:pPr>
      <w:tabs>
        <w:tab w:val="center" w:pos="4677"/>
        <w:tab w:val="right" w:pos="9355"/>
      </w:tabs>
    </w:p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22230</Words>
  <Characters>126715</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vt:lpstr>
    </vt:vector>
  </TitlesOfParts>
  <Company/>
  <LinksUpToDate>false</LinksUpToDate>
  <CharactersWithSpaces>148648</CharactersWithSpaces>
  <SharedDoc>false</SharedDoc>
  <HLinks>
    <vt:vector size="114" baseType="variant">
      <vt:variant>
        <vt:i4>2359392</vt:i4>
      </vt:variant>
      <vt:variant>
        <vt:i4>111</vt:i4>
      </vt:variant>
      <vt:variant>
        <vt:i4>0</vt:i4>
      </vt:variant>
      <vt:variant>
        <vt:i4>5</vt:i4>
      </vt:variant>
      <vt:variant>
        <vt:lpwstr>http://garant.ru/main/10800200-000.htm</vt:lpwstr>
      </vt:variant>
      <vt:variant>
        <vt:lpwstr>11022</vt:lpwstr>
      </vt:variant>
      <vt:variant>
        <vt:i4>1376307</vt:i4>
      </vt:variant>
      <vt:variant>
        <vt:i4>104</vt:i4>
      </vt:variant>
      <vt:variant>
        <vt:i4>0</vt:i4>
      </vt:variant>
      <vt:variant>
        <vt:i4>5</vt:i4>
      </vt:variant>
      <vt:variant>
        <vt:lpwstr/>
      </vt:variant>
      <vt:variant>
        <vt:lpwstr>_Toc98589664</vt:lpwstr>
      </vt:variant>
      <vt:variant>
        <vt:i4>1179699</vt:i4>
      </vt:variant>
      <vt:variant>
        <vt:i4>98</vt:i4>
      </vt:variant>
      <vt:variant>
        <vt:i4>0</vt:i4>
      </vt:variant>
      <vt:variant>
        <vt:i4>5</vt:i4>
      </vt:variant>
      <vt:variant>
        <vt:lpwstr/>
      </vt:variant>
      <vt:variant>
        <vt:lpwstr>_Toc98589663</vt:lpwstr>
      </vt:variant>
      <vt:variant>
        <vt:i4>1245235</vt:i4>
      </vt:variant>
      <vt:variant>
        <vt:i4>92</vt:i4>
      </vt:variant>
      <vt:variant>
        <vt:i4>0</vt:i4>
      </vt:variant>
      <vt:variant>
        <vt:i4>5</vt:i4>
      </vt:variant>
      <vt:variant>
        <vt:lpwstr/>
      </vt:variant>
      <vt:variant>
        <vt:lpwstr>_Toc98589662</vt:lpwstr>
      </vt:variant>
      <vt:variant>
        <vt:i4>1048627</vt:i4>
      </vt:variant>
      <vt:variant>
        <vt:i4>86</vt:i4>
      </vt:variant>
      <vt:variant>
        <vt:i4>0</vt:i4>
      </vt:variant>
      <vt:variant>
        <vt:i4>5</vt:i4>
      </vt:variant>
      <vt:variant>
        <vt:lpwstr/>
      </vt:variant>
      <vt:variant>
        <vt:lpwstr>_Toc98589661</vt:lpwstr>
      </vt:variant>
      <vt:variant>
        <vt:i4>1114163</vt:i4>
      </vt:variant>
      <vt:variant>
        <vt:i4>80</vt:i4>
      </vt:variant>
      <vt:variant>
        <vt:i4>0</vt:i4>
      </vt:variant>
      <vt:variant>
        <vt:i4>5</vt:i4>
      </vt:variant>
      <vt:variant>
        <vt:lpwstr/>
      </vt:variant>
      <vt:variant>
        <vt:lpwstr>_Toc98589660</vt:lpwstr>
      </vt:variant>
      <vt:variant>
        <vt:i4>1572912</vt:i4>
      </vt:variant>
      <vt:variant>
        <vt:i4>74</vt:i4>
      </vt:variant>
      <vt:variant>
        <vt:i4>0</vt:i4>
      </vt:variant>
      <vt:variant>
        <vt:i4>5</vt:i4>
      </vt:variant>
      <vt:variant>
        <vt:lpwstr/>
      </vt:variant>
      <vt:variant>
        <vt:lpwstr>_Toc98589659</vt:lpwstr>
      </vt:variant>
      <vt:variant>
        <vt:i4>1638448</vt:i4>
      </vt:variant>
      <vt:variant>
        <vt:i4>68</vt:i4>
      </vt:variant>
      <vt:variant>
        <vt:i4>0</vt:i4>
      </vt:variant>
      <vt:variant>
        <vt:i4>5</vt:i4>
      </vt:variant>
      <vt:variant>
        <vt:lpwstr/>
      </vt:variant>
      <vt:variant>
        <vt:lpwstr>_Toc98589658</vt:lpwstr>
      </vt:variant>
      <vt:variant>
        <vt:i4>1441840</vt:i4>
      </vt:variant>
      <vt:variant>
        <vt:i4>62</vt:i4>
      </vt:variant>
      <vt:variant>
        <vt:i4>0</vt:i4>
      </vt:variant>
      <vt:variant>
        <vt:i4>5</vt:i4>
      </vt:variant>
      <vt:variant>
        <vt:lpwstr/>
      </vt:variant>
      <vt:variant>
        <vt:lpwstr>_Toc98589657</vt:lpwstr>
      </vt:variant>
      <vt:variant>
        <vt:i4>1507376</vt:i4>
      </vt:variant>
      <vt:variant>
        <vt:i4>56</vt:i4>
      </vt:variant>
      <vt:variant>
        <vt:i4>0</vt:i4>
      </vt:variant>
      <vt:variant>
        <vt:i4>5</vt:i4>
      </vt:variant>
      <vt:variant>
        <vt:lpwstr/>
      </vt:variant>
      <vt:variant>
        <vt:lpwstr>_Toc98589656</vt:lpwstr>
      </vt:variant>
      <vt:variant>
        <vt:i4>1310768</vt:i4>
      </vt:variant>
      <vt:variant>
        <vt:i4>50</vt:i4>
      </vt:variant>
      <vt:variant>
        <vt:i4>0</vt:i4>
      </vt:variant>
      <vt:variant>
        <vt:i4>5</vt:i4>
      </vt:variant>
      <vt:variant>
        <vt:lpwstr/>
      </vt:variant>
      <vt:variant>
        <vt:lpwstr>_Toc98589655</vt:lpwstr>
      </vt:variant>
      <vt:variant>
        <vt:i4>1376304</vt:i4>
      </vt:variant>
      <vt:variant>
        <vt:i4>44</vt:i4>
      </vt:variant>
      <vt:variant>
        <vt:i4>0</vt:i4>
      </vt:variant>
      <vt:variant>
        <vt:i4>5</vt:i4>
      </vt:variant>
      <vt:variant>
        <vt:lpwstr/>
      </vt:variant>
      <vt:variant>
        <vt:lpwstr>_Toc98589654</vt:lpwstr>
      </vt:variant>
      <vt:variant>
        <vt:i4>1179696</vt:i4>
      </vt:variant>
      <vt:variant>
        <vt:i4>38</vt:i4>
      </vt:variant>
      <vt:variant>
        <vt:i4>0</vt:i4>
      </vt:variant>
      <vt:variant>
        <vt:i4>5</vt:i4>
      </vt:variant>
      <vt:variant>
        <vt:lpwstr/>
      </vt:variant>
      <vt:variant>
        <vt:lpwstr>_Toc98589653</vt:lpwstr>
      </vt:variant>
      <vt:variant>
        <vt:i4>1245232</vt:i4>
      </vt:variant>
      <vt:variant>
        <vt:i4>32</vt:i4>
      </vt:variant>
      <vt:variant>
        <vt:i4>0</vt:i4>
      </vt:variant>
      <vt:variant>
        <vt:i4>5</vt:i4>
      </vt:variant>
      <vt:variant>
        <vt:lpwstr/>
      </vt:variant>
      <vt:variant>
        <vt:lpwstr>_Toc98589652</vt:lpwstr>
      </vt:variant>
      <vt:variant>
        <vt:i4>1048624</vt:i4>
      </vt:variant>
      <vt:variant>
        <vt:i4>26</vt:i4>
      </vt:variant>
      <vt:variant>
        <vt:i4>0</vt:i4>
      </vt:variant>
      <vt:variant>
        <vt:i4>5</vt:i4>
      </vt:variant>
      <vt:variant>
        <vt:lpwstr/>
      </vt:variant>
      <vt:variant>
        <vt:lpwstr>_Toc98589651</vt:lpwstr>
      </vt:variant>
      <vt:variant>
        <vt:i4>1114160</vt:i4>
      </vt:variant>
      <vt:variant>
        <vt:i4>20</vt:i4>
      </vt:variant>
      <vt:variant>
        <vt:i4>0</vt:i4>
      </vt:variant>
      <vt:variant>
        <vt:i4>5</vt:i4>
      </vt:variant>
      <vt:variant>
        <vt:lpwstr/>
      </vt:variant>
      <vt:variant>
        <vt:lpwstr>_Toc98589650</vt:lpwstr>
      </vt:variant>
      <vt:variant>
        <vt:i4>1572913</vt:i4>
      </vt:variant>
      <vt:variant>
        <vt:i4>14</vt:i4>
      </vt:variant>
      <vt:variant>
        <vt:i4>0</vt:i4>
      </vt:variant>
      <vt:variant>
        <vt:i4>5</vt:i4>
      </vt:variant>
      <vt:variant>
        <vt:lpwstr/>
      </vt:variant>
      <vt:variant>
        <vt:lpwstr>_Toc98589649</vt:lpwstr>
      </vt:variant>
      <vt:variant>
        <vt:i4>1638449</vt:i4>
      </vt:variant>
      <vt:variant>
        <vt:i4>8</vt:i4>
      </vt:variant>
      <vt:variant>
        <vt:i4>0</vt:i4>
      </vt:variant>
      <vt:variant>
        <vt:i4>5</vt:i4>
      </vt:variant>
      <vt:variant>
        <vt:lpwstr/>
      </vt:variant>
      <vt:variant>
        <vt:lpwstr>_Toc98589648</vt:lpwstr>
      </vt:variant>
      <vt:variant>
        <vt:i4>1441841</vt:i4>
      </vt:variant>
      <vt:variant>
        <vt:i4>2</vt:i4>
      </vt:variant>
      <vt:variant>
        <vt:i4>0</vt:i4>
      </vt:variant>
      <vt:variant>
        <vt:i4>5</vt:i4>
      </vt:variant>
      <vt:variant>
        <vt:lpwstr/>
      </vt:variant>
      <vt:variant>
        <vt:lpwstr>_Toc98589647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dc:title>
  <dc:subject/>
  <dc:creator>***</dc:creator>
  <cp:keywords/>
  <dc:description/>
  <cp:lastModifiedBy>Irina</cp:lastModifiedBy>
  <cp:revision>2</cp:revision>
  <cp:lastPrinted>2007-04-18T06:32:00Z</cp:lastPrinted>
  <dcterms:created xsi:type="dcterms:W3CDTF">2014-08-01T14:28:00Z</dcterms:created>
  <dcterms:modified xsi:type="dcterms:W3CDTF">2014-08-01T14:28:00Z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1182480301</vt:i4>
  </property>
  <property fmtid="{D5CDD505-2E9C-101B-9397-08002B2CF9AE}" pid="3" name="_EmailSubject">
    <vt:lpwstr>для сайта</vt:lpwstr>
  </property>
  <property fmtid="{D5CDD505-2E9C-101B-9397-08002B2CF9AE}" pid="4" name="_AuthorEmail">
    <vt:lpwstr>kvi@tppkaluga.ru</vt:lpwstr>
  </property>
  <property fmtid="{D5CDD505-2E9C-101B-9397-08002B2CF9AE}" pid="5" name="_AuthorEmailDisplayName">
    <vt:lpwstr>Комиссарова Виолетта Ивановна</vt:lpwstr>
  </property>
  <property fmtid="{D5CDD505-2E9C-101B-9397-08002B2CF9AE}" pid="6" name="_ReviewingToolsShownOnce">
    <vt:lpwstr/>
  </property>
</Properties>
</file>