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B0" w:rsidRPr="00AA3F13" w:rsidRDefault="00F458B0" w:rsidP="00F458B0">
      <w:pPr>
        <w:jc w:val="center"/>
      </w:pPr>
      <w:r w:rsidRPr="00AA3F13">
        <w:t>МОСКОВСКИЙ ГОСУДАРСТВЕННЫЙ ИНСТИТУТ (УНИВЕРСИТЕТ)</w:t>
      </w:r>
    </w:p>
    <w:p w:rsidR="00F458B0" w:rsidRDefault="00F458B0" w:rsidP="00F458B0">
      <w:pPr>
        <w:pBdr>
          <w:bottom w:val="single" w:sz="12" w:space="1" w:color="auto"/>
        </w:pBdr>
        <w:jc w:val="center"/>
      </w:pPr>
      <w:r w:rsidRPr="00AA3F13">
        <w:t>МЕЖДУНАРОДНЫХ ОТНОШЕНИЙ МИД РОССИИ</w:t>
      </w:r>
    </w:p>
    <w:p w:rsidR="00F458B0" w:rsidRPr="00AA3F13" w:rsidRDefault="00F458B0" w:rsidP="00F458B0">
      <w:pPr>
        <w:jc w:val="center"/>
      </w:pPr>
    </w:p>
    <w:p w:rsidR="00F458B0" w:rsidRPr="00AA3F13" w:rsidRDefault="00F458B0" w:rsidP="00F458B0"/>
    <w:p w:rsidR="00F458B0" w:rsidRPr="00AA3F13" w:rsidRDefault="00F458B0" w:rsidP="00F458B0"/>
    <w:p w:rsidR="00F458B0" w:rsidRDefault="00F458B0" w:rsidP="00F458B0"/>
    <w:p w:rsidR="00F458B0" w:rsidRDefault="00F458B0" w:rsidP="00F458B0"/>
    <w:p w:rsidR="00F458B0" w:rsidRDefault="00F458B0" w:rsidP="00F458B0">
      <w:pPr>
        <w:jc w:val="right"/>
      </w:pPr>
    </w:p>
    <w:p w:rsidR="00F458B0" w:rsidRPr="00AA3F13" w:rsidRDefault="00F458B0" w:rsidP="00F458B0">
      <w:pPr>
        <w:jc w:val="right"/>
      </w:pPr>
      <w:r w:rsidRPr="00AA3F13">
        <w:t xml:space="preserve">Кафедра конституционного права </w:t>
      </w:r>
    </w:p>
    <w:p w:rsidR="00F458B0" w:rsidRPr="00AA3F13" w:rsidRDefault="00F458B0" w:rsidP="00F458B0"/>
    <w:p w:rsidR="00F458B0" w:rsidRDefault="00F458B0" w:rsidP="00F458B0"/>
    <w:p w:rsidR="00F458B0" w:rsidRDefault="00F458B0" w:rsidP="00F458B0"/>
    <w:p w:rsidR="00F458B0" w:rsidRDefault="00F458B0" w:rsidP="00F458B0">
      <w:pPr>
        <w:jc w:val="center"/>
      </w:pPr>
    </w:p>
    <w:p w:rsidR="00F458B0" w:rsidRDefault="00F458B0" w:rsidP="00F458B0">
      <w:pPr>
        <w:jc w:val="center"/>
      </w:pPr>
    </w:p>
    <w:p w:rsidR="00F458B0" w:rsidRDefault="00F458B0" w:rsidP="00F458B0">
      <w:pPr>
        <w:jc w:val="center"/>
      </w:pPr>
    </w:p>
    <w:p w:rsidR="00F458B0" w:rsidRDefault="00F458B0" w:rsidP="00F458B0">
      <w:pPr>
        <w:jc w:val="center"/>
        <w:rPr>
          <w:b/>
        </w:rPr>
      </w:pPr>
    </w:p>
    <w:p w:rsidR="00F458B0" w:rsidRPr="00AA3F13" w:rsidRDefault="00F458B0" w:rsidP="00F458B0">
      <w:pPr>
        <w:jc w:val="center"/>
        <w:rPr>
          <w:b/>
        </w:rPr>
      </w:pPr>
      <w:r w:rsidRPr="00AA3F13">
        <w:rPr>
          <w:b/>
        </w:rPr>
        <w:t>КУРСОВАЯ РАБОТА</w:t>
      </w:r>
    </w:p>
    <w:p w:rsidR="00F458B0" w:rsidRPr="00AA3F13" w:rsidRDefault="00F458B0" w:rsidP="00F458B0">
      <w:pPr>
        <w:jc w:val="center"/>
      </w:pPr>
      <w:r w:rsidRPr="00AA3F13">
        <w:t>по курсу</w:t>
      </w:r>
    </w:p>
    <w:p w:rsidR="00F458B0" w:rsidRPr="00AA3F13" w:rsidRDefault="00F458B0" w:rsidP="00F458B0">
      <w:pPr>
        <w:jc w:val="center"/>
      </w:pPr>
      <w:r w:rsidRPr="00AA3F13">
        <w:t>«ТЕОРИЯ ГОСУДАРСТВА И ПРАВА»</w:t>
      </w:r>
    </w:p>
    <w:p w:rsidR="00F458B0" w:rsidRPr="00AA3F13" w:rsidRDefault="00F458B0" w:rsidP="00F458B0">
      <w:pPr>
        <w:jc w:val="center"/>
      </w:pPr>
    </w:p>
    <w:p w:rsidR="00F458B0" w:rsidRPr="00AA3F13" w:rsidRDefault="00F458B0" w:rsidP="00F458B0">
      <w:pPr>
        <w:jc w:val="center"/>
      </w:pPr>
      <w:r w:rsidRPr="00AA3F13">
        <w:t>на тему</w:t>
      </w:r>
      <w:r>
        <w:t>:</w:t>
      </w:r>
    </w:p>
    <w:p w:rsidR="00F458B0" w:rsidRPr="00AA3F13" w:rsidRDefault="00F458B0" w:rsidP="00F458B0">
      <w:pPr>
        <w:jc w:val="center"/>
        <w:rPr>
          <w:b/>
        </w:rPr>
      </w:pPr>
      <w:r w:rsidRPr="00AA3F13">
        <w:rPr>
          <w:b/>
        </w:rPr>
        <w:t>«ТЕОРИЯ РАЗДЕЛЕНИЯ ВЛАСТЕЙ»</w:t>
      </w:r>
    </w:p>
    <w:p w:rsidR="00F458B0" w:rsidRPr="00AA3F13" w:rsidRDefault="00F458B0" w:rsidP="00F458B0"/>
    <w:p w:rsidR="00F458B0" w:rsidRPr="00AA3F13" w:rsidRDefault="00F458B0" w:rsidP="00F458B0"/>
    <w:p w:rsidR="00F458B0" w:rsidRPr="00AA3F13" w:rsidRDefault="00F458B0" w:rsidP="00F458B0"/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F458B0">
      <w:pPr>
        <w:ind w:left="5245"/>
      </w:pPr>
    </w:p>
    <w:p w:rsidR="00F458B0" w:rsidRDefault="00F458B0" w:rsidP="00223DA4">
      <w:pPr>
        <w:ind w:left="5812"/>
      </w:pPr>
    </w:p>
    <w:p w:rsidR="00F458B0" w:rsidRPr="00AA3F13" w:rsidRDefault="00F458B0" w:rsidP="00223DA4">
      <w:pPr>
        <w:ind w:left="5812"/>
      </w:pPr>
      <w:r w:rsidRPr="00AA3F13">
        <w:t xml:space="preserve">Работу выполнила: </w:t>
      </w:r>
    </w:p>
    <w:p w:rsidR="00F458B0" w:rsidRPr="00AA3F13" w:rsidRDefault="00F458B0" w:rsidP="00223DA4">
      <w:pPr>
        <w:ind w:left="5812"/>
      </w:pPr>
      <w:r w:rsidRPr="00AA3F13">
        <w:t xml:space="preserve">студентка 1 курса МП факультета </w:t>
      </w:r>
    </w:p>
    <w:p w:rsidR="00F458B0" w:rsidRPr="00AA3F13" w:rsidRDefault="00F458B0" w:rsidP="00223DA4">
      <w:pPr>
        <w:ind w:left="5812"/>
      </w:pPr>
      <w:r w:rsidRPr="00AA3F13">
        <w:t xml:space="preserve">8 ак. группы </w:t>
      </w:r>
    </w:p>
    <w:p w:rsidR="00F458B0" w:rsidRPr="00AA3F13" w:rsidRDefault="00F458B0" w:rsidP="00223DA4">
      <w:pPr>
        <w:ind w:left="5812"/>
      </w:pPr>
      <w:r w:rsidRPr="00AA3F13">
        <w:t>ЧЕРНЕВА А.Д.</w:t>
      </w:r>
    </w:p>
    <w:p w:rsidR="00F458B0" w:rsidRPr="00AA3F13" w:rsidRDefault="00F458B0" w:rsidP="00223DA4">
      <w:pPr>
        <w:ind w:left="5812"/>
      </w:pPr>
    </w:p>
    <w:p w:rsidR="00F458B0" w:rsidRPr="00AA3F13" w:rsidRDefault="00F458B0" w:rsidP="00223DA4">
      <w:pPr>
        <w:ind w:left="5812"/>
      </w:pPr>
      <w:r w:rsidRPr="00AA3F13">
        <w:t xml:space="preserve">Научный руководитель </w:t>
      </w:r>
    </w:p>
    <w:p w:rsidR="00223DA4" w:rsidRDefault="00223DA4" w:rsidP="00223DA4">
      <w:pPr>
        <w:ind w:left="5812"/>
      </w:pPr>
      <w:r>
        <w:t>ст. преподаватель</w:t>
      </w:r>
      <w:r w:rsidR="00F458B0" w:rsidRPr="00AA3F13">
        <w:t xml:space="preserve"> </w:t>
      </w:r>
    </w:p>
    <w:p w:rsidR="00F458B0" w:rsidRPr="00AA3F13" w:rsidRDefault="00F458B0" w:rsidP="00223DA4">
      <w:pPr>
        <w:ind w:left="5812"/>
        <w:rPr>
          <w:lang w:val="en-US"/>
        </w:rPr>
      </w:pPr>
      <w:r w:rsidRPr="00AA3F13">
        <w:t xml:space="preserve">КУЗНЕЦОВА Т.О. </w:t>
      </w:r>
    </w:p>
    <w:p w:rsidR="00F458B0" w:rsidRPr="00AA3F13" w:rsidRDefault="00F458B0" w:rsidP="00223DA4">
      <w:pPr>
        <w:ind w:left="5812"/>
        <w:rPr>
          <w:lang w:val="en-US"/>
        </w:rPr>
      </w:pPr>
    </w:p>
    <w:p w:rsidR="00F458B0" w:rsidRDefault="00F458B0" w:rsidP="00F458B0">
      <w:pPr>
        <w:jc w:val="center"/>
      </w:pPr>
    </w:p>
    <w:p w:rsidR="00F458B0" w:rsidRDefault="00F458B0" w:rsidP="00F458B0">
      <w:pPr>
        <w:jc w:val="center"/>
      </w:pPr>
    </w:p>
    <w:p w:rsidR="00F458B0" w:rsidRDefault="00F458B0" w:rsidP="00F458B0">
      <w:pPr>
        <w:jc w:val="center"/>
      </w:pPr>
    </w:p>
    <w:p w:rsidR="00F458B0" w:rsidRDefault="00F458B0" w:rsidP="00F458B0">
      <w:pPr>
        <w:jc w:val="center"/>
      </w:pPr>
    </w:p>
    <w:p w:rsidR="00F458B0" w:rsidRPr="00AA3F13" w:rsidRDefault="00F458B0" w:rsidP="00F458B0">
      <w:pPr>
        <w:jc w:val="center"/>
      </w:pPr>
      <w:r w:rsidRPr="00AA3F13">
        <w:t>Москва, 2012 г.</w:t>
      </w:r>
    </w:p>
    <w:p w:rsidR="00F458B0" w:rsidRDefault="00F458B0" w:rsidP="00F458B0">
      <w:pPr>
        <w:spacing w:line="360" w:lineRule="auto"/>
        <w:rPr>
          <w:b/>
          <w:sz w:val="32"/>
          <w:szCs w:val="32"/>
        </w:rPr>
      </w:pPr>
    </w:p>
    <w:p w:rsidR="00545E56" w:rsidRDefault="00545E56" w:rsidP="00F458B0">
      <w:pPr>
        <w:spacing w:line="360" w:lineRule="auto"/>
        <w:jc w:val="center"/>
        <w:rPr>
          <w:b/>
          <w:sz w:val="32"/>
          <w:szCs w:val="32"/>
        </w:rPr>
      </w:pPr>
      <w:r w:rsidRPr="00371B90">
        <w:rPr>
          <w:b/>
          <w:sz w:val="32"/>
          <w:szCs w:val="32"/>
        </w:rPr>
        <w:t>Содержание</w:t>
      </w:r>
    </w:p>
    <w:p w:rsidR="005A51D2" w:rsidRDefault="005A51D2" w:rsidP="0030145C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:rsidR="005A51D2" w:rsidRDefault="005A51D2" w:rsidP="005A51D2">
      <w:pPr>
        <w:spacing w:line="36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Введение……………………………………………………………………………...3</w:t>
      </w:r>
    </w:p>
    <w:p w:rsidR="005A51D2" w:rsidRDefault="00CC04F2" w:rsidP="00CC04F2">
      <w:pPr>
        <w:pStyle w:val="110"/>
        <w:numPr>
          <w:ilvl w:val="0"/>
          <w:numId w:val="2"/>
        </w:numPr>
        <w:spacing w:line="360" w:lineRule="auto"/>
        <w:ind w:left="709" w:hanging="567"/>
        <w:rPr>
          <w:sz w:val="28"/>
          <w:szCs w:val="28"/>
        </w:rPr>
      </w:pPr>
      <w:r>
        <w:rPr>
          <w:sz w:val="28"/>
          <w:szCs w:val="28"/>
        </w:rPr>
        <w:t>Теоритические аспекты сущности разделения властей……..………..</w:t>
      </w:r>
      <w:r w:rsidR="00532FD4">
        <w:rPr>
          <w:sz w:val="28"/>
          <w:szCs w:val="28"/>
        </w:rPr>
        <w:t>……...5</w:t>
      </w:r>
    </w:p>
    <w:p w:rsidR="005A51D2" w:rsidRPr="005A51D2" w:rsidRDefault="00CC04F2" w:rsidP="00CC04F2">
      <w:pPr>
        <w:pStyle w:val="110"/>
        <w:numPr>
          <w:ilvl w:val="0"/>
          <w:numId w:val="3"/>
        </w:numPr>
        <w:spacing w:line="360" w:lineRule="auto"/>
        <w:ind w:left="709" w:hanging="567"/>
        <w:jc w:val="both"/>
        <w:rPr>
          <w:sz w:val="28"/>
          <w:szCs w:val="28"/>
        </w:rPr>
      </w:pPr>
      <w:r w:rsidRPr="00CC04F2">
        <w:rPr>
          <w:sz w:val="28"/>
          <w:szCs w:val="28"/>
        </w:rPr>
        <w:t xml:space="preserve">История возникновения идеи разделения властей как принципа организации управления </w:t>
      </w:r>
      <w:r w:rsidR="005A51D2">
        <w:rPr>
          <w:sz w:val="28"/>
          <w:szCs w:val="28"/>
        </w:rPr>
        <w:t>…………</w:t>
      </w:r>
      <w:r>
        <w:rPr>
          <w:sz w:val="28"/>
          <w:szCs w:val="28"/>
        </w:rPr>
        <w:t>……………...</w:t>
      </w:r>
      <w:r w:rsidR="00532FD4">
        <w:rPr>
          <w:sz w:val="28"/>
          <w:szCs w:val="28"/>
        </w:rPr>
        <w:t>…………………………….5</w:t>
      </w:r>
    </w:p>
    <w:p w:rsidR="005A51D2" w:rsidRPr="005A51D2" w:rsidRDefault="00CC04F2" w:rsidP="005A51D2">
      <w:pPr>
        <w:pStyle w:val="110"/>
        <w:numPr>
          <w:ilvl w:val="0"/>
          <w:numId w:val="3"/>
        </w:numPr>
        <w:spacing w:line="360" w:lineRule="auto"/>
        <w:ind w:left="709" w:hanging="567"/>
        <w:rPr>
          <w:sz w:val="28"/>
          <w:szCs w:val="28"/>
        </w:rPr>
      </w:pPr>
      <w:r>
        <w:rPr>
          <w:sz w:val="28"/>
          <w:szCs w:val="28"/>
        </w:rPr>
        <w:t>Принцип</w:t>
      </w:r>
      <w:r w:rsidR="005A51D2">
        <w:rPr>
          <w:sz w:val="28"/>
          <w:szCs w:val="28"/>
        </w:rPr>
        <w:t xml:space="preserve"> разделения властей и современн</w:t>
      </w:r>
      <w:r>
        <w:rPr>
          <w:sz w:val="28"/>
          <w:szCs w:val="28"/>
        </w:rPr>
        <w:t>ые подходы к его пониманию…</w:t>
      </w:r>
      <w:r w:rsidR="00532FD4">
        <w:rPr>
          <w:sz w:val="28"/>
          <w:szCs w:val="28"/>
        </w:rPr>
        <w:t>.8</w:t>
      </w:r>
    </w:p>
    <w:p w:rsidR="005A51D2" w:rsidRDefault="005A51D2" w:rsidP="005A51D2">
      <w:pPr>
        <w:pStyle w:val="110"/>
        <w:numPr>
          <w:ilvl w:val="0"/>
          <w:numId w:val="2"/>
        </w:numPr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Теория разделения властей в России:</w:t>
      </w:r>
      <w:r w:rsidR="00177DD9">
        <w:rPr>
          <w:sz w:val="28"/>
          <w:szCs w:val="28"/>
        </w:rPr>
        <w:t xml:space="preserve"> история и современность…………..12</w:t>
      </w:r>
    </w:p>
    <w:p w:rsidR="005A51D2" w:rsidRPr="005A51D2" w:rsidRDefault="005A51D2" w:rsidP="005A51D2">
      <w:pPr>
        <w:pStyle w:val="110"/>
        <w:numPr>
          <w:ilvl w:val="0"/>
          <w:numId w:val="4"/>
        </w:numPr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Зарождение и развитие теории разделения властей </w:t>
      </w:r>
      <w:r w:rsidRPr="005A51D2">
        <w:rPr>
          <w:sz w:val="28"/>
          <w:szCs w:val="28"/>
        </w:rPr>
        <w:t>в России</w:t>
      </w:r>
      <w:r w:rsidR="00177DD9">
        <w:rPr>
          <w:sz w:val="28"/>
          <w:szCs w:val="28"/>
        </w:rPr>
        <w:t>……………...12</w:t>
      </w:r>
    </w:p>
    <w:p w:rsidR="005A51D2" w:rsidRDefault="002638C1" w:rsidP="005A51D2">
      <w:pPr>
        <w:pStyle w:val="110"/>
        <w:numPr>
          <w:ilvl w:val="0"/>
          <w:numId w:val="4"/>
        </w:numPr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Разделение власти между высшими </w:t>
      </w:r>
      <w:r w:rsidR="00D12B40">
        <w:rPr>
          <w:sz w:val="28"/>
          <w:szCs w:val="28"/>
        </w:rPr>
        <w:t>государственными органами РФ……14</w:t>
      </w:r>
      <w:r w:rsidR="005A51D2">
        <w:rPr>
          <w:sz w:val="28"/>
          <w:szCs w:val="28"/>
        </w:rPr>
        <w:t xml:space="preserve"> </w:t>
      </w:r>
    </w:p>
    <w:p w:rsidR="005A51D2" w:rsidRDefault="005A51D2" w:rsidP="005A51D2">
      <w:pPr>
        <w:pStyle w:val="110"/>
        <w:numPr>
          <w:ilvl w:val="0"/>
          <w:numId w:val="4"/>
        </w:numPr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Роль института президент</w:t>
      </w:r>
      <w:r w:rsidR="00CC04F2">
        <w:rPr>
          <w:sz w:val="28"/>
          <w:szCs w:val="28"/>
        </w:rPr>
        <w:t>ства в системе разделения властей…..</w:t>
      </w:r>
      <w:r w:rsidR="00D12B40">
        <w:rPr>
          <w:sz w:val="28"/>
          <w:szCs w:val="28"/>
        </w:rPr>
        <w:t>…………17</w:t>
      </w:r>
    </w:p>
    <w:p w:rsidR="005A51D2" w:rsidRDefault="005A51D2" w:rsidP="005A51D2">
      <w:pPr>
        <w:spacing w:line="36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D12B40">
        <w:rPr>
          <w:sz w:val="28"/>
          <w:szCs w:val="28"/>
        </w:rPr>
        <w:t>………………………………………………………………………….21</w:t>
      </w:r>
    </w:p>
    <w:p w:rsidR="00545E56" w:rsidRPr="00371B90" w:rsidRDefault="005A51D2" w:rsidP="005A51D2">
      <w:pPr>
        <w:spacing w:line="36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A37929">
        <w:rPr>
          <w:sz w:val="28"/>
          <w:szCs w:val="28"/>
        </w:rPr>
        <w:t>…………………………………………</w:t>
      </w:r>
      <w:r w:rsidR="00D12B40">
        <w:rPr>
          <w:sz w:val="28"/>
          <w:szCs w:val="28"/>
        </w:rPr>
        <w:t>………………………22</w:t>
      </w:r>
    </w:p>
    <w:p w:rsidR="00CC04F2" w:rsidRDefault="00CC04F2" w:rsidP="0030145C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</w:rPr>
      </w:pPr>
      <w:bookmarkStart w:id="0" w:name="_Toc314837840"/>
    </w:p>
    <w:p w:rsidR="00CC04F2" w:rsidRDefault="00CC04F2" w:rsidP="0030145C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</w:rPr>
      </w:pPr>
    </w:p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30145C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</w:rPr>
      </w:pPr>
    </w:p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Default="00CC04F2" w:rsidP="00CC04F2"/>
    <w:p w:rsidR="00CC04F2" w:rsidRPr="00CC04F2" w:rsidRDefault="00CC04F2" w:rsidP="00CC04F2"/>
    <w:p w:rsidR="00545E56" w:rsidRPr="00371B90" w:rsidRDefault="00545E56" w:rsidP="0030145C">
      <w:pPr>
        <w:pStyle w:val="1"/>
        <w:spacing w:before="0" w:after="0" w:line="360" w:lineRule="auto"/>
        <w:ind w:firstLine="567"/>
        <w:jc w:val="center"/>
        <w:rPr>
          <w:sz w:val="28"/>
          <w:szCs w:val="28"/>
        </w:rPr>
      </w:pPr>
      <w:r w:rsidRPr="00371B90">
        <w:rPr>
          <w:rFonts w:ascii="Times New Roman" w:hAnsi="Times New Roman" w:cs="Times New Roman"/>
        </w:rPr>
        <w:t>Введение</w:t>
      </w:r>
      <w:bookmarkEnd w:id="0"/>
    </w:p>
    <w:p w:rsidR="00545E56" w:rsidRPr="00371B90" w:rsidRDefault="00545E56" w:rsidP="0030145C">
      <w:pPr>
        <w:spacing w:line="360" w:lineRule="auto"/>
        <w:ind w:firstLine="567"/>
        <w:jc w:val="center"/>
        <w:rPr>
          <w:sz w:val="28"/>
          <w:szCs w:val="28"/>
        </w:rPr>
      </w:pPr>
    </w:p>
    <w:p w:rsidR="00545E56" w:rsidRPr="00371B90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>На протяжении многих веков</w:t>
      </w:r>
      <w:r w:rsidR="002770DD">
        <w:rPr>
          <w:sz w:val="28"/>
          <w:szCs w:val="28"/>
        </w:rPr>
        <w:t xml:space="preserve"> человек стремился создать наиболее четкое представление об</w:t>
      </w:r>
      <w:r w:rsidRPr="00371B90">
        <w:rPr>
          <w:sz w:val="28"/>
          <w:szCs w:val="28"/>
        </w:rPr>
        <w:t xml:space="preserve"> идеально</w:t>
      </w:r>
      <w:r w:rsidR="002770DD">
        <w:rPr>
          <w:sz w:val="28"/>
          <w:szCs w:val="28"/>
        </w:rPr>
        <w:t>м</w:t>
      </w:r>
      <w:r w:rsidRPr="00371B90">
        <w:rPr>
          <w:sz w:val="28"/>
          <w:szCs w:val="28"/>
        </w:rPr>
        <w:t xml:space="preserve"> государств</w:t>
      </w:r>
      <w:r w:rsidR="002770DD">
        <w:rPr>
          <w:sz w:val="28"/>
          <w:szCs w:val="28"/>
        </w:rPr>
        <w:t xml:space="preserve">е. В процессе данного поиска была разработана теория </w:t>
      </w:r>
      <w:r w:rsidRPr="00371B90">
        <w:rPr>
          <w:sz w:val="28"/>
          <w:szCs w:val="28"/>
        </w:rPr>
        <w:t xml:space="preserve">разделения </w:t>
      </w:r>
      <w:r w:rsidR="002770DD" w:rsidRPr="00371B90">
        <w:rPr>
          <w:sz w:val="28"/>
          <w:szCs w:val="28"/>
        </w:rPr>
        <w:t xml:space="preserve">властей </w:t>
      </w:r>
      <w:r w:rsidR="002770DD">
        <w:rPr>
          <w:sz w:val="28"/>
          <w:szCs w:val="28"/>
        </w:rPr>
        <w:t xml:space="preserve">на </w:t>
      </w:r>
      <w:r w:rsidRPr="00371B90">
        <w:rPr>
          <w:sz w:val="28"/>
          <w:szCs w:val="28"/>
        </w:rPr>
        <w:t>законодательн</w:t>
      </w:r>
      <w:r w:rsidR="002770DD">
        <w:rPr>
          <w:sz w:val="28"/>
          <w:szCs w:val="28"/>
        </w:rPr>
        <w:t>ую</w:t>
      </w:r>
      <w:r w:rsidRPr="00371B90">
        <w:rPr>
          <w:sz w:val="28"/>
          <w:szCs w:val="28"/>
        </w:rPr>
        <w:t>, исполнительн</w:t>
      </w:r>
      <w:r w:rsidR="002770DD">
        <w:rPr>
          <w:sz w:val="28"/>
          <w:szCs w:val="28"/>
        </w:rPr>
        <w:t>ую</w:t>
      </w:r>
      <w:r w:rsidRPr="00371B90">
        <w:rPr>
          <w:sz w:val="28"/>
          <w:szCs w:val="28"/>
        </w:rPr>
        <w:t xml:space="preserve"> и судеб</w:t>
      </w:r>
      <w:r w:rsidR="002770DD">
        <w:rPr>
          <w:sz w:val="28"/>
          <w:szCs w:val="28"/>
        </w:rPr>
        <w:t xml:space="preserve">ную. </w:t>
      </w:r>
    </w:p>
    <w:p w:rsidR="00545E56" w:rsidRPr="00371B90" w:rsidRDefault="005D33FA" w:rsidP="00C374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История не стоит на месте; одни эпохи вынуждены уступить другим. К</w:t>
      </w:r>
      <w:r w:rsidR="00545E56" w:rsidRPr="00371B90">
        <w:rPr>
          <w:sz w:val="28"/>
          <w:szCs w:val="28"/>
        </w:rPr>
        <w:t xml:space="preserve">аждый </w:t>
      </w:r>
      <w:r>
        <w:rPr>
          <w:sz w:val="28"/>
          <w:szCs w:val="28"/>
        </w:rPr>
        <w:t>новый</w:t>
      </w:r>
      <w:r w:rsidR="00545E56" w:rsidRPr="00371B90">
        <w:rPr>
          <w:sz w:val="28"/>
          <w:szCs w:val="28"/>
        </w:rPr>
        <w:t xml:space="preserve"> шаг в развитии и становлении государственности </w:t>
      </w:r>
      <w:r w:rsidR="00BC4742">
        <w:rPr>
          <w:sz w:val="28"/>
          <w:szCs w:val="28"/>
        </w:rPr>
        <w:t>учитывает опыт прошлых лет. Уже и</w:t>
      </w:r>
      <w:r w:rsidR="00545E56" w:rsidRPr="00371B90">
        <w:rPr>
          <w:sz w:val="28"/>
          <w:szCs w:val="28"/>
        </w:rPr>
        <w:t>меющи</w:t>
      </w:r>
      <w:r w:rsidR="00BC4742">
        <w:rPr>
          <w:sz w:val="28"/>
          <w:szCs w:val="28"/>
        </w:rPr>
        <w:t>еся</w:t>
      </w:r>
      <w:r w:rsidR="00545E56" w:rsidRPr="00371B90">
        <w:rPr>
          <w:sz w:val="28"/>
          <w:szCs w:val="28"/>
        </w:rPr>
        <w:t xml:space="preserve"> знани</w:t>
      </w:r>
      <w:r w:rsidR="00BC4742">
        <w:rPr>
          <w:sz w:val="28"/>
          <w:szCs w:val="28"/>
        </w:rPr>
        <w:t>я</w:t>
      </w:r>
      <w:r w:rsidR="00545E56" w:rsidRPr="00371B90">
        <w:rPr>
          <w:sz w:val="28"/>
          <w:szCs w:val="28"/>
        </w:rPr>
        <w:t xml:space="preserve"> </w:t>
      </w:r>
      <w:r w:rsidR="00BC4742">
        <w:rPr>
          <w:sz w:val="28"/>
          <w:szCs w:val="28"/>
        </w:rPr>
        <w:t>об</w:t>
      </w:r>
      <w:r w:rsidR="00545E56" w:rsidRPr="00371B90">
        <w:rPr>
          <w:sz w:val="28"/>
          <w:szCs w:val="28"/>
        </w:rPr>
        <w:t xml:space="preserve"> устройств</w:t>
      </w:r>
      <w:r w:rsidR="00BC4742">
        <w:rPr>
          <w:sz w:val="28"/>
          <w:szCs w:val="28"/>
        </w:rPr>
        <w:t>е</w:t>
      </w:r>
      <w:r w:rsidR="00545E56" w:rsidRPr="00371B90">
        <w:rPr>
          <w:sz w:val="28"/>
          <w:szCs w:val="28"/>
        </w:rPr>
        <w:t xml:space="preserve"> государственного механизма</w:t>
      </w:r>
      <w:r w:rsidR="00C37460">
        <w:rPr>
          <w:sz w:val="28"/>
          <w:szCs w:val="28"/>
        </w:rPr>
        <w:t xml:space="preserve"> дополняются новыми идеями</w:t>
      </w:r>
      <w:r w:rsidR="00BC4742">
        <w:rPr>
          <w:sz w:val="28"/>
          <w:szCs w:val="28"/>
        </w:rPr>
        <w:t>. Вопрос</w:t>
      </w:r>
      <w:r w:rsidR="00545E56" w:rsidRPr="00371B90">
        <w:rPr>
          <w:sz w:val="28"/>
          <w:szCs w:val="28"/>
        </w:rPr>
        <w:t xml:space="preserve"> </w:t>
      </w:r>
      <w:r w:rsidR="00BC4742">
        <w:rPr>
          <w:sz w:val="28"/>
          <w:szCs w:val="28"/>
        </w:rPr>
        <w:t>о</w:t>
      </w:r>
      <w:r w:rsidR="00545E56" w:rsidRPr="00371B90">
        <w:rPr>
          <w:sz w:val="28"/>
          <w:szCs w:val="28"/>
        </w:rPr>
        <w:t xml:space="preserve"> разделени</w:t>
      </w:r>
      <w:r w:rsidR="00BC4742">
        <w:rPr>
          <w:sz w:val="28"/>
          <w:szCs w:val="28"/>
        </w:rPr>
        <w:t>и</w:t>
      </w:r>
      <w:r w:rsidR="00545E56" w:rsidRPr="00371B90">
        <w:rPr>
          <w:sz w:val="28"/>
          <w:szCs w:val="28"/>
        </w:rPr>
        <w:t xml:space="preserve"> властей </w:t>
      </w:r>
      <w:r w:rsidR="00545E56" w:rsidRPr="001F5AFC">
        <w:rPr>
          <w:sz w:val="28"/>
          <w:szCs w:val="28"/>
        </w:rPr>
        <w:t xml:space="preserve">поднимался </w:t>
      </w:r>
      <w:r w:rsidR="00BC4742" w:rsidRPr="001F5AFC">
        <w:rPr>
          <w:sz w:val="28"/>
          <w:szCs w:val="28"/>
        </w:rPr>
        <w:t xml:space="preserve">еще древнегреческими </w:t>
      </w:r>
      <w:r w:rsidR="00C37460" w:rsidRPr="001F5AFC">
        <w:rPr>
          <w:sz w:val="28"/>
          <w:szCs w:val="28"/>
        </w:rPr>
        <w:t>и древнеримскими классиками. Еще Марк Туллий Цицерон в своих диалогах «О го</w:t>
      </w:r>
      <w:r w:rsidR="001F5AFC">
        <w:rPr>
          <w:sz w:val="28"/>
          <w:szCs w:val="28"/>
        </w:rPr>
        <w:t>сударстве» и «О законах» писал: «</w:t>
      </w:r>
      <w:r w:rsidR="001F5AFC" w:rsidRPr="001F5AFC">
        <w:rPr>
          <w:sz w:val="28"/>
          <w:szCs w:val="28"/>
        </w:rPr>
        <w:t>Вы должны твердо помнить то, что я сказал вам: если в государстве нет равномерного распределения прав, обязанностей и полномочий – и с тем, чтобы власти достаточно было у магистратов, достаточно влияния у совета первенствующих людей и достаточно свободы у народа, то этот государственный строй не может сохраниться неизменным</w:t>
      </w:r>
      <w:r w:rsidR="001F5AFC">
        <w:rPr>
          <w:sz w:val="28"/>
          <w:szCs w:val="28"/>
        </w:rPr>
        <w:t>»</w:t>
      </w:r>
      <w:r w:rsidR="001F5AFC">
        <w:rPr>
          <w:rStyle w:val="a8"/>
          <w:sz w:val="28"/>
          <w:szCs w:val="28"/>
        </w:rPr>
        <w:footnoteReference w:id="1"/>
      </w:r>
      <w:r w:rsidR="001F5AFC">
        <w:rPr>
          <w:sz w:val="28"/>
          <w:szCs w:val="28"/>
        </w:rPr>
        <w:t>.</w:t>
      </w:r>
      <w:r w:rsidR="00C37460" w:rsidRPr="001F5AFC">
        <w:rPr>
          <w:sz w:val="28"/>
          <w:szCs w:val="28"/>
        </w:rPr>
        <w:t xml:space="preserve"> </w:t>
      </w:r>
      <w:r w:rsidR="00BC4742" w:rsidRPr="001F5AFC">
        <w:rPr>
          <w:sz w:val="28"/>
          <w:szCs w:val="28"/>
        </w:rPr>
        <w:t>Лучшие умы</w:t>
      </w:r>
      <w:r w:rsidR="00BC4742">
        <w:rPr>
          <w:sz w:val="28"/>
          <w:szCs w:val="28"/>
        </w:rPr>
        <w:t xml:space="preserve"> возвращались к </w:t>
      </w:r>
      <w:r w:rsidR="00532FD4">
        <w:rPr>
          <w:sz w:val="28"/>
          <w:szCs w:val="28"/>
        </w:rPr>
        <w:t xml:space="preserve">идее разделения властей в эпоху Просвещения, </w:t>
      </w:r>
      <w:r w:rsidR="00BC4742">
        <w:rPr>
          <w:sz w:val="28"/>
          <w:szCs w:val="28"/>
        </w:rPr>
        <w:t>в Новое время; и</w:t>
      </w:r>
      <w:r w:rsidR="00545E56" w:rsidRPr="00371B90">
        <w:rPr>
          <w:sz w:val="28"/>
          <w:szCs w:val="28"/>
        </w:rPr>
        <w:t xml:space="preserve"> </w:t>
      </w:r>
      <w:r w:rsidR="00BC4742">
        <w:rPr>
          <w:sz w:val="28"/>
          <w:szCs w:val="28"/>
        </w:rPr>
        <w:t>сегодня эта тема</w:t>
      </w:r>
      <w:r w:rsidR="00545E56" w:rsidRPr="00371B90">
        <w:rPr>
          <w:sz w:val="28"/>
          <w:szCs w:val="28"/>
        </w:rPr>
        <w:t xml:space="preserve"> остается </w:t>
      </w:r>
      <w:r w:rsidR="00BC4742" w:rsidRPr="00371B90">
        <w:rPr>
          <w:sz w:val="28"/>
          <w:szCs w:val="28"/>
        </w:rPr>
        <w:t>актуально</w:t>
      </w:r>
      <w:r w:rsidR="00BC4742">
        <w:rPr>
          <w:sz w:val="28"/>
          <w:szCs w:val="28"/>
        </w:rPr>
        <w:t>й</w:t>
      </w:r>
      <w:r w:rsidR="00545E56" w:rsidRPr="00371B90">
        <w:rPr>
          <w:sz w:val="28"/>
          <w:szCs w:val="28"/>
        </w:rPr>
        <w:t>.</w:t>
      </w:r>
      <w:r w:rsidR="00BC4742">
        <w:rPr>
          <w:sz w:val="28"/>
          <w:szCs w:val="28"/>
        </w:rPr>
        <w:t xml:space="preserve"> Накапливаемый опыт прид</w:t>
      </w:r>
      <w:r w:rsidR="00532FD4">
        <w:rPr>
          <w:sz w:val="28"/>
          <w:szCs w:val="28"/>
        </w:rPr>
        <w:t>ает старой теории новые видения</w:t>
      </w:r>
      <w:r w:rsidR="00BC4742">
        <w:rPr>
          <w:sz w:val="28"/>
          <w:szCs w:val="28"/>
        </w:rPr>
        <w:t xml:space="preserve">, делает ее еще более актуальной. </w:t>
      </w:r>
    </w:p>
    <w:p w:rsidR="00545E56" w:rsidRPr="00EC5488" w:rsidRDefault="00EC5488" w:rsidP="00EC54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 разделения властей явля</w:t>
      </w:r>
      <w:r w:rsidR="00532FD4">
        <w:rPr>
          <w:sz w:val="28"/>
          <w:szCs w:val="28"/>
        </w:rPr>
        <w:t>ется неот</w:t>
      </w:r>
      <w:r>
        <w:rPr>
          <w:sz w:val="28"/>
          <w:szCs w:val="28"/>
        </w:rPr>
        <w:t>ъемлемой чертой демократического правового государства. Тщательное и</w:t>
      </w:r>
      <w:r w:rsidR="00545E56" w:rsidRPr="00371B90">
        <w:rPr>
          <w:sz w:val="28"/>
          <w:szCs w:val="28"/>
        </w:rPr>
        <w:t xml:space="preserve">сследование </w:t>
      </w:r>
      <w:r>
        <w:rPr>
          <w:sz w:val="28"/>
          <w:szCs w:val="28"/>
        </w:rPr>
        <w:t xml:space="preserve">данного принципа </w:t>
      </w:r>
      <w:r w:rsidR="00545E56" w:rsidRPr="00371B90">
        <w:rPr>
          <w:sz w:val="28"/>
          <w:szCs w:val="28"/>
        </w:rPr>
        <w:t xml:space="preserve">дает возможность сформировать </w:t>
      </w:r>
      <w:r>
        <w:rPr>
          <w:sz w:val="28"/>
          <w:szCs w:val="28"/>
        </w:rPr>
        <w:t>целостное представление о данной модели</w:t>
      </w:r>
      <w:r w:rsidR="00545E56" w:rsidRPr="00371B90">
        <w:rPr>
          <w:sz w:val="28"/>
          <w:szCs w:val="28"/>
        </w:rPr>
        <w:t>,</w:t>
      </w:r>
      <w:r>
        <w:rPr>
          <w:sz w:val="28"/>
          <w:szCs w:val="28"/>
        </w:rPr>
        <w:t xml:space="preserve"> без которого невозможно верно оценить сущность и особенности </w:t>
      </w:r>
      <w:r w:rsidRPr="00EC5488">
        <w:rPr>
          <w:sz w:val="28"/>
          <w:szCs w:val="28"/>
        </w:rPr>
        <w:t xml:space="preserve">государственного устройства в XXI веке. </w:t>
      </w:r>
    </w:p>
    <w:p w:rsidR="00853A59" w:rsidRDefault="00853A59" w:rsidP="00853A5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мы рассматриваем теоретические аспекты сущности теории разделения властей, выявляем основные исторические фазы развития теории, а также изучаем современную систему разделения властей в России. </w:t>
      </w:r>
    </w:p>
    <w:p w:rsidR="00545E56" w:rsidRDefault="00853A59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545E56" w:rsidRPr="00371B90">
        <w:rPr>
          <w:sz w:val="28"/>
          <w:szCs w:val="28"/>
        </w:rPr>
        <w:t xml:space="preserve"> процессе изучения теории разделения властей важно показать роль права в регулировании го</w:t>
      </w:r>
      <w:r>
        <w:rPr>
          <w:sz w:val="28"/>
          <w:szCs w:val="28"/>
        </w:rPr>
        <w:t>сударственно-властных отношений</w:t>
      </w:r>
      <w:r w:rsidR="00545E56" w:rsidRPr="00371B90">
        <w:rPr>
          <w:sz w:val="28"/>
          <w:szCs w:val="28"/>
        </w:rPr>
        <w:t>.</w:t>
      </w:r>
      <w:r>
        <w:rPr>
          <w:sz w:val="28"/>
          <w:szCs w:val="28"/>
        </w:rPr>
        <w:t xml:space="preserve"> Речь идет о правовом разграничении предметов ведения и полномочий органов исполнительной, законодательной и судебной властей в общей системе государственного управления.  </w:t>
      </w:r>
    </w:p>
    <w:p w:rsidR="00223DA4" w:rsidRDefault="00223DA4" w:rsidP="00223DA4">
      <w:pPr>
        <w:spacing w:line="360" w:lineRule="auto"/>
        <w:ind w:firstLine="567"/>
        <w:jc w:val="both"/>
        <w:rPr>
          <w:sz w:val="28"/>
          <w:szCs w:val="28"/>
        </w:rPr>
      </w:pPr>
      <w:r w:rsidRPr="00223DA4">
        <w:rPr>
          <w:b/>
          <w:sz w:val="28"/>
          <w:szCs w:val="28"/>
        </w:rPr>
        <w:t>Актуальность темы:</w:t>
      </w:r>
      <w:r>
        <w:rPr>
          <w:sz w:val="28"/>
          <w:szCs w:val="28"/>
        </w:rPr>
        <w:t xml:space="preserve"> данная работа представляет принцип разделения властей как неотъемлемый элемент демократического правового государства. На примере Российской Федерации показывает недостатки функционирования государственного аппарата при </w:t>
      </w:r>
      <w:r w:rsidR="00745EF4">
        <w:rPr>
          <w:sz w:val="28"/>
          <w:szCs w:val="28"/>
        </w:rPr>
        <w:t>недолжной реализации принципа</w:t>
      </w:r>
      <w:r>
        <w:rPr>
          <w:sz w:val="28"/>
          <w:szCs w:val="28"/>
        </w:rPr>
        <w:t xml:space="preserve"> разделения властей. </w:t>
      </w:r>
    </w:p>
    <w:p w:rsidR="00223DA4" w:rsidRPr="00223DA4" w:rsidRDefault="00223DA4" w:rsidP="00223DA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работы: </w:t>
      </w:r>
      <w:r>
        <w:rPr>
          <w:sz w:val="28"/>
          <w:szCs w:val="28"/>
        </w:rPr>
        <w:t xml:space="preserve">лучше изучить природу теории разделения властей, ее преимущества и недостатки. Увидеть взаимосвязь ветвей власти; понять сущность создания единой системы путем разделения полномочий законодательной, исполнительной и судебной властей. </w:t>
      </w: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" w:name="_Toc314837841"/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Default="00532FD4" w:rsidP="0030145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32FD4" w:rsidRPr="00532FD4" w:rsidRDefault="00532FD4" w:rsidP="00532FD4"/>
    <w:p w:rsidR="00532FD4" w:rsidRDefault="00532FD4" w:rsidP="00532FD4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.</w:t>
      </w:r>
    </w:p>
    <w:p w:rsidR="00545E56" w:rsidRPr="00371B90" w:rsidRDefault="00545E56" w:rsidP="0030145C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371B90">
        <w:rPr>
          <w:rFonts w:ascii="Times New Roman" w:hAnsi="Times New Roman" w:cs="Times New Roman"/>
        </w:rPr>
        <w:t>Теоретические аспекты сущности теории разделения властей</w:t>
      </w:r>
      <w:bookmarkEnd w:id="1"/>
    </w:p>
    <w:p w:rsidR="00545E56" w:rsidRPr="00371B90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</w:p>
    <w:p w:rsidR="00545E56" w:rsidRPr="00371B90" w:rsidRDefault="005A51D2" w:rsidP="0030145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bookmarkStart w:id="2" w:name="_Toc314837842"/>
      <w:r>
        <w:rPr>
          <w:rFonts w:ascii="Times New Roman" w:hAnsi="Times New Roman" w:cs="Times New Roman"/>
          <w:i w:val="0"/>
        </w:rPr>
        <w:t xml:space="preserve">1.1. История </w:t>
      </w:r>
      <w:r w:rsidR="00532FD4">
        <w:rPr>
          <w:rFonts w:ascii="Times New Roman" w:hAnsi="Times New Roman" w:cs="Times New Roman"/>
          <w:i w:val="0"/>
        </w:rPr>
        <w:t>возникновения идеи</w:t>
      </w:r>
      <w:r w:rsidR="00545E56" w:rsidRPr="00371B90">
        <w:rPr>
          <w:rFonts w:ascii="Times New Roman" w:hAnsi="Times New Roman" w:cs="Times New Roman"/>
          <w:i w:val="0"/>
        </w:rPr>
        <w:t xml:space="preserve"> разделения властей</w:t>
      </w:r>
      <w:bookmarkEnd w:id="2"/>
      <w:r w:rsidR="00532FD4">
        <w:rPr>
          <w:rFonts w:ascii="Times New Roman" w:hAnsi="Times New Roman" w:cs="Times New Roman"/>
          <w:i w:val="0"/>
        </w:rPr>
        <w:t xml:space="preserve"> как принципа организации управления</w:t>
      </w:r>
    </w:p>
    <w:p w:rsidR="00545E56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</w:p>
    <w:p w:rsidR="002069AA" w:rsidRDefault="00E91B8B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71B90">
        <w:rPr>
          <w:sz w:val="28"/>
          <w:szCs w:val="28"/>
        </w:rPr>
        <w:t xml:space="preserve"> самом общем виде </w:t>
      </w:r>
      <w:r w:rsidR="009F001C">
        <w:rPr>
          <w:sz w:val="28"/>
          <w:szCs w:val="28"/>
        </w:rPr>
        <w:t>и</w:t>
      </w:r>
      <w:r w:rsidR="00545E56" w:rsidRPr="00371B90">
        <w:rPr>
          <w:sz w:val="28"/>
          <w:szCs w:val="28"/>
        </w:rPr>
        <w:t xml:space="preserve">дея разграничения деятельности государственных органов высказывалась еще античными мыслителями — Платоном, Аристотелем, Полибием и др. Так, Платон </w:t>
      </w:r>
      <w:r>
        <w:rPr>
          <w:sz w:val="28"/>
          <w:szCs w:val="28"/>
        </w:rPr>
        <w:t xml:space="preserve">в своем знаменитом труде «Законы» </w:t>
      </w:r>
      <w:r w:rsidR="00545E56" w:rsidRPr="00371B90">
        <w:rPr>
          <w:sz w:val="28"/>
          <w:szCs w:val="28"/>
        </w:rPr>
        <w:t xml:space="preserve">писал о </w:t>
      </w:r>
      <w:r>
        <w:rPr>
          <w:sz w:val="28"/>
          <w:szCs w:val="28"/>
        </w:rPr>
        <w:t xml:space="preserve">«справедливых законах», которые предписаны даже правителям. Мыслитель считает, что ограничению подлежат как власть правящих, так и свобода управляемых. </w:t>
      </w:r>
      <w:r w:rsidR="0045651F">
        <w:rPr>
          <w:sz w:val="28"/>
          <w:szCs w:val="28"/>
        </w:rPr>
        <w:t>Правосудие, стоящее на страже законов, Платон не выделял как самостоятельную власть. Напротив, подчеркивал, что правитель мог брать на себя роль судьи</w:t>
      </w:r>
      <w:r w:rsidR="00545E56" w:rsidRPr="00371B90">
        <w:rPr>
          <w:sz w:val="28"/>
          <w:szCs w:val="28"/>
        </w:rPr>
        <w:t>.</w:t>
      </w:r>
      <w:r w:rsidR="00545E56" w:rsidRPr="00371B90">
        <w:rPr>
          <w:rStyle w:val="a8"/>
          <w:sz w:val="28"/>
          <w:szCs w:val="28"/>
        </w:rPr>
        <w:footnoteReference w:id="2"/>
      </w:r>
    </w:p>
    <w:p w:rsidR="008626D8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Аристотель </w:t>
      </w:r>
      <w:r w:rsidR="00AF32B4">
        <w:rPr>
          <w:sz w:val="28"/>
          <w:szCs w:val="28"/>
        </w:rPr>
        <w:t>в 4 книге трактата «Политика» помимо прочего обосновывает идею разделения власти в государстве на три элемента. В</w:t>
      </w:r>
      <w:r w:rsidR="00AF32B4" w:rsidRPr="00371B90">
        <w:rPr>
          <w:sz w:val="28"/>
          <w:szCs w:val="28"/>
        </w:rPr>
        <w:t xml:space="preserve">о-первых, «законосовещательный» орган, во-вторых, правительственный </w:t>
      </w:r>
      <w:r w:rsidR="00AF32B4">
        <w:rPr>
          <w:sz w:val="28"/>
          <w:szCs w:val="28"/>
        </w:rPr>
        <w:t xml:space="preserve">или «должностной» </w:t>
      </w:r>
      <w:r w:rsidR="00AF32B4" w:rsidRPr="00371B90">
        <w:rPr>
          <w:sz w:val="28"/>
          <w:szCs w:val="28"/>
        </w:rPr>
        <w:t>орган, в-третьих, судебные органы.</w:t>
      </w:r>
      <w:r w:rsidR="005256CF">
        <w:rPr>
          <w:sz w:val="28"/>
          <w:szCs w:val="28"/>
        </w:rPr>
        <w:t xml:space="preserve"> Представляя</w:t>
      </w:r>
      <w:r w:rsidR="005256CF" w:rsidRPr="00371B90">
        <w:rPr>
          <w:sz w:val="28"/>
          <w:szCs w:val="28"/>
        </w:rPr>
        <w:t xml:space="preserve"> государство как </w:t>
      </w:r>
      <w:r w:rsidR="005256CF">
        <w:rPr>
          <w:sz w:val="28"/>
          <w:szCs w:val="28"/>
        </w:rPr>
        <w:t>единство составляющих его частей</w:t>
      </w:r>
      <w:r w:rsidRPr="00371B90">
        <w:rPr>
          <w:sz w:val="28"/>
          <w:szCs w:val="28"/>
        </w:rPr>
        <w:t xml:space="preserve">, </w:t>
      </w:r>
      <w:r w:rsidR="005256CF">
        <w:rPr>
          <w:sz w:val="28"/>
          <w:szCs w:val="28"/>
        </w:rPr>
        <w:t xml:space="preserve">Аристотель полагал, </w:t>
      </w:r>
      <w:r w:rsidRPr="00371B90">
        <w:rPr>
          <w:sz w:val="28"/>
          <w:szCs w:val="28"/>
        </w:rPr>
        <w:t xml:space="preserve">что </w:t>
      </w:r>
      <w:r w:rsidR="005256CF">
        <w:rPr>
          <w:sz w:val="28"/>
          <w:szCs w:val="28"/>
        </w:rPr>
        <w:t>благосостояние общества</w:t>
      </w:r>
      <w:r w:rsidR="005256CF" w:rsidRPr="00371B90">
        <w:rPr>
          <w:sz w:val="28"/>
          <w:szCs w:val="28"/>
        </w:rPr>
        <w:t xml:space="preserve"> </w:t>
      </w:r>
      <w:r w:rsidR="00532FD4">
        <w:rPr>
          <w:sz w:val="28"/>
          <w:szCs w:val="28"/>
        </w:rPr>
        <w:t xml:space="preserve">напрямую зависит от </w:t>
      </w:r>
      <w:r w:rsidR="005256CF">
        <w:rPr>
          <w:sz w:val="28"/>
          <w:szCs w:val="28"/>
        </w:rPr>
        <w:t xml:space="preserve">правильного баланса </w:t>
      </w:r>
      <w:r w:rsidRPr="00371B90">
        <w:rPr>
          <w:sz w:val="28"/>
          <w:szCs w:val="28"/>
        </w:rPr>
        <w:t xml:space="preserve">организации </w:t>
      </w:r>
      <w:r w:rsidR="005256CF">
        <w:rPr>
          <w:sz w:val="28"/>
          <w:szCs w:val="28"/>
        </w:rPr>
        <w:t>вышеупомянутых трех элементов</w:t>
      </w:r>
      <w:r w:rsidRPr="00371B90">
        <w:rPr>
          <w:sz w:val="28"/>
          <w:szCs w:val="28"/>
        </w:rPr>
        <w:t xml:space="preserve">. </w:t>
      </w:r>
    </w:p>
    <w:p w:rsidR="009F001C" w:rsidRDefault="008626D8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Древнегреческий историк и политический деятель </w:t>
      </w:r>
      <w:r w:rsidR="00545E56" w:rsidRPr="00371B90">
        <w:rPr>
          <w:sz w:val="28"/>
          <w:szCs w:val="28"/>
        </w:rPr>
        <w:t>Полибий</w:t>
      </w:r>
      <w:r>
        <w:rPr>
          <w:sz w:val="28"/>
          <w:szCs w:val="28"/>
        </w:rPr>
        <w:t>, оценивая современную ему политическую ситуацию,</w:t>
      </w:r>
      <w:r w:rsidR="00545E56" w:rsidRPr="00371B90">
        <w:rPr>
          <w:sz w:val="28"/>
          <w:szCs w:val="28"/>
        </w:rPr>
        <w:t xml:space="preserve"> </w:t>
      </w:r>
      <w:r w:rsidR="00470974">
        <w:rPr>
          <w:sz w:val="28"/>
          <w:szCs w:val="28"/>
        </w:rPr>
        <w:t xml:space="preserve">лучшим </w:t>
      </w:r>
      <w:r>
        <w:rPr>
          <w:sz w:val="28"/>
          <w:szCs w:val="28"/>
        </w:rPr>
        <w:t>считал</w:t>
      </w:r>
      <w:r w:rsidR="00470974">
        <w:rPr>
          <w:sz w:val="28"/>
          <w:szCs w:val="28"/>
        </w:rPr>
        <w:t xml:space="preserve"> римское устройство государства: разделение власти между консулами, сенатом и народом. Полномочия «трех властей» в Риме выражали царское, аристократическое и демократическое начало соответственно.</w:t>
      </w:r>
      <w:r w:rsidR="00470974">
        <w:rPr>
          <w:rStyle w:val="a8"/>
          <w:sz w:val="28"/>
          <w:szCs w:val="28"/>
        </w:rPr>
        <w:footnoteReference w:id="3"/>
      </w:r>
      <w:r w:rsidR="00470974">
        <w:rPr>
          <w:sz w:val="28"/>
          <w:szCs w:val="28"/>
        </w:rPr>
        <w:t xml:space="preserve"> </w:t>
      </w:r>
    </w:p>
    <w:p w:rsidR="00545E56" w:rsidRPr="00371B90" w:rsidRDefault="00CF2647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Некоторые исследователи отмечают</w:t>
      </w:r>
      <w:r w:rsidR="00545E56" w:rsidRPr="00371B90">
        <w:rPr>
          <w:sz w:val="28"/>
          <w:szCs w:val="28"/>
        </w:rPr>
        <w:t xml:space="preserve"> роль </w:t>
      </w:r>
      <w:r w:rsidR="00433635">
        <w:rPr>
          <w:sz w:val="28"/>
          <w:szCs w:val="28"/>
        </w:rPr>
        <w:t>англичанина Джона Лил</w:t>
      </w:r>
      <w:r w:rsidR="00545E56" w:rsidRPr="00371B90">
        <w:rPr>
          <w:sz w:val="28"/>
          <w:szCs w:val="28"/>
        </w:rPr>
        <w:t>берна в становлении теории разделения властей на законодательную, исполнительную и судебную</w:t>
      </w:r>
      <w:r w:rsidR="00433635">
        <w:rPr>
          <w:sz w:val="28"/>
          <w:szCs w:val="28"/>
        </w:rPr>
        <w:t xml:space="preserve">. Борец за свободу выделял ветви власти </w:t>
      </w:r>
      <w:r w:rsidR="00545E56" w:rsidRPr="00371B90">
        <w:rPr>
          <w:sz w:val="28"/>
          <w:szCs w:val="28"/>
        </w:rPr>
        <w:t xml:space="preserve">с целью </w:t>
      </w:r>
      <w:r w:rsidR="00433635" w:rsidRPr="00371B90">
        <w:rPr>
          <w:sz w:val="28"/>
          <w:szCs w:val="28"/>
        </w:rPr>
        <w:t>обеспечени</w:t>
      </w:r>
      <w:r w:rsidR="00433635">
        <w:rPr>
          <w:sz w:val="28"/>
          <w:szCs w:val="28"/>
        </w:rPr>
        <w:t xml:space="preserve">я </w:t>
      </w:r>
      <w:r w:rsidR="00433635" w:rsidRPr="00371B90">
        <w:rPr>
          <w:sz w:val="28"/>
          <w:szCs w:val="28"/>
        </w:rPr>
        <w:t xml:space="preserve">народовластия и </w:t>
      </w:r>
      <w:r w:rsidR="00433635">
        <w:rPr>
          <w:sz w:val="28"/>
          <w:szCs w:val="28"/>
        </w:rPr>
        <w:t>недопущения сосредоточения власти в одних руках.</w:t>
      </w:r>
      <w:r w:rsidR="00433635">
        <w:rPr>
          <w:rStyle w:val="a8"/>
          <w:sz w:val="28"/>
          <w:szCs w:val="28"/>
        </w:rPr>
        <w:footnoteReference w:id="4"/>
      </w:r>
    </w:p>
    <w:p w:rsidR="00E1678F" w:rsidRDefault="00493BF9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разделения властей получила свой нынешний вид более 300 лет назад, благодаря трудам философов, историков </w:t>
      </w:r>
      <w:r w:rsidR="00793072">
        <w:rPr>
          <w:sz w:val="28"/>
          <w:szCs w:val="28"/>
        </w:rPr>
        <w:t xml:space="preserve">и правоведов эпохи Просвещения. </w:t>
      </w:r>
      <w:r w:rsidR="00E1678F">
        <w:rPr>
          <w:sz w:val="28"/>
          <w:szCs w:val="28"/>
        </w:rPr>
        <w:t>Временной промежуток становления теории в научной литературе принято делить на три основных этапа. Во-первых, создание политической обстановки, в которой стало возможно формирование данной концепции (</w:t>
      </w:r>
      <w:r w:rsidR="00E1678F">
        <w:rPr>
          <w:sz w:val="28"/>
          <w:szCs w:val="28"/>
          <w:lang w:val="en-US"/>
        </w:rPr>
        <w:t>XVI</w:t>
      </w:r>
      <w:r w:rsidR="00E1678F">
        <w:rPr>
          <w:sz w:val="28"/>
          <w:szCs w:val="28"/>
        </w:rPr>
        <w:t xml:space="preserve"> – вторая половина </w:t>
      </w:r>
      <w:r w:rsidR="00E1678F">
        <w:rPr>
          <w:sz w:val="28"/>
          <w:szCs w:val="28"/>
          <w:lang w:val="en-US"/>
        </w:rPr>
        <w:t>XVII</w:t>
      </w:r>
      <w:r w:rsidR="00E1678F">
        <w:rPr>
          <w:sz w:val="28"/>
          <w:szCs w:val="28"/>
        </w:rPr>
        <w:t xml:space="preserve"> вв.); во-вторых, создание и оформление самой концепции (вторая половина </w:t>
      </w:r>
      <w:r w:rsidR="00E1678F">
        <w:rPr>
          <w:sz w:val="28"/>
          <w:szCs w:val="28"/>
          <w:lang w:val="en-US"/>
        </w:rPr>
        <w:t>XVII</w:t>
      </w:r>
      <w:r w:rsidR="00E1678F">
        <w:rPr>
          <w:sz w:val="28"/>
          <w:szCs w:val="28"/>
        </w:rPr>
        <w:t xml:space="preserve"> – середина </w:t>
      </w:r>
      <w:r w:rsidR="00E1678F">
        <w:rPr>
          <w:sz w:val="28"/>
          <w:szCs w:val="28"/>
          <w:lang w:val="en-US"/>
        </w:rPr>
        <w:t>XVIII</w:t>
      </w:r>
      <w:r w:rsidR="00E1678F">
        <w:rPr>
          <w:sz w:val="28"/>
          <w:szCs w:val="28"/>
        </w:rPr>
        <w:t xml:space="preserve"> вв.); в-третьих, корректировка теории, учитывая практический опыт ее применения (середина </w:t>
      </w:r>
      <w:r w:rsidR="00E1678F">
        <w:rPr>
          <w:sz w:val="28"/>
          <w:szCs w:val="28"/>
          <w:lang w:val="en-US"/>
        </w:rPr>
        <w:t>XVIII</w:t>
      </w:r>
      <w:r w:rsidR="00E1678F">
        <w:rPr>
          <w:sz w:val="28"/>
          <w:szCs w:val="28"/>
        </w:rPr>
        <w:t xml:space="preserve"> – середина </w:t>
      </w:r>
      <w:r w:rsidR="00E1678F">
        <w:rPr>
          <w:sz w:val="28"/>
          <w:szCs w:val="28"/>
          <w:lang w:val="en-US"/>
        </w:rPr>
        <w:t>XIX</w:t>
      </w:r>
      <w:r w:rsidR="00E1678F">
        <w:rPr>
          <w:sz w:val="28"/>
          <w:szCs w:val="28"/>
        </w:rPr>
        <w:t xml:space="preserve"> вв.).</w:t>
      </w:r>
      <w:r w:rsidR="00E1678F">
        <w:rPr>
          <w:rStyle w:val="a8"/>
          <w:sz w:val="28"/>
          <w:szCs w:val="28"/>
        </w:rPr>
        <w:footnoteReference w:id="5"/>
      </w:r>
    </w:p>
    <w:p w:rsidR="00793072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Большинство исследователей основоположниками «классического» варианта теории разделения властей называют Джона Локка и Шарля Монтескье. </w:t>
      </w:r>
    </w:p>
    <w:p w:rsidR="00793072" w:rsidRDefault="00D42F8F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Будучи сторонником теории естественного права, Локк рассматривал свою концепцию как средство для решения насущных социально-политических задач, таких как </w:t>
      </w:r>
      <w:r w:rsidR="00B612EF">
        <w:rPr>
          <w:sz w:val="28"/>
          <w:szCs w:val="28"/>
        </w:rPr>
        <w:t>защита прав и свобод граждан, частной собственности, создание гражданского общества и др. В своих трудах, в том числе в работе «Два трактата о государственном правлении», Д. Локк возлагал законодательную власть на парламент, исполнительную – на монарха и правительство. Законодательна</w:t>
      </w:r>
      <w:r w:rsidR="00E76D82">
        <w:rPr>
          <w:sz w:val="28"/>
          <w:szCs w:val="28"/>
        </w:rPr>
        <w:t>я власть объявлялась верховной.</w:t>
      </w:r>
      <w:r w:rsidR="00E76D82">
        <w:rPr>
          <w:rStyle w:val="a8"/>
          <w:sz w:val="28"/>
          <w:szCs w:val="28"/>
        </w:rPr>
        <w:footnoteReference w:id="6"/>
      </w:r>
    </w:p>
    <w:p w:rsidR="00E76D82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 отличие от Локка </w:t>
      </w:r>
      <w:r w:rsidR="00E76D82">
        <w:rPr>
          <w:sz w:val="28"/>
          <w:szCs w:val="28"/>
        </w:rPr>
        <w:t xml:space="preserve">Ш. </w:t>
      </w:r>
      <w:r w:rsidRPr="00371B90">
        <w:rPr>
          <w:sz w:val="28"/>
          <w:szCs w:val="28"/>
        </w:rPr>
        <w:t xml:space="preserve">Монтескье выделял </w:t>
      </w:r>
      <w:r w:rsidR="00E76D82">
        <w:rPr>
          <w:sz w:val="28"/>
          <w:szCs w:val="28"/>
        </w:rPr>
        <w:t xml:space="preserve">три ветви власти: законодательную, исполнительную и судебную. Последнюю он иногда также именовал «исполнительной, ведающей вопросами права гражданского». </w:t>
      </w:r>
      <w:r w:rsidR="006F7223">
        <w:rPr>
          <w:sz w:val="28"/>
          <w:szCs w:val="28"/>
        </w:rPr>
        <w:t xml:space="preserve">Монтескье видел в теории разделения властей реальную гарантию прав и свобод граждан, так как ее сдерживающая функция мешала разрастанию государственного произвола и узурпации власти в одном лице. </w:t>
      </w:r>
      <w:r w:rsidR="00446D35">
        <w:rPr>
          <w:sz w:val="28"/>
          <w:szCs w:val="28"/>
        </w:rPr>
        <w:t xml:space="preserve">Система государственного управления, базирующаяся на принципе разделения властей, дополнялась принципом независимости судей. </w:t>
      </w:r>
    </w:p>
    <w:p w:rsidR="00196BF5" w:rsidRDefault="004B5527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Знаменитый французский мыслитель Жан Жак Руссо, развивая идеи суверенитета народа, утверждал, что законодательная власть должна осуществляться только народом-сувереном, исполнительная – создается на основе естественного договора. Исполнительная власть призвана приводить в исполнение законы и поддерживать политическую и гражданскую свободу народа.  </w:t>
      </w:r>
    </w:p>
    <w:p w:rsidR="00196BF5" w:rsidRDefault="00196BF5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просветителей была законодательно закреплена в Конституции Франции 1795 г., которая </w:t>
      </w:r>
      <w:r w:rsidRPr="00371B90">
        <w:rPr>
          <w:sz w:val="28"/>
          <w:szCs w:val="28"/>
        </w:rPr>
        <w:t>определила разделение властей как «первое</w:t>
      </w:r>
      <w:r>
        <w:rPr>
          <w:sz w:val="28"/>
          <w:szCs w:val="28"/>
        </w:rPr>
        <w:t xml:space="preserve"> условие свободного правления» и </w:t>
      </w:r>
      <w:r w:rsidRPr="00371B90">
        <w:rPr>
          <w:sz w:val="28"/>
          <w:szCs w:val="28"/>
        </w:rPr>
        <w:t>«вечный закон», без которого «общественный порядок не может быть характеризован».</w:t>
      </w:r>
    </w:p>
    <w:p w:rsidR="00196BF5" w:rsidRDefault="00196BF5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существовали и ярые противники теории разделения властей. Например, я</w:t>
      </w:r>
      <w:r w:rsidR="00545E56" w:rsidRPr="00371B90">
        <w:rPr>
          <w:sz w:val="28"/>
          <w:szCs w:val="28"/>
        </w:rPr>
        <w:t xml:space="preserve">кобинцы считали </w:t>
      </w:r>
      <w:r>
        <w:rPr>
          <w:sz w:val="28"/>
          <w:szCs w:val="28"/>
        </w:rPr>
        <w:t xml:space="preserve">ее </w:t>
      </w:r>
      <w:r w:rsidR="00545E56" w:rsidRPr="00371B90">
        <w:rPr>
          <w:sz w:val="28"/>
          <w:szCs w:val="28"/>
        </w:rPr>
        <w:t>«химеро</w:t>
      </w:r>
      <w:r>
        <w:rPr>
          <w:sz w:val="28"/>
          <w:szCs w:val="28"/>
        </w:rPr>
        <w:t xml:space="preserve">й», и официально закрепили </w:t>
      </w:r>
      <w:r w:rsidR="00545E56" w:rsidRPr="00371B90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отрицание принципа в своей Конституции 1793 г</w:t>
      </w:r>
      <w:r w:rsidR="00545E56" w:rsidRPr="00371B90">
        <w:rPr>
          <w:sz w:val="28"/>
          <w:szCs w:val="28"/>
        </w:rPr>
        <w:t xml:space="preserve">. </w:t>
      </w:r>
    </w:p>
    <w:p w:rsidR="00F318C3" w:rsidRDefault="00196BF5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 особенности узаконения принципа разделения властей в США. </w:t>
      </w:r>
      <w:r w:rsidRPr="00371B90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создания </w:t>
      </w:r>
      <w:r w:rsidRPr="00371B90">
        <w:rPr>
          <w:sz w:val="28"/>
          <w:szCs w:val="28"/>
        </w:rPr>
        <w:t>американского конституционного механизма</w:t>
      </w:r>
      <w:r w:rsidRPr="00196BF5">
        <w:rPr>
          <w:sz w:val="28"/>
          <w:szCs w:val="28"/>
        </w:rPr>
        <w:t xml:space="preserve"> </w:t>
      </w:r>
      <w:r w:rsidRPr="00371B90">
        <w:rPr>
          <w:sz w:val="28"/>
          <w:szCs w:val="28"/>
        </w:rPr>
        <w:t>Конгресс выбирал из числа своих членов президента</w:t>
      </w:r>
      <w:r>
        <w:rPr>
          <w:sz w:val="28"/>
          <w:szCs w:val="28"/>
        </w:rPr>
        <w:t xml:space="preserve">, </w:t>
      </w:r>
      <w:r w:rsidR="00F318C3" w:rsidRPr="00371B90">
        <w:rPr>
          <w:sz w:val="28"/>
          <w:szCs w:val="28"/>
        </w:rPr>
        <w:t>функции которого были связаны лишь председательствованием на заседаниях.</w:t>
      </w:r>
      <w:r w:rsidR="00F318C3" w:rsidRPr="00371B90">
        <w:rPr>
          <w:rStyle w:val="a8"/>
          <w:sz w:val="28"/>
          <w:szCs w:val="28"/>
        </w:rPr>
        <w:footnoteReference w:id="7"/>
      </w:r>
    </w:p>
    <w:p w:rsidR="00545E56" w:rsidRPr="00371B90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Вскоре </w:t>
      </w:r>
      <w:r w:rsidR="00F318C3" w:rsidRPr="00371B90">
        <w:rPr>
          <w:sz w:val="28"/>
          <w:szCs w:val="28"/>
        </w:rPr>
        <w:t xml:space="preserve">деятельность Конгресса </w:t>
      </w:r>
      <w:r w:rsidR="00F318C3">
        <w:rPr>
          <w:sz w:val="28"/>
          <w:szCs w:val="28"/>
        </w:rPr>
        <w:t xml:space="preserve">проявила свою неэффективность, и </w:t>
      </w:r>
      <w:r w:rsidR="00F318C3" w:rsidRPr="00371B90">
        <w:rPr>
          <w:sz w:val="28"/>
          <w:szCs w:val="28"/>
        </w:rPr>
        <w:t xml:space="preserve">политические деятели США </w:t>
      </w:r>
      <w:r w:rsidR="00F318C3">
        <w:rPr>
          <w:sz w:val="28"/>
          <w:szCs w:val="28"/>
        </w:rPr>
        <w:t>приступили к обсуждению вопроса о необходимости разделения</w:t>
      </w:r>
      <w:r w:rsidR="00F318C3" w:rsidRPr="00371B90">
        <w:rPr>
          <w:sz w:val="28"/>
          <w:szCs w:val="28"/>
        </w:rPr>
        <w:t xml:space="preserve"> законодательной и исполнительной властей.</w:t>
      </w:r>
      <w:r w:rsidR="00F318C3">
        <w:rPr>
          <w:sz w:val="28"/>
          <w:szCs w:val="28"/>
        </w:rPr>
        <w:t xml:space="preserve"> </w:t>
      </w:r>
      <w:r w:rsidR="00E81216">
        <w:rPr>
          <w:sz w:val="28"/>
          <w:szCs w:val="28"/>
        </w:rPr>
        <w:t>С</w:t>
      </w:r>
      <w:r w:rsidR="00F318C3">
        <w:rPr>
          <w:sz w:val="28"/>
          <w:szCs w:val="28"/>
        </w:rPr>
        <w:t xml:space="preserve">оздание исполнительной власти в лице монарха было </w:t>
      </w:r>
      <w:r w:rsidR="00E81216">
        <w:rPr>
          <w:sz w:val="28"/>
          <w:szCs w:val="28"/>
        </w:rPr>
        <w:t>неприемлемо в большинстве штатов Америки. В</w:t>
      </w:r>
      <w:r w:rsidRPr="00371B90">
        <w:rPr>
          <w:sz w:val="28"/>
          <w:szCs w:val="28"/>
        </w:rPr>
        <w:t xml:space="preserve">опрос о введении поста президента обсуждался на Конституционном конвенте в Филадельфии </w:t>
      </w:r>
      <w:r w:rsidR="00E81216" w:rsidRPr="00371B90">
        <w:rPr>
          <w:sz w:val="28"/>
          <w:szCs w:val="28"/>
        </w:rPr>
        <w:t>в 1787 году</w:t>
      </w:r>
      <w:r w:rsidRPr="00371B90">
        <w:rPr>
          <w:sz w:val="28"/>
          <w:szCs w:val="28"/>
        </w:rPr>
        <w:t>.</w:t>
      </w:r>
      <w:r w:rsidR="00E81216">
        <w:rPr>
          <w:sz w:val="28"/>
          <w:szCs w:val="28"/>
        </w:rPr>
        <w:t xml:space="preserve"> Таким образом, теория Дж. Локка оказалась недопустимой. </w:t>
      </w:r>
    </w:p>
    <w:p w:rsidR="0030145C" w:rsidRPr="005A51D2" w:rsidRDefault="00545E56" w:rsidP="005A51D2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 связи с </w:t>
      </w:r>
      <w:r w:rsidR="00E81216">
        <w:rPr>
          <w:sz w:val="28"/>
          <w:szCs w:val="28"/>
        </w:rPr>
        <w:t>этим</w:t>
      </w:r>
      <w:r w:rsidRPr="00371B90">
        <w:rPr>
          <w:sz w:val="28"/>
          <w:szCs w:val="28"/>
        </w:rPr>
        <w:t xml:space="preserve"> </w:t>
      </w:r>
      <w:r w:rsidR="00E81216">
        <w:rPr>
          <w:sz w:val="28"/>
          <w:szCs w:val="28"/>
        </w:rPr>
        <w:t xml:space="preserve">Джеймсом Мэдисоном и другими </w:t>
      </w:r>
      <w:r w:rsidRPr="00371B90">
        <w:rPr>
          <w:sz w:val="28"/>
          <w:szCs w:val="28"/>
        </w:rPr>
        <w:t xml:space="preserve">отцами американской конституции была взята за основу </w:t>
      </w:r>
      <w:r w:rsidR="00E81216">
        <w:rPr>
          <w:sz w:val="28"/>
          <w:szCs w:val="28"/>
        </w:rPr>
        <w:t>теория Ш.</w:t>
      </w:r>
      <w:r w:rsidRPr="00371B90">
        <w:rPr>
          <w:sz w:val="28"/>
          <w:szCs w:val="28"/>
        </w:rPr>
        <w:t xml:space="preserve"> Монтескье. </w:t>
      </w:r>
      <w:r w:rsidR="00E81216">
        <w:rPr>
          <w:sz w:val="28"/>
          <w:szCs w:val="28"/>
        </w:rPr>
        <w:t>Отличительной чертой</w:t>
      </w:r>
      <w:r w:rsidRPr="00371B90">
        <w:rPr>
          <w:sz w:val="28"/>
          <w:szCs w:val="28"/>
        </w:rPr>
        <w:t xml:space="preserve"> стало </w:t>
      </w:r>
      <w:r w:rsidR="00E81216">
        <w:rPr>
          <w:sz w:val="28"/>
          <w:szCs w:val="28"/>
        </w:rPr>
        <w:t>как</w:t>
      </w:r>
      <w:r w:rsidRPr="00371B90">
        <w:rPr>
          <w:sz w:val="28"/>
          <w:szCs w:val="28"/>
        </w:rPr>
        <w:t xml:space="preserve"> горизонтальное, </w:t>
      </w:r>
      <w:r w:rsidR="00E81216">
        <w:rPr>
          <w:sz w:val="28"/>
          <w:szCs w:val="28"/>
        </w:rPr>
        <w:t>так</w:t>
      </w:r>
      <w:r w:rsidRPr="00371B90">
        <w:rPr>
          <w:sz w:val="28"/>
          <w:szCs w:val="28"/>
        </w:rPr>
        <w:t xml:space="preserve"> и вертикальное разделение власти (федерация — штаты). </w:t>
      </w:r>
      <w:r w:rsidR="00E81216">
        <w:rPr>
          <w:sz w:val="28"/>
          <w:szCs w:val="28"/>
        </w:rPr>
        <w:t>Была применена система</w:t>
      </w:r>
      <w:r w:rsidRPr="00371B90">
        <w:rPr>
          <w:sz w:val="28"/>
          <w:szCs w:val="28"/>
        </w:rPr>
        <w:t xml:space="preserve"> «сдержек и противовесов».</w:t>
      </w:r>
      <w:bookmarkStart w:id="3" w:name="_Toc314837843"/>
    </w:p>
    <w:p w:rsidR="00545E56" w:rsidRDefault="00951ADB" w:rsidP="00C714A8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1.2. </w:t>
      </w:r>
      <w:r w:rsidR="00532FD4">
        <w:rPr>
          <w:rFonts w:ascii="Times New Roman" w:hAnsi="Times New Roman"/>
          <w:i w:val="0"/>
          <w:iCs w:val="0"/>
        </w:rPr>
        <w:t>Принцип</w:t>
      </w:r>
      <w:r>
        <w:rPr>
          <w:rFonts w:ascii="Times New Roman" w:hAnsi="Times New Roman"/>
          <w:i w:val="0"/>
          <w:iCs w:val="0"/>
        </w:rPr>
        <w:t xml:space="preserve"> </w:t>
      </w:r>
      <w:r w:rsidR="00545E56" w:rsidRPr="00371B90">
        <w:rPr>
          <w:rFonts w:ascii="Times New Roman" w:hAnsi="Times New Roman"/>
          <w:i w:val="0"/>
          <w:iCs w:val="0"/>
        </w:rPr>
        <w:t>разделения властей и современные подходы</w:t>
      </w:r>
      <w:bookmarkEnd w:id="3"/>
      <w:r>
        <w:rPr>
          <w:rFonts w:ascii="Times New Roman" w:hAnsi="Times New Roman"/>
          <w:i w:val="0"/>
          <w:iCs w:val="0"/>
        </w:rPr>
        <w:t xml:space="preserve"> к его пониманию</w:t>
      </w:r>
    </w:p>
    <w:p w:rsidR="00951ADB" w:rsidRPr="00951ADB" w:rsidRDefault="00951ADB" w:rsidP="00951ADB"/>
    <w:p w:rsidR="002D221C" w:rsidRDefault="00532FD4" w:rsidP="002D221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было указано выше, п</w:t>
      </w:r>
      <w:r w:rsidR="00D67366">
        <w:rPr>
          <w:sz w:val="28"/>
          <w:szCs w:val="28"/>
        </w:rPr>
        <w:t xml:space="preserve">одходы к пониманию теории разделения властей изменялись с течением времени. </w:t>
      </w:r>
      <w:r w:rsidR="002D221C">
        <w:rPr>
          <w:sz w:val="28"/>
          <w:szCs w:val="28"/>
        </w:rPr>
        <w:t>Различное понимание теории прослеживается по трем основаниям: во-первых, понимание места и роли концепции в современной государственно-правовой теории и практике; во-вторых, проблема соотношения общей теории и национальной практики ее применения; в-третьих, соотношение законодательной, исполнительной и судебной власти.</w:t>
      </w:r>
      <w:r w:rsidR="002D221C">
        <w:rPr>
          <w:rStyle w:val="a8"/>
          <w:sz w:val="28"/>
          <w:szCs w:val="28"/>
        </w:rPr>
        <w:footnoteReference w:id="8"/>
      </w:r>
    </w:p>
    <w:p w:rsidR="002D221C" w:rsidRDefault="002D221C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основание базируется на том факте, что с течением времени принцип разделения властей стал лишь «формальной теорией». Все ветви власти остаются связанными между собой, стремятся доминировать и контролировать друг друга. По мнению многих западных ученых данная тенденция является губительной, так как  мешает функционированию государственного механизма. </w:t>
      </w:r>
    </w:p>
    <w:p w:rsidR="004073A4" w:rsidRDefault="00803E82" w:rsidP="004073A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проблема основывается на разногласиях при соотношении общей теории и национальной практики ее применения. </w:t>
      </w:r>
      <w:r w:rsidR="00383009">
        <w:rPr>
          <w:sz w:val="28"/>
          <w:szCs w:val="28"/>
        </w:rPr>
        <w:t>Так, многие ученые до сих пор задаются вопросом: существует ли теория разделения властей на самом деле? Ряд исследователей склоняются к мнению, что существует только принцип разделения властей, применяемый в отдельных государствах, а не универсальная теория. Однако, большинство ученых склоняется к выводу, что существует ряд универсальных положений, составляющих основу принципа разделения властей в демократических странах. Среди них можно выделить: относительную самостоятельность ветвей власти, функционирование системы сдержек и противовесов, действие властей на постоянной основе, верховенство</w:t>
      </w:r>
      <w:r w:rsidR="004073A4">
        <w:rPr>
          <w:sz w:val="28"/>
          <w:szCs w:val="28"/>
        </w:rPr>
        <w:t xml:space="preserve"> законодательной власти. Данный список может изменят</w:t>
      </w:r>
      <w:r w:rsidR="000D473C">
        <w:rPr>
          <w:sz w:val="28"/>
          <w:szCs w:val="28"/>
        </w:rPr>
        <w:t>ь</w:t>
      </w:r>
      <w:r w:rsidR="004073A4">
        <w:rPr>
          <w:sz w:val="28"/>
          <w:szCs w:val="28"/>
        </w:rPr>
        <w:t>ся</w:t>
      </w:r>
      <w:r w:rsidR="000D473C">
        <w:rPr>
          <w:sz w:val="28"/>
          <w:szCs w:val="28"/>
        </w:rPr>
        <w:t xml:space="preserve"> и дополняться</w:t>
      </w:r>
      <w:r w:rsidR="004073A4">
        <w:rPr>
          <w:sz w:val="28"/>
          <w:szCs w:val="28"/>
        </w:rPr>
        <w:t xml:space="preserve">, приспосабливаясь к условиям определенного государства. </w:t>
      </w:r>
    </w:p>
    <w:p w:rsidR="002D221C" w:rsidRDefault="000D473C" w:rsidP="000D473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соотношении законодательной, исполнительной и судебной власти в академических и политических кругах идут непрерывные споры. Однако наиболее распространенным является мнение, базирующееся на умозаключениях Дж. Локка. Согласно его воззрениям, при республиканском правлении законодательная власть должна доминировать над исполнительной.</w:t>
      </w:r>
      <w:r>
        <w:rPr>
          <w:rStyle w:val="a8"/>
          <w:sz w:val="28"/>
          <w:szCs w:val="28"/>
        </w:rPr>
        <w:footnoteReference w:id="9"/>
      </w:r>
      <w:r>
        <w:rPr>
          <w:sz w:val="28"/>
          <w:szCs w:val="28"/>
        </w:rPr>
        <w:t xml:space="preserve"> Судебная власть выступает в качестве своеобразного арбитра, посредника между двумя другими ветвями власти. </w:t>
      </w:r>
    </w:p>
    <w:p w:rsidR="00545E56" w:rsidRPr="00371B90" w:rsidRDefault="000D473C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несколько отличную точку зрения, высказанную в докладе исследовательской комиссии по судебной реформе в Российской Федерации </w:t>
      </w:r>
      <w:r w:rsidR="00400485">
        <w:rPr>
          <w:sz w:val="28"/>
          <w:szCs w:val="28"/>
        </w:rPr>
        <w:t>2010 года. «</w:t>
      </w:r>
      <w:r w:rsidR="00545E56" w:rsidRPr="00371B90">
        <w:rPr>
          <w:sz w:val="28"/>
          <w:szCs w:val="28"/>
        </w:rPr>
        <w:t>Судебная вла</w:t>
      </w:r>
      <w:r w:rsidR="00400485">
        <w:rPr>
          <w:sz w:val="28"/>
          <w:szCs w:val="28"/>
        </w:rPr>
        <w:t xml:space="preserve">сть, – как отмечается в введении, – </w:t>
      </w:r>
      <w:r w:rsidR="00545E56" w:rsidRPr="00371B90">
        <w:rPr>
          <w:sz w:val="28"/>
          <w:szCs w:val="28"/>
        </w:rPr>
        <w:t>является одним из трех фундаментальных и равноценных столпов, на которых зиждется устройство современных демократий. На судей возлагается обязанность принимать окончательное решение по вопросам свобод, прав, обязанностей и собственности граждан и неграждан.</w:t>
      </w:r>
      <w:r w:rsidR="00545E56">
        <w:rPr>
          <w:sz w:val="28"/>
          <w:szCs w:val="28"/>
        </w:rPr>
        <w:t xml:space="preserve"> </w:t>
      </w:r>
      <w:r w:rsidR="00545E56" w:rsidRPr="00371B90">
        <w:rPr>
          <w:sz w:val="28"/>
          <w:szCs w:val="28"/>
        </w:rPr>
        <w:t>Независимость судей является залогом законности и неотъемлемой гарантией для всех лиц, кто добивается правосудия и защиты прав человека.</w:t>
      </w:r>
      <w:r w:rsidR="00545E56">
        <w:rPr>
          <w:sz w:val="28"/>
          <w:szCs w:val="28"/>
        </w:rPr>
        <w:t xml:space="preserve"> </w:t>
      </w:r>
      <w:r w:rsidR="00545E56" w:rsidRPr="00371B90">
        <w:rPr>
          <w:sz w:val="28"/>
          <w:szCs w:val="28"/>
        </w:rPr>
        <w:t>Судебная власть призвана охранять право, правовые устои государственной и общественной жизни от любых нарушений,</w:t>
      </w:r>
      <w:r w:rsidR="00400485">
        <w:rPr>
          <w:sz w:val="28"/>
          <w:szCs w:val="28"/>
        </w:rPr>
        <w:t xml:space="preserve"> кто бы их не совершал».</w:t>
      </w:r>
      <w:r w:rsidR="00400485">
        <w:rPr>
          <w:rStyle w:val="a8"/>
          <w:sz w:val="28"/>
          <w:szCs w:val="28"/>
        </w:rPr>
        <w:footnoteReference w:id="10"/>
      </w:r>
    </w:p>
    <w:p w:rsidR="00545E56" w:rsidRDefault="00400485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докладе также подчеркивается значимость и незаменимость теории разделения властей, так как она </w:t>
      </w:r>
      <w:r w:rsidR="00545E56" w:rsidRPr="00371B90">
        <w:rPr>
          <w:sz w:val="28"/>
          <w:szCs w:val="28"/>
        </w:rPr>
        <w:t>предотвращает возможные злоупотребления властью и возникновение тоталитарного управления гос</w:t>
      </w:r>
      <w:r>
        <w:rPr>
          <w:sz w:val="28"/>
          <w:szCs w:val="28"/>
        </w:rPr>
        <w:t>ударством, не связанного правом</w:t>
      </w:r>
      <w:r w:rsidR="00545E56" w:rsidRPr="00371B90">
        <w:rPr>
          <w:sz w:val="28"/>
          <w:szCs w:val="28"/>
        </w:rPr>
        <w:t xml:space="preserve">. </w:t>
      </w:r>
    </w:p>
    <w:p w:rsidR="00545E56" w:rsidRPr="00371B90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 отличие от классического понимания концепции разделения властей существуют современные подходы. Стоит </w:t>
      </w:r>
      <w:r w:rsidR="00400485">
        <w:rPr>
          <w:sz w:val="28"/>
          <w:szCs w:val="28"/>
        </w:rPr>
        <w:t xml:space="preserve">отдельно остановиться на </w:t>
      </w:r>
      <w:r w:rsidRPr="00371B90">
        <w:rPr>
          <w:sz w:val="28"/>
          <w:szCs w:val="28"/>
        </w:rPr>
        <w:t>точке зрения Луиза Лопэза Гуэрра, который справедливо отмеча</w:t>
      </w:r>
      <w:r w:rsidR="00951ADB">
        <w:rPr>
          <w:sz w:val="28"/>
          <w:szCs w:val="28"/>
        </w:rPr>
        <w:t xml:space="preserve">ет, что </w:t>
      </w:r>
      <w:r w:rsidRPr="00371B90">
        <w:rPr>
          <w:sz w:val="28"/>
          <w:szCs w:val="28"/>
        </w:rPr>
        <w:t xml:space="preserve">со времен </w:t>
      </w:r>
      <w:r w:rsidR="00951ADB">
        <w:rPr>
          <w:sz w:val="28"/>
          <w:szCs w:val="28"/>
        </w:rPr>
        <w:t xml:space="preserve">Локка и </w:t>
      </w:r>
      <w:r w:rsidRPr="00371B90">
        <w:rPr>
          <w:sz w:val="28"/>
          <w:szCs w:val="28"/>
        </w:rPr>
        <w:t>Монтескье значени</w:t>
      </w:r>
      <w:r w:rsidR="00951ADB">
        <w:rPr>
          <w:sz w:val="28"/>
          <w:szCs w:val="28"/>
        </w:rPr>
        <w:t>е разделения властей сильно изменилось и расширилось. Автор</w:t>
      </w:r>
      <w:r w:rsidRPr="00371B90">
        <w:rPr>
          <w:sz w:val="28"/>
          <w:szCs w:val="28"/>
        </w:rPr>
        <w:t xml:space="preserve"> выделяет три направления такого изменения</w:t>
      </w:r>
      <w:r w:rsidRPr="00371B90">
        <w:rPr>
          <w:rStyle w:val="a8"/>
          <w:sz w:val="28"/>
          <w:szCs w:val="28"/>
        </w:rPr>
        <w:footnoteReference w:id="11"/>
      </w:r>
      <w:r w:rsidRPr="00371B90">
        <w:rPr>
          <w:sz w:val="28"/>
          <w:szCs w:val="28"/>
        </w:rPr>
        <w:t>:</w:t>
      </w:r>
    </w:p>
    <w:p w:rsidR="003A3777" w:rsidRDefault="00951ADB" w:rsidP="003A37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545E56" w:rsidRPr="00371B90">
        <w:rPr>
          <w:sz w:val="28"/>
          <w:szCs w:val="28"/>
        </w:rPr>
        <w:t xml:space="preserve"> </w:t>
      </w:r>
      <w:r w:rsidR="00675233" w:rsidRPr="00675233">
        <w:rPr>
          <w:sz w:val="28"/>
          <w:szCs w:val="28"/>
        </w:rPr>
        <w:t xml:space="preserve">Во-первых, в настоящее время было бы не правильным сводить количество ветвей власти до трех. Появились новые формы разделения публичной власти. Создание и развитие федеральных систем означает появление распределения власти «по вертикали» (между федеральным правительством и правительствами штатов), отличное от первоначального функционального разделения. Кроме того, возникли другие, не предусмотренные традиционной системой разделения властей, центры сосредоточения силы, такие как: Конституционный Суд, отделенный от Верховного суда; независимая избирательная администрация, институт омбудсмена, Защитники прав человека. Все в больших странах появляется новая власть – прокуратура, независимая от исполнительной власти. </w:t>
      </w:r>
    </w:p>
    <w:p w:rsidR="003A3777" w:rsidRDefault="003A3777" w:rsidP="003A37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b) </w:t>
      </w:r>
      <w:r>
        <w:rPr>
          <w:sz w:val="28"/>
          <w:szCs w:val="28"/>
        </w:rPr>
        <w:t>Во-вторых, c</w:t>
      </w:r>
      <w:r w:rsidRPr="007532B8">
        <w:rPr>
          <w:sz w:val="28"/>
          <w:szCs w:val="28"/>
        </w:rPr>
        <w:t xml:space="preserve"> развитие</w:t>
      </w:r>
      <w:r>
        <w:rPr>
          <w:sz w:val="28"/>
          <w:szCs w:val="28"/>
        </w:rPr>
        <w:t>м конституционализма</w:t>
      </w:r>
      <w:r w:rsidRPr="007532B8">
        <w:rPr>
          <w:sz w:val="28"/>
          <w:szCs w:val="28"/>
        </w:rPr>
        <w:t xml:space="preserve"> стало очевидно, что невозможно сохранить абсолютное и радикальное разделение </w:t>
      </w:r>
      <w:r>
        <w:rPr>
          <w:sz w:val="28"/>
          <w:szCs w:val="28"/>
        </w:rPr>
        <w:t>между тремя традиционными ветвями власти</w:t>
      </w:r>
      <w:r w:rsidRPr="007532B8">
        <w:rPr>
          <w:sz w:val="28"/>
          <w:szCs w:val="28"/>
        </w:rPr>
        <w:t xml:space="preserve">, </w:t>
      </w:r>
      <w:r w:rsidR="00532FD4">
        <w:rPr>
          <w:sz w:val="28"/>
          <w:szCs w:val="28"/>
        </w:rPr>
        <w:t>изолируя</w:t>
      </w:r>
      <w:r>
        <w:rPr>
          <w:sz w:val="28"/>
          <w:szCs w:val="28"/>
        </w:rPr>
        <w:t xml:space="preserve"> каждую</w:t>
      </w:r>
      <w:r w:rsidRPr="00753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двух других </w:t>
      </w: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 xml:space="preserve">&gt; </w:t>
      </w:r>
      <w:r w:rsidRPr="007532B8">
        <w:rPr>
          <w:sz w:val="28"/>
          <w:szCs w:val="28"/>
        </w:rPr>
        <w:t>Кроме того, эволюция и развитие политических партий существенно изменило разделение между исполнительной</w:t>
      </w:r>
      <w:r>
        <w:rPr>
          <w:sz w:val="28"/>
          <w:szCs w:val="28"/>
        </w:rPr>
        <w:t xml:space="preserve"> и законодательной властями</w:t>
      </w:r>
      <w:r w:rsidRPr="007532B8">
        <w:rPr>
          <w:sz w:val="28"/>
          <w:szCs w:val="28"/>
        </w:rPr>
        <w:t xml:space="preserve">, </w:t>
      </w:r>
      <w:r>
        <w:rPr>
          <w:sz w:val="28"/>
          <w:szCs w:val="28"/>
        </w:rPr>
        <w:t>особенно в станах с парламентским режимом</w:t>
      </w:r>
      <w:r w:rsidRPr="007532B8">
        <w:rPr>
          <w:sz w:val="28"/>
          <w:szCs w:val="28"/>
        </w:rPr>
        <w:t>, где исполнительная власть зависит от доверия парламентского большинства</w:t>
      </w:r>
      <w:r>
        <w:rPr>
          <w:sz w:val="28"/>
          <w:szCs w:val="28"/>
        </w:rPr>
        <w:t>.</w:t>
      </w:r>
    </w:p>
    <w:p w:rsidR="00FE29C5" w:rsidRDefault="00FE29C5" w:rsidP="00FE29C5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r w:rsidRPr="007532B8">
        <w:rPr>
          <w:sz w:val="28"/>
          <w:szCs w:val="28"/>
        </w:rPr>
        <w:t xml:space="preserve">Третий элемент </w:t>
      </w:r>
      <w:r w:rsidRPr="007532B8">
        <w:rPr>
          <w:rStyle w:val="hps"/>
          <w:sz w:val="28"/>
          <w:szCs w:val="28"/>
        </w:rPr>
        <w:t>породил</w:t>
      </w:r>
      <w:r w:rsidRPr="007532B8">
        <w:rPr>
          <w:sz w:val="28"/>
          <w:szCs w:val="28"/>
        </w:rPr>
        <w:t xml:space="preserve"> </w:t>
      </w:r>
      <w:r w:rsidRPr="007532B8">
        <w:rPr>
          <w:rStyle w:val="hps"/>
          <w:sz w:val="28"/>
          <w:szCs w:val="28"/>
        </w:rPr>
        <w:t>сомнения</w:t>
      </w:r>
      <w:r w:rsidRPr="007532B8">
        <w:rPr>
          <w:sz w:val="28"/>
          <w:szCs w:val="28"/>
        </w:rPr>
        <w:t xml:space="preserve"> </w:t>
      </w:r>
      <w:r w:rsidRPr="007532B8">
        <w:rPr>
          <w:rStyle w:val="hps"/>
          <w:sz w:val="28"/>
          <w:szCs w:val="28"/>
        </w:rPr>
        <w:t>в отношении продолжения</w:t>
      </w:r>
      <w:r>
        <w:rPr>
          <w:sz w:val="28"/>
          <w:szCs w:val="28"/>
        </w:rPr>
        <w:t xml:space="preserve"> существования </w:t>
      </w:r>
      <w:r w:rsidRPr="007532B8">
        <w:rPr>
          <w:rStyle w:val="hps"/>
          <w:sz w:val="28"/>
          <w:szCs w:val="28"/>
        </w:rPr>
        <w:t>принципа</w:t>
      </w:r>
      <w:r w:rsidRPr="007532B8">
        <w:rPr>
          <w:sz w:val="28"/>
          <w:szCs w:val="28"/>
        </w:rPr>
        <w:t xml:space="preserve"> </w:t>
      </w:r>
      <w:r w:rsidRPr="007532B8">
        <w:rPr>
          <w:rStyle w:val="hps"/>
          <w:sz w:val="28"/>
          <w:szCs w:val="28"/>
        </w:rPr>
        <w:t>разделения властей.</w:t>
      </w:r>
      <w:r w:rsidRPr="007532B8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 конституциональные системы – демократические режимы.</w:t>
      </w:r>
      <w:r>
        <w:rPr>
          <w:sz w:val="28"/>
          <w:szCs w:val="28"/>
          <w:lang w:val="en-US"/>
        </w:rPr>
        <w:t xml:space="preserve"> </w:t>
      </w:r>
      <w:r w:rsidRPr="00D810BB">
        <w:rPr>
          <w:sz w:val="28"/>
          <w:szCs w:val="28"/>
        </w:rPr>
        <w:t xml:space="preserve">Конституционные системы, в которых органы государства с различными источниками их </w:t>
      </w:r>
      <w:r>
        <w:rPr>
          <w:sz w:val="28"/>
          <w:szCs w:val="28"/>
        </w:rPr>
        <w:t xml:space="preserve">легитимации </w:t>
      </w:r>
      <w:r w:rsidRPr="00D810BB">
        <w:rPr>
          <w:sz w:val="28"/>
          <w:szCs w:val="28"/>
        </w:rPr>
        <w:t>к</w:t>
      </w:r>
      <w:r>
        <w:rPr>
          <w:sz w:val="28"/>
          <w:szCs w:val="28"/>
        </w:rPr>
        <w:t xml:space="preserve">огда-то сосуществовали, т.е. власть </w:t>
      </w:r>
      <w:r w:rsidRPr="00D810BB">
        <w:rPr>
          <w:sz w:val="28"/>
          <w:szCs w:val="28"/>
        </w:rPr>
        <w:t>монарх</w:t>
      </w:r>
      <w:r>
        <w:rPr>
          <w:sz w:val="28"/>
          <w:szCs w:val="28"/>
        </w:rPr>
        <w:t>а</w:t>
      </w:r>
      <w:r w:rsidRPr="00D810BB">
        <w:rPr>
          <w:sz w:val="28"/>
          <w:szCs w:val="28"/>
        </w:rPr>
        <w:t>, традиционно</w:t>
      </w:r>
      <w:r>
        <w:rPr>
          <w:sz w:val="28"/>
          <w:szCs w:val="28"/>
        </w:rPr>
        <w:t>го дворянства</w:t>
      </w:r>
      <w:r w:rsidRPr="00D810BB">
        <w:rPr>
          <w:sz w:val="28"/>
          <w:szCs w:val="28"/>
        </w:rPr>
        <w:t xml:space="preserve">, </w:t>
      </w:r>
      <w:r>
        <w:rPr>
          <w:sz w:val="28"/>
          <w:szCs w:val="28"/>
        </w:rPr>
        <w:t>заседающего</w:t>
      </w:r>
      <w:r w:rsidRPr="00D810BB">
        <w:rPr>
          <w:sz w:val="28"/>
          <w:szCs w:val="28"/>
        </w:rPr>
        <w:t xml:space="preserve"> в Сенате, и демократическая власть, представленная на </w:t>
      </w:r>
      <w:r>
        <w:rPr>
          <w:sz w:val="28"/>
          <w:szCs w:val="28"/>
        </w:rPr>
        <w:t>Ассамблеях</w:t>
      </w:r>
      <w:r w:rsidRPr="00D810BB">
        <w:rPr>
          <w:sz w:val="28"/>
          <w:szCs w:val="28"/>
        </w:rPr>
        <w:t xml:space="preserve">, исчезли. В </w:t>
      </w:r>
      <w:r>
        <w:rPr>
          <w:sz w:val="28"/>
          <w:szCs w:val="28"/>
        </w:rPr>
        <w:t>то время</w:t>
      </w:r>
      <w:r w:rsidRPr="00D810BB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 xml:space="preserve">ение властей было инструментом </w:t>
      </w:r>
      <w:r w:rsidRPr="00D810BB">
        <w:rPr>
          <w:sz w:val="28"/>
          <w:szCs w:val="28"/>
        </w:rPr>
        <w:t>защит</w:t>
      </w:r>
      <w:r>
        <w:rPr>
          <w:sz w:val="28"/>
          <w:szCs w:val="28"/>
        </w:rPr>
        <w:t>ы</w:t>
      </w:r>
      <w:r w:rsidRPr="00D810BB">
        <w:rPr>
          <w:sz w:val="28"/>
          <w:szCs w:val="28"/>
        </w:rPr>
        <w:t xml:space="preserve"> разнообразны</w:t>
      </w:r>
      <w:r>
        <w:rPr>
          <w:sz w:val="28"/>
          <w:szCs w:val="28"/>
        </w:rPr>
        <w:t>х</w:t>
      </w:r>
      <w:r w:rsidRPr="00D810BB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 власти</w:t>
      </w:r>
      <w:r w:rsidRPr="00D810BB">
        <w:rPr>
          <w:sz w:val="28"/>
          <w:szCs w:val="28"/>
        </w:rPr>
        <w:t xml:space="preserve"> и гарант</w:t>
      </w:r>
      <w:r>
        <w:rPr>
          <w:sz w:val="28"/>
          <w:szCs w:val="28"/>
        </w:rPr>
        <w:t>ии</w:t>
      </w:r>
      <w:r w:rsidRPr="00D810BB">
        <w:rPr>
          <w:sz w:val="28"/>
          <w:szCs w:val="28"/>
        </w:rPr>
        <w:t xml:space="preserve"> компетенц</w:t>
      </w:r>
      <w:r>
        <w:rPr>
          <w:sz w:val="28"/>
          <w:szCs w:val="28"/>
        </w:rPr>
        <w:t>ии</w:t>
      </w:r>
      <w:r w:rsidRPr="00D810BB">
        <w:rPr>
          <w:sz w:val="28"/>
          <w:szCs w:val="28"/>
        </w:rPr>
        <w:t xml:space="preserve"> законно избранного Собрания против полномочий Монарха. </w:t>
      </w: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 xml:space="preserve">&gt; </w:t>
      </w:r>
    </w:p>
    <w:p w:rsidR="0076034E" w:rsidRDefault="00CB00D4" w:rsidP="003F4F7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Лопез Гуэрра в своем докладе все же признает существование принципа разделения властей в современном обществе, но заостряет внимание на усилении роли судебной ветви. </w:t>
      </w:r>
      <w:r w:rsidR="00594979">
        <w:rPr>
          <w:sz w:val="28"/>
          <w:szCs w:val="28"/>
        </w:rPr>
        <w:t xml:space="preserve">«Независимость судей – гарантия демократической системы», - пишет автор. </w:t>
      </w:r>
    </w:p>
    <w:p w:rsidR="003F4F7C" w:rsidRDefault="00532FD4" w:rsidP="003F4F7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моей точки зрения </w:t>
      </w:r>
      <w:r w:rsidR="0076034E">
        <w:rPr>
          <w:sz w:val="28"/>
          <w:szCs w:val="28"/>
        </w:rPr>
        <w:t xml:space="preserve">в современных трактовках принципа разделения властей не оговариваются роль гражданского общества в системе управления или же влияния на власть. Яркие примеры фактического существования данного явления можно наблюдать как за рубежом, так и в России. Например, нельзя не учитывать роль Общественной палаты, созданной при Президенте РФ. </w:t>
      </w:r>
    </w:p>
    <w:p w:rsidR="0076034E" w:rsidRDefault="0076034E" w:rsidP="003F4F7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545E56" w:rsidRPr="003F4F7C" w:rsidRDefault="00E80FA7" w:rsidP="003F4F7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Подводя итог первой главе, важно отметить, что п</w:t>
      </w:r>
      <w:r w:rsidR="00545E56" w:rsidRPr="00371B90">
        <w:rPr>
          <w:sz w:val="28"/>
          <w:szCs w:val="28"/>
        </w:rPr>
        <w:t>ринцип разделения властей можно рассматривать с точки зрения места в системе науки конституционного права и с точки зрения его практической реализации.</w:t>
      </w:r>
      <w:r w:rsidR="00545E56" w:rsidRPr="00371B90">
        <w:rPr>
          <w:rStyle w:val="a8"/>
          <w:sz w:val="28"/>
          <w:szCs w:val="28"/>
        </w:rPr>
        <w:footnoteReference w:id="12"/>
      </w:r>
    </w:p>
    <w:p w:rsidR="00545E56" w:rsidRPr="00371B90" w:rsidRDefault="00545E56" w:rsidP="007558BD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>В первом случае теори</w:t>
      </w:r>
      <w:r w:rsidR="007558BD">
        <w:rPr>
          <w:sz w:val="28"/>
          <w:szCs w:val="28"/>
        </w:rPr>
        <w:t xml:space="preserve">я разделения властей призвана </w:t>
      </w:r>
      <w:r w:rsidRPr="00371B90">
        <w:rPr>
          <w:sz w:val="28"/>
          <w:szCs w:val="28"/>
        </w:rPr>
        <w:t>раскры</w:t>
      </w:r>
      <w:r w:rsidR="007558BD">
        <w:rPr>
          <w:sz w:val="28"/>
          <w:szCs w:val="28"/>
        </w:rPr>
        <w:t>вать содержание</w:t>
      </w:r>
      <w:r w:rsidRPr="00371B90">
        <w:rPr>
          <w:sz w:val="28"/>
          <w:szCs w:val="28"/>
        </w:rPr>
        <w:t>, обоснов</w:t>
      </w:r>
      <w:r w:rsidR="007558BD">
        <w:rPr>
          <w:sz w:val="28"/>
          <w:szCs w:val="28"/>
        </w:rPr>
        <w:t>ывать</w:t>
      </w:r>
      <w:r w:rsidRPr="00371B90">
        <w:rPr>
          <w:sz w:val="28"/>
          <w:szCs w:val="28"/>
        </w:rPr>
        <w:t xml:space="preserve"> </w:t>
      </w:r>
      <w:r w:rsidR="007558BD">
        <w:rPr>
          <w:sz w:val="28"/>
          <w:szCs w:val="28"/>
        </w:rPr>
        <w:t>сам принцип</w:t>
      </w:r>
      <w:r w:rsidRPr="00371B90">
        <w:rPr>
          <w:sz w:val="28"/>
          <w:szCs w:val="28"/>
        </w:rPr>
        <w:t>.</w:t>
      </w:r>
      <w:r w:rsidR="007558BD">
        <w:rPr>
          <w:sz w:val="28"/>
          <w:szCs w:val="28"/>
        </w:rPr>
        <w:t xml:space="preserve"> </w:t>
      </w:r>
      <w:r w:rsidRPr="00371B90">
        <w:rPr>
          <w:sz w:val="28"/>
          <w:szCs w:val="28"/>
        </w:rPr>
        <w:t xml:space="preserve">Более того, стоит согласиться с таким мнением, что «концепцию разделения властей можно рассматривать лишь как идеальную конструкцию, играющую роль методологической модели». </w:t>
      </w:r>
    </w:p>
    <w:p w:rsidR="00C714A8" w:rsidRPr="005970DC" w:rsidRDefault="00545E56" w:rsidP="005970D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Во втором случае принцип разделения властей </w:t>
      </w:r>
      <w:r w:rsidR="007558BD" w:rsidRPr="00371B90">
        <w:rPr>
          <w:sz w:val="28"/>
          <w:szCs w:val="28"/>
        </w:rPr>
        <w:t>получает конкретное воплощение в правовом источнике</w:t>
      </w:r>
      <w:r w:rsidR="007558BD">
        <w:rPr>
          <w:sz w:val="28"/>
          <w:szCs w:val="28"/>
        </w:rPr>
        <w:t xml:space="preserve">. У него появляются конкретные цели и задачи,  особое применение. Он уже </w:t>
      </w:r>
      <w:r w:rsidRPr="00371B90">
        <w:rPr>
          <w:sz w:val="28"/>
          <w:szCs w:val="28"/>
        </w:rPr>
        <w:t xml:space="preserve">является не просто </w:t>
      </w:r>
      <w:r w:rsidR="007558BD">
        <w:rPr>
          <w:sz w:val="28"/>
          <w:szCs w:val="28"/>
        </w:rPr>
        <w:t>«</w:t>
      </w:r>
      <w:r w:rsidRPr="00371B90">
        <w:rPr>
          <w:sz w:val="28"/>
          <w:szCs w:val="28"/>
        </w:rPr>
        <w:t>неким идеалом конституционно-правового решения, к достижению которого следует стремиться с помощью правовых средств</w:t>
      </w:r>
      <w:r w:rsidR="007558BD">
        <w:rPr>
          <w:sz w:val="28"/>
          <w:szCs w:val="28"/>
        </w:rPr>
        <w:t>»</w:t>
      </w:r>
      <w:r w:rsidRPr="00371B90">
        <w:rPr>
          <w:sz w:val="28"/>
          <w:szCs w:val="28"/>
        </w:rPr>
        <w:t>.</w:t>
      </w:r>
      <w:r w:rsidR="007558BD">
        <w:rPr>
          <w:rStyle w:val="a8"/>
          <w:sz w:val="28"/>
          <w:szCs w:val="28"/>
        </w:rPr>
        <w:footnoteReference w:id="13"/>
      </w:r>
      <w:r w:rsidRPr="00371B90">
        <w:rPr>
          <w:sz w:val="28"/>
          <w:szCs w:val="28"/>
        </w:rPr>
        <w:br w:type="page"/>
      </w:r>
      <w:bookmarkStart w:id="4" w:name="_Toc314837844"/>
    </w:p>
    <w:p w:rsidR="00C714A8" w:rsidRDefault="00177DD9" w:rsidP="00C714A8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  <w:lang w:val="en-US"/>
        </w:rPr>
        <w:t>II</w:t>
      </w:r>
      <w:r w:rsidR="00C714A8">
        <w:rPr>
          <w:rFonts w:ascii="Times New Roman" w:hAnsi="Times New Roman" w:cs="Times New Roman"/>
        </w:rPr>
        <w:t>.</w:t>
      </w:r>
    </w:p>
    <w:p w:rsidR="00545E56" w:rsidRPr="00371B90" w:rsidRDefault="00F73556" w:rsidP="00C714A8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Теория</w:t>
      </w:r>
      <w:r w:rsidR="00545E56" w:rsidRPr="00371B90">
        <w:rPr>
          <w:rFonts w:ascii="Times New Roman" w:hAnsi="Times New Roman" w:cs="Times New Roman"/>
        </w:rPr>
        <w:t xml:space="preserve"> разделения властей в России</w:t>
      </w:r>
      <w:bookmarkEnd w:id="4"/>
      <w:r>
        <w:rPr>
          <w:rFonts w:ascii="Times New Roman" w:hAnsi="Times New Roman" w:cs="Times New Roman"/>
        </w:rPr>
        <w:t xml:space="preserve">: история и современность </w:t>
      </w:r>
    </w:p>
    <w:p w:rsidR="00545E56" w:rsidRPr="00371B90" w:rsidRDefault="00545E56" w:rsidP="0030145C">
      <w:pPr>
        <w:spacing w:line="360" w:lineRule="auto"/>
        <w:ind w:firstLine="567"/>
        <w:jc w:val="center"/>
        <w:rPr>
          <w:sz w:val="28"/>
          <w:szCs w:val="28"/>
        </w:rPr>
      </w:pPr>
    </w:p>
    <w:p w:rsidR="00545E56" w:rsidRPr="00371B90" w:rsidRDefault="00545E56" w:rsidP="00C714A8">
      <w:pPr>
        <w:pStyle w:val="2"/>
        <w:spacing w:before="0" w:after="0" w:line="360" w:lineRule="auto"/>
        <w:jc w:val="center"/>
      </w:pPr>
      <w:bookmarkStart w:id="5" w:name="_Toc314837845"/>
      <w:r w:rsidRPr="00371B90">
        <w:rPr>
          <w:rFonts w:ascii="Times New Roman" w:hAnsi="Times New Roman"/>
          <w:i w:val="0"/>
          <w:iCs w:val="0"/>
        </w:rPr>
        <w:t xml:space="preserve">2.1. </w:t>
      </w:r>
      <w:bookmarkEnd w:id="5"/>
      <w:r w:rsidR="00F73556">
        <w:rPr>
          <w:rFonts w:ascii="Times New Roman" w:hAnsi="Times New Roman"/>
          <w:i w:val="0"/>
          <w:iCs w:val="0"/>
        </w:rPr>
        <w:t>Зарождение и развитие теории разделения властей в России</w:t>
      </w:r>
    </w:p>
    <w:p w:rsidR="00F73556" w:rsidRDefault="00F73556" w:rsidP="0030145C">
      <w:pPr>
        <w:spacing w:line="360" w:lineRule="auto"/>
        <w:ind w:firstLine="567"/>
        <w:jc w:val="both"/>
        <w:rPr>
          <w:sz w:val="28"/>
          <w:szCs w:val="28"/>
        </w:rPr>
      </w:pPr>
    </w:p>
    <w:p w:rsidR="00F73556" w:rsidRDefault="00F73556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России идеи разграничения полномочий законодательных, исполнительных и судебных органов власти зародились в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Однако теория разделения </w:t>
      </w:r>
      <w:r w:rsidR="006E4CFE">
        <w:rPr>
          <w:sz w:val="28"/>
          <w:szCs w:val="28"/>
        </w:rPr>
        <w:t>властей</w:t>
      </w:r>
      <w:r>
        <w:rPr>
          <w:sz w:val="28"/>
          <w:szCs w:val="28"/>
        </w:rPr>
        <w:t xml:space="preserve"> в привычном</w:t>
      </w:r>
      <w:r w:rsidR="006E4CFE">
        <w:rPr>
          <w:sz w:val="28"/>
          <w:szCs w:val="28"/>
        </w:rPr>
        <w:t xml:space="preserve"> ее понимании не могла развиться в условиях абсолютной</w:t>
      </w:r>
      <w:r w:rsidR="00C76EF1">
        <w:rPr>
          <w:sz w:val="28"/>
          <w:szCs w:val="28"/>
        </w:rPr>
        <w:t xml:space="preserve"> монархии. Власть императора в р</w:t>
      </w:r>
      <w:r w:rsidR="006E4CFE">
        <w:rPr>
          <w:sz w:val="28"/>
          <w:szCs w:val="28"/>
        </w:rPr>
        <w:t>оссийско</w:t>
      </w:r>
      <w:r w:rsidR="00C76EF1">
        <w:rPr>
          <w:sz w:val="28"/>
          <w:szCs w:val="28"/>
        </w:rPr>
        <w:t>м</w:t>
      </w:r>
      <w:r w:rsidR="006E4CFE">
        <w:rPr>
          <w:sz w:val="28"/>
          <w:szCs w:val="28"/>
        </w:rPr>
        <w:t xml:space="preserve"> </w:t>
      </w:r>
      <w:r w:rsidR="00C76EF1">
        <w:rPr>
          <w:sz w:val="28"/>
          <w:szCs w:val="28"/>
        </w:rPr>
        <w:t>государстве</w:t>
      </w:r>
      <w:r w:rsidR="006E4CFE">
        <w:rPr>
          <w:sz w:val="28"/>
          <w:szCs w:val="28"/>
        </w:rPr>
        <w:t xml:space="preserve"> была слишком сильна. </w:t>
      </w:r>
    </w:p>
    <w:p w:rsidR="00C76EF1" w:rsidRDefault="00543509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Михаил Михайлович </w:t>
      </w:r>
      <w:r w:rsidR="00C76EF1">
        <w:rPr>
          <w:sz w:val="28"/>
          <w:szCs w:val="28"/>
        </w:rPr>
        <w:t>Сперанский, известный государственный деятель Российской Империи, писал: «Царства земные имеют свои эпохи величия и упадка, и в каждой эпохе образ правления должен быть соразмерен с</w:t>
      </w:r>
      <w:r w:rsidR="007712A3">
        <w:rPr>
          <w:sz w:val="28"/>
          <w:szCs w:val="28"/>
        </w:rPr>
        <w:t>тепени гражданского образования, на коем стоит государство. Каждый раз, когда образ правления отстает или предваряет сей степень, он испровергается с большим или меньшим потрясением</w:t>
      </w:r>
      <w:r>
        <w:rPr>
          <w:sz w:val="28"/>
          <w:szCs w:val="28"/>
        </w:rPr>
        <w:t>… Время есть источник всех политических обновлений</w:t>
      </w:r>
      <w:r w:rsidR="007712A3">
        <w:rPr>
          <w:sz w:val="28"/>
          <w:szCs w:val="28"/>
        </w:rPr>
        <w:t>».</w:t>
      </w:r>
      <w:r w:rsidR="007712A3">
        <w:rPr>
          <w:rStyle w:val="a8"/>
          <w:sz w:val="28"/>
          <w:szCs w:val="28"/>
        </w:rPr>
        <w:footnoteReference w:id="14"/>
      </w:r>
      <w:r>
        <w:rPr>
          <w:sz w:val="28"/>
          <w:szCs w:val="28"/>
        </w:rPr>
        <w:t xml:space="preserve"> </w:t>
      </w:r>
      <w:r w:rsidR="00D757A9">
        <w:rPr>
          <w:sz w:val="28"/>
          <w:szCs w:val="28"/>
        </w:rPr>
        <w:t xml:space="preserve">Сперанский считал преждевременные реформы столь же губительными для страны, как и их отставание. Россия не была готова принять принцип разделения властей в его общем виде. </w:t>
      </w:r>
      <w:r w:rsidR="003E226C">
        <w:rPr>
          <w:sz w:val="28"/>
          <w:szCs w:val="28"/>
        </w:rPr>
        <w:t xml:space="preserve">Для примера автор приводит «Комиссию Законов», созванную Екатериной </w:t>
      </w:r>
      <w:r w:rsidR="003E226C">
        <w:rPr>
          <w:sz w:val="28"/>
          <w:szCs w:val="28"/>
          <w:lang w:val="en-US"/>
        </w:rPr>
        <w:t>II</w:t>
      </w:r>
      <w:r w:rsidR="003E226C">
        <w:rPr>
          <w:sz w:val="28"/>
          <w:szCs w:val="28"/>
        </w:rPr>
        <w:t>. По мнению Сперанского, императрица сделала попытку дать политическую свободу законодательным органам. Но Россия еще не была готова к преобразованиям такого рода: «…толпа сих законодателей не понимала цели, ни меры своего предназначения».</w:t>
      </w:r>
      <w:r w:rsidR="003E226C">
        <w:rPr>
          <w:rStyle w:val="a8"/>
          <w:sz w:val="28"/>
          <w:szCs w:val="28"/>
        </w:rPr>
        <w:footnoteReference w:id="15"/>
      </w:r>
    </w:p>
    <w:p w:rsidR="00F73556" w:rsidRPr="00710991" w:rsidRDefault="00674633" w:rsidP="007109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империя с осторожностью относилась к каким-либо нововведениям в сфере государственного управления. Знаменитый историк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Николай Михайлович Карамзин в своем труде «Записка о древней и новой России в ее политическом и гражданском отношениях» задавался вопросом: если поставить закон выше государя, то кому будет поручено блюсти неприкосновенность этого закона? Если таковым будет государственный орган, то кто будет избирать его членов: государь или государство? </w:t>
      </w:r>
      <w:r w:rsidR="001D3212">
        <w:rPr>
          <w:sz w:val="28"/>
          <w:szCs w:val="28"/>
        </w:rPr>
        <w:t>Карамзин не без оснований утверждает, что наличие выборного органа власти, стоящего над государем, превращает стр</w:t>
      </w:r>
      <w:r w:rsidR="00A61B53">
        <w:rPr>
          <w:sz w:val="28"/>
          <w:szCs w:val="28"/>
        </w:rPr>
        <w:t>ану из монархии в аристократию.</w:t>
      </w:r>
      <w:r w:rsidR="00A61B53">
        <w:rPr>
          <w:rStyle w:val="a8"/>
          <w:sz w:val="28"/>
          <w:szCs w:val="28"/>
        </w:rPr>
        <w:footnoteReference w:id="16"/>
      </w:r>
      <w:r w:rsidR="00710991">
        <w:rPr>
          <w:sz w:val="28"/>
          <w:szCs w:val="28"/>
        </w:rPr>
        <w:t xml:space="preserve"> </w:t>
      </w:r>
      <w:r w:rsidR="00C247F9">
        <w:rPr>
          <w:sz w:val="28"/>
          <w:szCs w:val="28"/>
        </w:rPr>
        <w:t>Теория разделения властей была не</w:t>
      </w:r>
      <w:r w:rsidR="00710991">
        <w:rPr>
          <w:sz w:val="28"/>
          <w:szCs w:val="28"/>
        </w:rPr>
        <w:t xml:space="preserve">применима в Российской Империи </w:t>
      </w:r>
      <w:r w:rsidR="00710991">
        <w:rPr>
          <w:sz w:val="28"/>
          <w:szCs w:val="28"/>
          <w:lang w:val="en-US"/>
        </w:rPr>
        <w:t>XIX</w:t>
      </w:r>
      <w:r w:rsidR="00710991">
        <w:rPr>
          <w:sz w:val="28"/>
          <w:szCs w:val="28"/>
        </w:rPr>
        <w:t xml:space="preserve"> века. </w:t>
      </w:r>
    </w:p>
    <w:p w:rsidR="00710991" w:rsidRDefault="00710991" w:rsidP="00710991">
      <w:pPr>
        <w:spacing w:line="360" w:lineRule="auto"/>
        <w:ind w:firstLine="567"/>
        <w:jc w:val="both"/>
        <w:rPr>
          <w:sz w:val="28"/>
          <w:szCs w:val="28"/>
        </w:rPr>
      </w:pPr>
      <w:r w:rsidRPr="00BB16B3">
        <w:rPr>
          <w:sz w:val="28"/>
          <w:szCs w:val="28"/>
        </w:rPr>
        <w:t xml:space="preserve">Русско-японская война 1904—1905 гг. и связанное с ней сильное общественное движение внутри России, сделали преобразование государственного строя России исторической необходимостью. 6 августа 1905 г. </w:t>
      </w:r>
      <w:r>
        <w:rPr>
          <w:sz w:val="28"/>
          <w:szCs w:val="28"/>
        </w:rPr>
        <w:t>было объявлено об учреждении</w:t>
      </w:r>
      <w:r w:rsidRPr="00BB16B3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>Думы.</w:t>
      </w:r>
      <w:r>
        <w:rPr>
          <w:rStyle w:val="a8"/>
          <w:sz w:val="28"/>
          <w:szCs w:val="28"/>
        </w:rPr>
        <w:footnoteReference w:id="17"/>
      </w:r>
    </w:p>
    <w:p w:rsidR="00710991" w:rsidRDefault="00710991" w:rsidP="00710991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B16B3">
        <w:rPr>
          <w:rFonts w:ascii="Times New Roman" w:eastAsia="Times New Roman" w:hAnsi="Times New Roman"/>
          <w:sz w:val="28"/>
          <w:szCs w:val="28"/>
        </w:rPr>
        <w:t>Государственная Д</w:t>
      </w:r>
      <w:r>
        <w:rPr>
          <w:rFonts w:ascii="Times New Roman" w:eastAsia="Times New Roman" w:hAnsi="Times New Roman"/>
          <w:sz w:val="28"/>
          <w:szCs w:val="28"/>
        </w:rPr>
        <w:t>ума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представляла собой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 избираемы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 различными классами населения не законодательны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B16B3">
        <w:rPr>
          <w:rFonts w:ascii="Times New Roman" w:eastAsia="Times New Roman" w:hAnsi="Times New Roman"/>
          <w:sz w:val="28"/>
          <w:szCs w:val="28"/>
        </w:rPr>
        <w:t>, а законосовещательны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BB16B3">
        <w:rPr>
          <w:rFonts w:ascii="Times New Roman" w:eastAsia="Times New Roman" w:hAnsi="Times New Roman"/>
          <w:sz w:val="28"/>
          <w:szCs w:val="28"/>
        </w:rPr>
        <w:t>Государственный Совет сохраня</w:t>
      </w:r>
      <w:r>
        <w:rPr>
          <w:rFonts w:ascii="Times New Roman" w:eastAsia="Times New Roman" w:hAnsi="Times New Roman"/>
          <w:sz w:val="28"/>
          <w:szCs w:val="28"/>
        </w:rPr>
        <w:t>л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 свое прежнее положение. </w:t>
      </w:r>
      <w:r>
        <w:rPr>
          <w:rFonts w:ascii="Times New Roman" w:eastAsia="Times New Roman" w:hAnsi="Times New Roman"/>
          <w:sz w:val="28"/>
          <w:szCs w:val="28"/>
        </w:rPr>
        <w:t>Ч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лены Государственной </w:t>
      </w:r>
      <w:r>
        <w:rPr>
          <w:rFonts w:ascii="Times New Roman" w:eastAsia="Times New Roman" w:hAnsi="Times New Roman"/>
          <w:sz w:val="28"/>
          <w:szCs w:val="28"/>
        </w:rPr>
        <w:t>Думы</w:t>
      </w:r>
      <w:r w:rsidRPr="00BB16B3">
        <w:rPr>
          <w:rFonts w:ascii="Times New Roman" w:eastAsia="Times New Roman" w:hAnsi="Times New Roman"/>
          <w:sz w:val="28"/>
          <w:szCs w:val="28"/>
        </w:rPr>
        <w:t xml:space="preserve"> "должны обещать перед Всемогущим Богом" "хранить верность Его Императорскому Величеству Государю Императору и Самодержцу Всероссийскому"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247F9" w:rsidRPr="00710991" w:rsidRDefault="00710991" w:rsidP="00710991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Хотя з</w:t>
      </w:r>
      <w:r w:rsidRPr="00AA700C">
        <w:rPr>
          <w:rFonts w:ascii="Times New Roman" w:hAnsi="Times New Roman"/>
          <w:sz w:val="28"/>
          <w:szCs w:val="28"/>
        </w:rPr>
        <w:t xml:space="preserve">аконодательные полномочия </w:t>
      </w:r>
      <w:r>
        <w:rPr>
          <w:rFonts w:ascii="Times New Roman" w:hAnsi="Times New Roman"/>
          <w:sz w:val="28"/>
          <w:szCs w:val="28"/>
        </w:rPr>
        <w:t>Думы</w:t>
      </w:r>
      <w:r w:rsidRPr="00AA700C">
        <w:rPr>
          <w:rFonts w:ascii="Times New Roman" w:hAnsi="Times New Roman"/>
          <w:sz w:val="28"/>
          <w:szCs w:val="28"/>
        </w:rPr>
        <w:t xml:space="preserve"> часто ставились </w:t>
      </w:r>
      <w:r>
        <w:rPr>
          <w:rFonts w:ascii="Times New Roman" w:hAnsi="Times New Roman"/>
          <w:sz w:val="28"/>
          <w:szCs w:val="28"/>
        </w:rPr>
        <w:t xml:space="preserve">Николаем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под сомнение, сам факт существования этого органа, безусловно, можно считать</w:t>
      </w:r>
      <w:r w:rsidRPr="00AA700C">
        <w:rPr>
          <w:rFonts w:ascii="Times New Roman" w:hAnsi="Times New Roman"/>
          <w:sz w:val="28"/>
          <w:szCs w:val="28"/>
        </w:rPr>
        <w:t xml:space="preserve"> серьезны</w:t>
      </w:r>
      <w:r>
        <w:rPr>
          <w:rFonts w:ascii="Times New Roman" w:hAnsi="Times New Roman"/>
          <w:sz w:val="28"/>
          <w:szCs w:val="28"/>
        </w:rPr>
        <w:t>м</w:t>
      </w:r>
      <w:r w:rsidRPr="00AA700C">
        <w:rPr>
          <w:rFonts w:ascii="Times New Roman" w:hAnsi="Times New Roman"/>
          <w:sz w:val="28"/>
          <w:szCs w:val="28"/>
        </w:rPr>
        <w:t xml:space="preserve"> шаг</w:t>
      </w:r>
      <w:r>
        <w:rPr>
          <w:rFonts w:ascii="Times New Roman" w:hAnsi="Times New Roman"/>
          <w:sz w:val="28"/>
          <w:szCs w:val="28"/>
        </w:rPr>
        <w:t>ом</w:t>
      </w:r>
      <w:r w:rsidRPr="00AA700C">
        <w:rPr>
          <w:rFonts w:ascii="Times New Roman" w:hAnsi="Times New Roman"/>
          <w:sz w:val="28"/>
          <w:szCs w:val="28"/>
        </w:rPr>
        <w:t xml:space="preserve"> на пути к реализации принципов теор</w:t>
      </w:r>
      <w:r>
        <w:rPr>
          <w:rFonts w:ascii="Times New Roman" w:hAnsi="Times New Roman"/>
          <w:sz w:val="28"/>
          <w:szCs w:val="28"/>
        </w:rPr>
        <w:t>ии разделения властей в России</w:t>
      </w:r>
      <w:r w:rsidRPr="00AA700C">
        <w:rPr>
          <w:rFonts w:ascii="Times New Roman" w:hAnsi="Times New Roman"/>
          <w:sz w:val="28"/>
          <w:szCs w:val="28"/>
        </w:rPr>
        <w:t>.</w:t>
      </w:r>
    </w:p>
    <w:p w:rsidR="00C52884" w:rsidRDefault="00E4163C" w:rsidP="00C52884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1917 года идеи о разделении властей не могли развиваться, так как сама теория противоречит марксистскому социалистическому учению. </w:t>
      </w:r>
      <w:r w:rsidRPr="00AA700C">
        <w:rPr>
          <w:rFonts w:ascii="Times New Roman" w:hAnsi="Times New Roman"/>
          <w:sz w:val="28"/>
          <w:szCs w:val="28"/>
        </w:rPr>
        <w:t xml:space="preserve">Сначала была провозглашена диктатура пролетариата, </w:t>
      </w:r>
      <w:r>
        <w:rPr>
          <w:rFonts w:ascii="Times New Roman" w:hAnsi="Times New Roman"/>
          <w:sz w:val="28"/>
          <w:szCs w:val="28"/>
        </w:rPr>
        <w:t>п</w:t>
      </w:r>
      <w:r w:rsidRPr="00AA700C">
        <w:rPr>
          <w:rFonts w:ascii="Times New Roman" w:hAnsi="Times New Roman"/>
          <w:sz w:val="28"/>
          <w:szCs w:val="28"/>
        </w:rPr>
        <w:t xml:space="preserve">озже </w:t>
      </w:r>
      <w:r>
        <w:rPr>
          <w:rFonts w:ascii="Times New Roman" w:hAnsi="Times New Roman"/>
          <w:sz w:val="28"/>
          <w:szCs w:val="28"/>
        </w:rPr>
        <w:t>власть перешла к Советам</w:t>
      </w:r>
      <w:r w:rsidRPr="00AA70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Вообще события 1920-1930-х годов невольно подтверждали популярный в советское время тезис</w:t>
      </w:r>
      <w:r w:rsidRPr="00712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том, что «основные, наиболее острые проблемы, связанные с принципом разделения властей, возникают, как правило, лишь в период борьбы различных классов и политических группировок за власть».</w:t>
      </w:r>
      <w:r>
        <w:rPr>
          <w:rStyle w:val="a8"/>
          <w:rFonts w:ascii="Times New Roman" w:hAnsi="Times New Roman"/>
          <w:sz w:val="28"/>
          <w:szCs w:val="28"/>
        </w:rPr>
        <w:footnoteReference w:id="18"/>
      </w:r>
    </w:p>
    <w:p w:rsidR="00ED2767" w:rsidRDefault="00227B81" w:rsidP="00ED2767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началом «перестройки» в обществе вновь стала появляться мысль о том, что «все западное» по природе своей должно быть безусловно прогрессивным и цивилизованным. О принципе разделения властей стали писать много и размашисто во многих газетах и журналах; начали издавать книги. </w:t>
      </w:r>
    </w:p>
    <w:p w:rsidR="00130C6C" w:rsidRPr="00130C6C" w:rsidRDefault="00130C6C" w:rsidP="00ED2767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Временной промежуток с сентября по декабрь 1993 года был особо примечателен. В эти месяцы устанавливается полное господство исполнительной власти, а точнее – власти президента. Некоторые указы Б.Н. Ельцина прямо противоречили положениям Конституции. После издания Указа «О поэтапной конституционной реформе в Российской Федерации» Конституция продолжала функционировать лишь в части, не противоречащей данному Указу. </w:t>
      </w:r>
    </w:p>
    <w:p w:rsidR="00ED2767" w:rsidRDefault="00ED2767" w:rsidP="00ED2767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разделения властей получила свое формально-юридическое закрепление</w:t>
      </w:r>
      <w:r w:rsidR="00D437B8">
        <w:rPr>
          <w:rFonts w:ascii="Times New Roman" w:hAnsi="Times New Roman"/>
          <w:sz w:val="28"/>
          <w:szCs w:val="28"/>
        </w:rPr>
        <w:t xml:space="preserve"> в Конституции РФ 1993 года. С</w:t>
      </w:r>
      <w:r>
        <w:rPr>
          <w:rFonts w:ascii="Times New Roman" w:hAnsi="Times New Roman"/>
          <w:sz w:val="28"/>
          <w:szCs w:val="28"/>
        </w:rPr>
        <w:t>тать</w:t>
      </w:r>
      <w:r w:rsidR="00D437B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10 </w:t>
      </w:r>
      <w:r w:rsidR="00D437B8">
        <w:rPr>
          <w:rFonts w:ascii="Times New Roman" w:hAnsi="Times New Roman"/>
          <w:sz w:val="28"/>
          <w:szCs w:val="28"/>
        </w:rPr>
        <w:t xml:space="preserve">гласит: «Государственная власть в Российской Федерации осуществляется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самостоятельны». </w:t>
      </w:r>
    </w:p>
    <w:p w:rsidR="00C52884" w:rsidRPr="00130C6C" w:rsidRDefault="00696B6D" w:rsidP="00130C6C">
      <w:pPr>
        <w:pStyle w:val="af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длительное преобладание идей о сосредоточении власти в руках Советов дало о себе знать. Даже после принятия ныне действующей Конституции считалось, что разделению подлежат не сами ветви государственной власти, а лишь </w:t>
      </w:r>
      <w:r w:rsidR="00130C6C">
        <w:rPr>
          <w:rFonts w:ascii="Times New Roman" w:hAnsi="Times New Roman"/>
          <w:sz w:val="28"/>
          <w:szCs w:val="28"/>
        </w:rPr>
        <w:t>властные</w:t>
      </w:r>
      <w:r>
        <w:rPr>
          <w:rFonts w:ascii="Times New Roman" w:hAnsi="Times New Roman"/>
          <w:sz w:val="28"/>
          <w:szCs w:val="28"/>
        </w:rPr>
        <w:t xml:space="preserve"> функции.  </w:t>
      </w:r>
    </w:p>
    <w:p w:rsidR="00C714A8" w:rsidRDefault="00C714A8" w:rsidP="005F08E7">
      <w:pPr>
        <w:pStyle w:val="af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14A8" w:rsidRDefault="00C714A8" w:rsidP="005F08E7">
      <w:pPr>
        <w:pStyle w:val="af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14A8" w:rsidRDefault="00C714A8" w:rsidP="00C714A8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2.2</w:t>
      </w:r>
      <w:r w:rsidRPr="00371B90">
        <w:rPr>
          <w:rFonts w:ascii="Times New Roman" w:hAnsi="Times New Roman"/>
          <w:i w:val="0"/>
          <w:iCs w:val="0"/>
        </w:rPr>
        <w:t xml:space="preserve">. </w:t>
      </w:r>
      <w:r>
        <w:rPr>
          <w:rFonts w:ascii="Times New Roman" w:hAnsi="Times New Roman"/>
          <w:i w:val="0"/>
          <w:iCs w:val="0"/>
        </w:rPr>
        <w:t>Разделение власти между высшими государственными органами РФ</w:t>
      </w:r>
    </w:p>
    <w:p w:rsidR="00C714A8" w:rsidRPr="00C714A8" w:rsidRDefault="00C714A8" w:rsidP="00C714A8"/>
    <w:p w:rsidR="00BE340D" w:rsidRPr="005F08E7" w:rsidRDefault="00545E56" w:rsidP="005F08E7">
      <w:pPr>
        <w:pStyle w:val="af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371B90">
        <w:rPr>
          <w:sz w:val="28"/>
          <w:szCs w:val="28"/>
        </w:rPr>
        <w:t>Проблема разделения власти между высшими государственными органами заслуживает особого внимания современной российской юридической науки, по крайней мере, по двум причинам</w:t>
      </w:r>
      <w:r w:rsidR="00BE340D">
        <w:rPr>
          <w:rFonts w:ascii="Times New Roman" w:hAnsi="Times New Roman"/>
          <w:sz w:val="28"/>
          <w:szCs w:val="28"/>
        </w:rPr>
        <w:t>.</w:t>
      </w:r>
      <w:r w:rsidR="002C6AE2">
        <w:rPr>
          <w:sz w:val="28"/>
          <w:szCs w:val="28"/>
        </w:rPr>
        <w:t xml:space="preserve"> </w:t>
      </w:r>
      <w:r w:rsidRPr="00371B90">
        <w:rPr>
          <w:sz w:val="28"/>
          <w:szCs w:val="28"/>
        </w:rPr>
        <w:t xml:space="preserve">Во-первых, </w:t>
      </w:r>
      <w:r w:rsidR="002C6AE2">
        <w:rPr>
          <w:sz w:val="28"/>
          <w:szCs w:val="28"/>
        </w:rPr>
        <w:t xml:space="preserve">сам принцип </w:t>
      </w:r>
      <w:r w:rsidRPr="00371B90">
        <w:rPr>
          <w:sz w:val="28"/>
          <w:szCs w:val="28"/>
        </w:rPr>
        <w:t xml:space="preserve">разделения властей </w:t>
      </w:r>
      <w:r w:rsidR="002C6AE2">
        <w:rPr>
          <w:sz w:val="28"/>
          <w:szCs w:val="28"/>
        </w:rPr>
        <w:t>является</w:t>
      </w:r>
      <w:r w:rsidRPr="00371B90">
        <w:rPr>
          <w:sz w:val="28"/>
          <w:szCs w:val="28"/>
        </w:rPr>
        <w:t xml:space="preserve"> новелл</w:t>
      </w:r>
      <w:r w:rsidR="002C6AE2">
        <w:rPr>
          <w:sz w:val="28"/>
          <w:szCs w:val="28"/>
        </w:rPr>
        <w:t>ой российского права; он не имеет</w:t>
      </w:r>
      <w:r w:rsidRPr="00371B90">
        <w:rPr>
          <w:sz w:val="28"/>
          <w:szCs w:val="28"/>
        </w:rPr>
        <w:t xml:space="preserve"> исторической традиции его осмысления, интерпретации и применения. Во-вторых, </w:t>
      </w:r>
      <w:r w:rsidR="002C6AE2">
        <w:rPr>
          <w:sz w:val="28"/>
          <w:szCs w:val="28"/>
        </w:rPr>
        <w:t xml:space="preserve">следует принимать во внимание </w:t>
      </w:r>
      <w:r w:rsidRPr="00371B90">
        <w:rPr>
          <w:sz w:val="28"/>
          <w:szCs w:val="28"/>
        </w:rPr>
        <w:t xml:space="preserve">противоречивый характер </w:t>
      </w:r>
      <w:r w:rsidR="002C6AE2">
        <w:rPr>
          <w:rFonts w:ascii="Times New Roman" w:hAnsi="Times New Roman"/>
          <w:sz w:val="28"/>
          <w:szCs w:val="28"/>
        </w:rPr>
        <w:t xml:space="preserve">российского </w:t>
      </w:r>
      <w:r w:rsidRPr="00371B90">
        <w:rPr>
          <w:sz w:val="28"/>
          <w:szCs w:val="28"/>
        </w:rPr>
        <w:t>права, проявляющийся в несоответствии между правовой те</w:t>
      </w:r>
      <w:r w:rsidR="00BE340D">
        <w:rPr>
          <w:sz w:val="28"/>
          <w:szCs w:val="28"/>
        </w:rPr>
        <w:t>орией и юридической реальностью.</w:t>
      </w:r>
      <w:r w:rsidR="00BE340D">
        <w:rPr>
          <w:rStyle w:val="a8"/>
          <w:sz w:val="28"/>
          <w:szCs w:val="28"/>
        </w:rPr>
        <w:footnoteReference w:id="19"/>
      </w:r>
    </w:p>
    <w:p w:rsidR="00545E56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Государственная власть в Российской Федерации осуществляет Президент, Федеральное Собрание (Совет Федерации и Государственная Дума), суды и Правительство РФ. </w:t>
      </w:r>
    </w:p>
    <w:p w:rsidR="005F08E7" w:rsidRPr="00371B90" w:rsidRDefault="005F08E7" w:rsidP="005F08E7">
      <w:pPr>
        <w:pStyle w:val="12"/>
        <w:ind w:firstLine="567"/>
      </w:pPr>
      <w:r>
        <w:t>Согласно ст.</w:t>
      </w:r>
      <w:r w:rsidRPr="00371B90">
        <w:t xml:space="preserve"> 94 Конституции Российской Федерации </w:t>
      </w:r>
      <w:r>
        <w:t>«</w:t>
      </w:r>
      <w:r w:rsidRPr="00371B90">
        <w:t xml:space="preserve">Федеральное Собрание </w:t>
      </w:r>
      <w:r>
        <w:t>–</w:t>
      </w:r>
      <w:r w:rsidRPr="00371B90">
        <w:t xml:space="preserve"> парламент Российской Федерации </w:t>
      </w:r>
      <w:r>
        <w:t xml:space="preserve">– </w:t>
      </w:r>
      <w:r w:rsidRPr="00371B90">
        <w:t>является представительным и законодательным органом Российской Федерации</w:t>
      </w:r>
      <w:r>
        <w:t xml:space="preserve">». Федеральное Собрание является постоянно действующим органом и </w:t>
      </w:r>
      <w:r w:rsidRPr="00371B90">
        <w:t>состоит из Совета Федерации и Государственной Думы</w:t>
      </w:r>
      <w:r>
        <w:t xml:space="preserve"> (ч.1 ст. 95).</w:t>
      </w:r>
    </w:p>
    <w:p w:rsidR="005F08E7" w:rsidRPr="00371B90" w:rsidRDefault="005F08E7" w:rsidP="005F08E7">
      <w:pPr>
        <w:pStyle w:val="12"/>
        <w:ind w:firstLine="567"/>
      </w:pPr>
      <w:r>
        <w:t xml:space="preserve">В </w:t>
      </w:r>
      <w:r w:rsidRPr="00371B90">
        <w:t>Совет Федерации — верхн</w:t>
      </w:r>
      <w:r>
        <w:t>юю</w:t>
      </w:r>
      <w:r w:rsidRPr="00371B90">
        <w:t xml:space="preserve"> палат</w:t>
      </w:r>
      <w:r>
        <w:t>у</w:t>
      </w:r>
      <w:r w:rsidRPr="00371B90">
        <w:t xml:space="preserve"> Феде</w:t>
      </w:r>
      <w:r>
        <w:t>рального Собрания</w:t>
      </w:r>
      <w:r>
        <w:rPr>
          <w:rStyle w:val="a8"/>
        </w:rPr>
        <w:footnoteReference w:id="20"/>
      </w:r>
      <w:r w:rsidRPr="00371B90">
        <w:t xml:space="preserve">, </w:t>
      </w:r>
      <w:r>
        <w:t>входят</w:t>
      </w:r>
      <w:r w:rsidRPr="00371B90">
        <w:t xml:space="preserve"> по 2 представителя от каждого субъекта </w:t>
      </w:r>
      <w:r>
        <w:t>РФ</w:t>
      </w:r>
      <w:r w:rsidRPr="00371B90">
        <w:t xml:space="preserve"> — по одному от представительного и исполнительного органов государственной власти</w:t>
      </w:r>
      <w:r>
        <w:t xml:space="preserve"> (ч.2 ст.95). </w:t>
      </w:r>
    </w:p>
    <w:p w:rsidR="005F08E7" w:rsidRPr="00371B90" w:rsidRDefault="005F08E7" w:rsidP="005F08E7">
      <w:pPr>
        <w:pStyle w:val="12"/>
        <w:ind w:firstLine="567"/>
      </w:pPr>
      <w:r w:rsidRPr="00371B90">
        <w:t>Со</w:t>
      </w:r>
      <w:r>
        <w:t>гласно ст.</w:t>
      </w:r>
      <w:r w:rsidRPr="00371B90">
        <w:t xml:space="preserve"> 102 Конституции </w:t>
      </w:r>
      <w:r>
        <w:t>РФ</w:t>
      </w:r>
      <w:r w:rsidRPr="00371B90">
        <w:t xml:space="preserve"> к ведению Совета Федерации относятся: утверждение изменения границ между субъектами </w:t>
      </w:r>
      <w:r>
        <w:t>РФ</w:t>
      </w:r>
      <w:r w:rsidRPr="00371B90">
        <w:t xml:space="preserve">; утверждение указа Президента </w:t>
      </w:r>
      <w:r>
        <w:t>РФ</w:t>
      </w:r>
      <w:r w:rsidRPr="00371B90">
        <w:t xml:space="preserve"> о введении военного положения; утверждение указа Президента </w:t>
      </w:r>
      <w:r>
        <w:t>РФ</w:t>
      </w:r>
      <w:r w:rsidRPr="00371B90">
        <w:t xml:space="preserve"> о введении чрезвычайного положения; </w:t>
      </w:r>
      <w:r>
        <w:t>назначение на должность судей Конституционного суда РФ, Верховного Суда РФ, Высшего Арбитражного Суда РФ;</w:t>
      </w:r>
      <w:r w:rsidRPr="00371B90">
        <w:t xml:space="preserve"> решение вопроса о возможности использования Вооруженных Сил </w:t>
      </w:r>
      <w:r>
        <w:t>РФ</w:t>
      </w:r>
      <w:r w:rsidRPr="00371B90">
        <w:t xml:space="preserve"> за пределами территории </w:t>
      </w:r>
      <w:r>
        <w:t>РФ</w:t>
      </w:r>
      <w:r w:rsidRPr="00371B90">
        <w:t xml:space="preserve">; назначение выборов Президента </w:t>
      </w:r>
      <w:r>
        <w:t>РФ</w:t>
      </w:r>
      <w:r w:rsidRPr="00371B90">
        <w:t xml:space="preserve">; отрешение Президента </w:t>
      </w:r>
      <w:r>
        <w:t>РФ</w:t>
      </w:r>
      <w:r w:rsidRPr="00371B90">
        <w:t xml:space="preserve"> от должности</w:t>
      </w:r>
      <w:r>
        <w:t xml:space="preserve"> </w:t>
      </w:r>
      <w:r w:rsidRPr="00371B90">
        <w:t>и т.д.</w:t>
      </w:r>
    </w:p>
    <w:p w:rsidR="005F08E7" w:rsidRPr="00371B90" w:rsidRDefault="005F08E7" w:rsidP="005F08E7">
      <w:pPr>
        <w:pStyle w:val="12"/>
        <w:ind w:firstLine="567"/>
      </w:pPr>
      <w:r w:rsidRPr="00371B90">
        <w:t xml:space="preserve">Правовой статус Государственной думы </w:t>
      </w:r>
      <w:r>
        <w:t xml:space="preserve">– </w:t>
      </w:r>
      <w:r w:rsidRPr="00371B90">
        <w:t>нижн</w:t>
      </w:r>
      <w:r>
        <w:t>ей</w:t>
      </w:r>
      <w:r w:rsidRPr="00371B90">
        <w:t xml:space="preserve"> палат</w:t>
      </w:r>
      <w:r>
        <w:t>ы Федерального С</w:t>
      </w:r>
      <w:r w:rsidRPr="00371B90">
        <w:t xml:space="preserve">обрания </w:t>
      </w:r>
      <w:r>
        <w:t>РФ</w:t>
      </w:r>
      <w:r w:rsidRPr="00371B90">
        <w:t xml:space="preserve"> </w:t>
      </w:r>
      <w:r>
        <w:t xml:space="preserve">– также </w:t>
      </w:r>
      <w:r w:rsidRPr="00371B90">
        <w:t xml:space="preserve">определён в главе </w:t>
      </w:r>
      <w:r>
        <w:t xml:space="preserve">5 </w:t>
      </w:r>
      <w:r w:rsidRPr="00371B90">
        <w:t xml:space="preserve">Конституции </w:t>
      </w:r>
      <w:r>
        <w:t>РФ. Государственная Д</w:t>
      </w:r>
      <w:r w:rsidRPr="00371B90">
        <w:t>ума состоит из 450 депутатов</w:t>
      </w:r>
      <w:r>
        <w:t xml:space="preserve"> и избирается сроком на пять лет </w:t>
      </w:r>
      <w:r w:rsidRPr="00371B90">
        <w:t>(</w:t>
      </w:r>
      <w:r>
        <w:t xml:space="preserve">ч.1 </w:t>
      </w:r>
      <w:r w:rsidRPr="00371B90">
        <w:t>ст. 95).</w:t>
      </w:r>
      <w:r w:rsidRPr="00371B90">
        <w:rPr>
          <w:rStyle w:val="a8"/>
        </w:rPr>
        <w:footnoteReference w:id="21"/>
      </w:r>
    </w:p>
    <w:p w:rsidR="005F08E7" w:rsidRDefault="005F08E7" w:rsidP="005F08E7">
      <w:pPr>
        <w:pStyle w:val="12"/>
        <w:ind w:firstLine="567"/>
      </w:pPr>
      <w:r w:rsidRPr="00371B90">
        <w:t xml:space="preserve">Конституция </w:t>
      </w:r>
      <w:r>
        <w:t>РФ (ч. 1 ст.</w:t>
      </w:r>
      <w:r w:rsidRPr="00371B90">
        <w:t xml:space="preserve"> 103) определяет следующие полномочия Гос</w:t>
      </w:r>
      <w:r>
        <w:t>ударственной Думы</w:t>
      </w:r>
      <w:r w:rsidRPr="00371B90">
        <w:t xml:space="preserve">: дача согласия Президенту </w:t>
      </w:r>
      <w:r>
        <w:t>РФ</w:t>
      </w:r>
      <w:r w:rsidRPr="00371B90">
        <w:t xml:space="preserve"> на назначение Председателя Правительства </w:t>
      </w:r>
      <w:r>
        <w:t>РФ</w:t>
      </w:r>
      <w:r w:rsidRPr="00371B90">
        <w:t xml:space="preserve">; решение вопроса о доверии Правительству </w:t>
      </w:r>
      <w:r>
        <w:t>РФ</w:t>
      </w:r>
      <w:r w:rsidRPr="00371B90">
        <w:t>;</w:t>
      </w:r>
      <w:r>
        <w:t xml:space="preserve"> </w:t>
      </w:r>
      <w:r w:rsidRPr="00371B90">
        <w:t xml:space="preserve">заслушивание ежегодных отчётов Правительства </w:t>
      </w:r>
      <w:r>
        <w:t>РФ</w:t>
      </w:r>
      <w:r w:rsidRPr="00371B90">
        <w:t xml:space="preserve"> о результатах его деятельности, в том числе по вопросам</w:t>
      </w:r>
      <w:r>
        <w:t>, поставленным Государственной Думой</w:t>
      </w:r>
      <w:r>
        <w:rPr>
          <w:rStyle w:val="a8"/>
        </w:rPr>
        <w:footnoteReference w:id="22"/>
      </w:r>
      <w:r w:rsidRPr="00371B90">
        <w:t xml:space="preserve"> </w:t>
      </w:r>
      <w:r>
        <w:t xml:space="preserve">и т.д. Постановления Государственной Думы и Федеральные законы принимаются </w:t>
      </w:r>
      <w:r w:rsidRPr="00371B90">
        <w:t xml:space="preserve">большинством голосов от общего числа депутатов, если иное не предусмотрено Конституцией </w:t>
      </w:r>
      <w:r>
        <w:t xml:space="preserve">РФ. </w:t>
      </w:r>
    </w:p>
    <w:p w:rsidR="005F08E7" w:rsidRPr="00371B90" w:rsidRDefault="005F08E7" w:rsidP="005F08E7">
      <w:pPr>
        <w:pStyle w:val="12"/>
        <w:ind w:firstLine="567"/>
      </w:pPr>
      <w:r>
        <w:t xml:space="preserve">Совет Федерации, члены Совета Федерации, депутаты Государственной Думы имеют право законодательной инициативы. </w:t>
      </w:r>
    </w:p>
    <w:p w:rsidR="005F08E7" w:rsidRDefault="005F08E7" w:rsidP="005F08E7">
      <w:pPr>
        <w:pStyle w:val="12"/>
        <w:ind w:firstLine="567"/>
      </w:pPr>
      <w:r w:rsidRPr="00371B90">
        <w:t>Российский парламентаризм м</w:t>
      </w:r>
      <w:r>
        <w:t>ожно признать как развивающийся. Однако ряд ученых</w:t>
      </w:r>
      <w:r w:rsidRPr="00371B90">
        <w:t xml:space="preserve"> </w:t>
      </w:r>
      <w:r>
        <w:t xml:space="preserve">признает, что российский </w:t>
      </w:r>
      <w:r w:rsidRPr="00371B90">
        <w:t xml:space="preserve">парламент </w:t>
      </w:r>
      <w:r>
        <w:t>«</w:t>
      </w:r>
      <w:r w:rsidRPr="00371B90">
        <w:t>недостаточно эффективно выполняет свою представительскую функцию, что вызвано несбалансированностью системы разделения властей и неразвитостью партийной системы и гражданского общества</w:t>
      </w:r>
      <w:r>
        <w:t>»</w:t>
      </w:r>
      <w:r w:rsidRPr="00371B90">
        <w:t>.</w:t>
      </w:r>
      <w:r>
        <w:rPr>
          <w:rStyle w:val="a8"/>
        </w:rPr>
        <w:footnoteReference w:id="23"/>
      </w:r>
      <w:r w:rsidRPr="00371B90">
        <w:t xml:space="preserve"> </w:t>
      </w:r>
    </w:p>
    <w:p w:rsidR="008E616D" w:rsidRPr="00371B90" w:rsidRDefault="008E616D" w:rsidP="008E616D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Конституция уточняет положение Правительства как органа, осуществляющего исполнительную власть </w:t>
      </w:r>
      <w:r>
        <w:rPr>
          <w:sz w:val="28"/>
          <w:szCs w:val="28"/>
        </w:rPr>
        <w:t>в РФ (ч.1 ст. 110).</w:t>
      </w:r>
      <w:r w:rsidRPr="00371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Pr="00371B90">
        <w:rPr>
          <w:sz w:val="28"/>
          <w:szCs w:val="28"/>
        </w:rPr>
        <w:t>Правительств</w:t>
      </w:r>
      <w:r>
        <w:rPr>
          <w:sz w:val="28"/>
          <w:szCs w:val="28"/>
        </w:rPr>
        <w:t>о</w:t>
      </w:r>
      <w:r w:rsidRPr="00371B9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371B90">
        <w:rPr>
          <w:sz w:val="28"/>
          <w:szCs w:val="28"/>
        </w:rPr>
        <w:t xml:space="preserve"> одной из самостоятельных и независимых ветвей государственной власти. Кроме того, из содержания ч. 2 ст. 77 Конституции можно сделать </w:t>
      </w:r>
      <w:r>
        <w:rPr>
          <w:sz w:val="28"/>
          <w:szCs w:val="28"/>
        </w:rPr>
        <w:t>важный вывод о том, что</w:t>
      </w:r>
      <w:r w:rsidRPr="00371B90">
        <w:rPr>
          <w:sz w:val="28"/>
          <w:szCs w:val="28"/>
        </w:rPr>
        <w:t xml:space="preserve"> Правительство </w:t>
      </w:r>
      <w:r>
        <w:rPr>
          <w:sz w:val="28"/>
          <w:szCs w:val="28"/>
        </w:rPr>
        <w:t>РФ</w:t>
      </w:r>
      <w:r w:rsidRPr="00371B90">
        <w:rPr>
          <w:sz w:val="28"/>
          <w:szCs w:val="28"/>
        </w:rPr>
        <w:t xml:space="preserve"> возглавляет систему органов исполнительной власти, поскольку Конституция установила, что в пределах ведения </w:t>
      </w:r>
      <w:r>
        <w:rPr>
          <w:sz w:val="28"/>
          <w:szCs w:val="28"/>
        </w:rPr>
        <w:t>РФ</w:t>
      </w:r>
      <w:r w:rsidRPr="00371B90">
        <w:rPr>
          <w:sz w:val="28"/>
          <w:szCs w:val="28"/>
        </w:rPr>
        <w:t xml:space="preserve"> и ее полномочий по предметам совместного ведения с субъектами органы исполнительной власти образуют единую систему исполнительной власти</w:t>
      </w:r>
      <w:r>
        <w:rPr>
          <w:sz w:val="28"/>
          <w:szCs w:val="28"/>
        </w:rPr>
        <w:t xml:space="preserve">. </w:t>
      </w:r>
    </w:p>
    <w:p w:rsidR="008E616D" w:rsidRPr="00371B90" w:rsidRDefault="008E616D" w:rsidP="008E616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ст. </w:t>
      </w:r>
      <w:r w:rsidRPr="00371B90">
        <w:rPr>
          <w:sz w:val="28"/>
          <w:szCs w:val="28"/>
        </w:rPr>
        <w:t xml:space="preserve">1 </w:t>
      </w:r>
      <w:r>
        <w:rPr>
          <w:sz w:val="28"/>
          <w:szCs w:val="28"/>
        </w:rPr>
        <w:t>ФКЗ</w:t>
      </w:r>
      <w:r w:rsidRPr="00371B90">
        <w:rPr>
          <w:sz w:val="28"/>
          <w:szCs w:val="28"/>
        </w:rPr>
        <w:t xml:space="preserve"> «О Правительстве Российской Федерации»</w:t>
      </w:r>
      <w:r w:rsidRPr="00371B90">
        <w:rPr>
          <w:rStyle w:val="a8"/>
          <w:sz w:val="28"/>
          <w:szCs w:val="28"/>
        </w:rPr>
        <w:footnoteReference w:id="24"/>
      </w:r>
      <w:r w:rsidRPr="00371B90">
        <w:rPr>
          <w:sz w:val="28"/>
          <w:szCs w:val="28"/>
        </w:rPr>
        <w:t xml:space="preserve"> подчеркивается, что Правительство РФ является коллегиальным органом, возглавляющим единую систему исполнительной власти </w:t>
      </w:r>
      <w:r>
        <w:rPr>
          <w:sz w:val="28"/>
          <w:szCs w:val="28"/>
        </w:rPr>
        <w:t>РФ</w:t>
      </w:r>
      <w:r w:rsidRPr="00371B90">
        <w:rPr>
          <w:sz w:val="28"/>
          <w:szCs w:val="28"/>
        </w:rPr>
        <w:t>. Правительство является органом общей компетенции, поскольку обеспечивает общее руководство отраслями хозяйства, социально-культурной и административной деятельностью. Таким образом, Правительство осуществляет государственное управление в непосредственном смысле этого слова.</w:t>
      </w:r>
    </w:p>
    <w:p w:rsidR="00DC10F1" w:rsidRDefault="00DC10F1" w:rsidP="00DC10F1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Судебная система устанавливается Конституцией РФ и ФКЗ «О судебной системе Российской Федерации». </w:t>
      </w:r>
      <w:r>
        <w:rPr>
          <w:sz w:val="28"/>
          <w:szCs w:val="28"/>
        </w:rPr>
        <w:t xml:space="preserve">По Конституции, судебная власть в РФ осуществляется «посредством конституционного, гражданского, административного и уголовного судопроизводства» (ст. 118). </w:t>
      </w:r>
    </w:p>
    <w:p w:rsidR="00DC10F1" w:rsidRDefault="00DC10F1" w:rsidP="00DC10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 1 ст. 120 Конституции судьи в РФ «независимы и подчиняются только Конституции РФ и федеральному закону». Из данного положения можно сделать вывод, что судебная власть, наравне с законодательной и исполнительной, является самостоятельной ветвью власти. </w:t>
      </w:r>
    </w:p>
    <w:p w:rsidR="00DC10F1" w:rsidRPr="00371B90" w:rsidRDefault="00DC10F1" w:rsidP="00DC10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конституционном порядке выделяются следующие судебные органы. </w:t>
      </w:r>
      <w:r w:rsidRPr="00371B90">
        <w:rPr>
          <w:sz w:val="28"/>
          <w:szCs w:val="28"/>
        </w:rPr>
        <w:t xml:space="preserve">Конституционный Суд </w:t>
      </w:r>
      <w:r>
        <w:rPr>
          <w:sz w:val="28"/>
          <w:szCs w:val="28"/>
        </w:rPr>
        <w:t xml:space="preserve">РФ выступает как судебный орган конституционного контроля. </w:t>
      </w:r>
      <w:r w:rsidRPr="00371B90">
        <w:rPr>
          <w:sz w:val="28"/>
          <w:szCs w:val="28"/>
        </w:rPr>
        <w:t>Верховный Суд РФ</w:t>
      </w:r>
      <w:r>
        <w:rPr>
          <w:sz w:val="28"/>
          <w:szCs w:val="28"/>
        </w:rPr>
        <w:t xml:space="preserve"> является «высшим судебным органом по гражданским, уголовным, административным и иным делам, подсудным делам общей юрисдикции» (ст. 126). </w:t>
      </w:r>
      <w:r w:rsidRPr="00371B90">
        <w:rPr>
          <w:sz w:val="28"/>
          <w:szCs w:val="28"/>
        </w:rPr>
        <w:t>Высши</w:t>
      </w:r>
      <w:r>
        <w:rPr>
          <w:sz w:val="28"/>
          <w:szCs w:val="28"/>
        </w:rPr>
        <w:t>й</w:t>
      </w:r>
      <w:r w:rsidRPr="00371B90">
        <w:rPr>
          <w:sz w:val="28"/>
          <w:szCs w:val="28"/>
        </w:rPr>
        <w:t xml:space="preserve"> Арбитражны</w:t>
      </w:r>
      <w:r>
        <w:rPr>
          <w:sz w:val="28"/>
          <w:szCs w:val="28"/>
        </w:rPr>
        <w:t>й</w:t>
      </w:r>
      <w:r w:rsidRPr="00371B90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 РФ выступает как высший судебный орган «по разрешению экономических споров и иных дел, рассматриваемых арбитражными судами». </w:t>
      </w:r>
    </w:p>
    <w:p w:rsidR="00AA59BC" w:rsidRPr="00371B90" w:rsidRDefault="00AA59BC" w:rsidP="002638C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сказанному выше, приходится заметить, что в</w:t>
      </w:r>
      <w:r w:rsidRPr="00371B90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 xml:space="preserve">законодательная, исполнительная и судебная </w:t>
      </w:r>
      <w:r w:rsidRPr="00371B90">
        <w:rPr>
          <w:sz w:val="28"/>
          <w:szCs w:val="28"/>
        </w:rPr>
        <w:t xml:space="preserve">власти </w:t>
      </w:r>
      <w:r w:rsidR="00177DD9">
        <w:rPr>
          <w:sz w:val="28"/>
          <w:szCs w:val="28"/>
        </w:rPr>
        <w:t xml:space="preserve">четко </w:t>
      </w:r>
      <w:r w:rsidRPr="00371B90">
        <w:rPr>
          <w:sz w:val="28"/>
          <w:szCs w:val="28"/>
        </w:rPr>
        <w:t xml:space="preserve">не сбалансированы, что влияет на процесс взаимоотношений между ними, ведет к конфронтации. </w:t>
      </w:r>
      <w:r>
        <w:rPr>
          <w:sz w:val="28"/>
          <w:szCs w:val="28"/>
        </w:rPr>
        <w:t>Дополнительным препятствием на пути развития принципа разделения властей в России является Президент РФ,</w:t>
      </w:r>
      <w:r w:rsidRPr="00AA5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обладающий огромными полномочиями. </w:t>
      </w:r>
    </w:p>
    <w:p w:rsidR="00545E56" w:rsidRDefault="00545E56" w:rsidP="0030145C">
      <w:pPr>
        <w:spacing w:line="360" w:lineRule="auto"/>
        <w:ind w:firstLine="567"/>
        <w:jc w:val="center"/>
        <w:rPr>
          <w:sz w:val="28"/>
          <w:szCs w:val="28"/>
        </w:rPr>
      </w:pPr>
    </w:p>
    <w:p w:rsidR="002638C1" w:rsidRPr="00371B90" w:rsidRDefault="002638C1" w:rsidP="0030145C">
      <w:pPr>
        <w:spacing w:line="360" w:lineRule="auto"/>
        <w:ind w:firstLine="567"/>
        <w:jc w:val="center"/>
        <w:rPr>
          <w:sz w:val="28"/>
          <w:szCs w:val="28"/>
        </w:rPr>
      </w:pPr>
    </w:p>
    <w:p w:rsidR="00545E56" w:rsidRPr="00371B90" w:rsidRDefault="00C714A8" w:rsidP="0030145C">
      <w:pPr>
        <w:pStyle w:val="2"/>
        <w:spacing w:before="0" w:after="0" w:line="360" w:lineRule="auto"/>
        <w:ind w:firstLine="567"/>
        <w:jc w:val="center"/>
        <w:rPr>
          <w:rFonts w:ascii="Times New Roman" w:hAnsi="Times New Roman"/>
          <w:i w:val="0"/>
          <w:iCs w:val="0"/>
        </w:rPr>
      </w:pPr>
      <w:bookmarkStart w:id="6" w:name="_Toc314837846"/>
      <w:r>
        <w:rPr>
          <w:rFonts w:ascii="Times New Roman" w:hAnsi="Times New Roman"/>
          <w:i w:val="0"/>
          <w:iCs w:val="0"/>
        </w:rPr>
        <w:t>2.3</w:t>
      </w:r>
      <w:r w:rsidR="00177DD9">
        <w:rPr>
          <w:rFonts w:ascii="Times New Roman" w:hAnsi="Times New Roman"/>
          <w:i w:val="0"/>
          <w:iCs w:val="0"/>
        </w:rPr>
        <w:t>. Роль института президентства</w:t>
      </w:r>
      <w:r w:rsidR="00545E56" w:rsidRPr="00371B90">
        <w:rPr>
          <w:rFonts w:ascii="Times New Roman" w:hAnsi="Times New Roman"/>
          <w:i w:val="0"/>
          <w:iCs w:val="0"/>
        </w:rPr>
        <w:t xml:space="preserve"> в системе разделения властей</w:t>
      </w:r>
      <w:bookmarkEnd w:id="6"/>
      <w:r w:rsidR="00545E56" w:rsidRPr="00371B90">
        <w:rPr>
          <w:rFonts w:ascii="Times New Roman" w:hAnsi="Times New Roman"/>
          <w:i w:val="0"/>
          <w:iCs w:val="0"/>
        </w:rPr>
        <w:t xml:space="preserve"> </w:t>
      </w:r>
    </w:p>
    <w:p w:rsidR="00545E56" w:rsidRPr="00371B90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</w:p>
    <w:p w:rsidR="00545E56" w:rsidRPr="00371B90" w:rsidRDefault="00E049C0" w:rsidP="00E049C0">
      <w:pPr>
        <w:spacing w:line="360" w:lineRule="auto"/>
        <w:ind w:firstLine="567"/>
        <w:jc w:val="both"/>
        <w:rPr>
          <w:sz w:val="28"/>
          <w:szCs w:val="28"/>
        </w:rPr>
      </w:pPr>
      <w:r w:rsidRPr="00735E04">
        <w:rPr>
          <w:bCs/>
          <w:sz w:val="28"/>
          <w:szCs w:val="28"/>
        </w:rPr>
        <w:t>Президентская республика</w:t>
      </w:r>
      <w:r w:rsidRPr="00735E04">
        <w:rPr>
          <w:sz w:val="28"/>
          <w:szCs w:val="28"/>
        </w:rPr>
        <w:t xml:space="preserve"> хара</w:t>
      </w:r>
      <w:r w:rsidR="00D8446A">
        <w:rPr>
          <w:sz w:val="28"/>
          <w:szCs w:val="28"/>
        </w:rPr>
        <w:t>ктеризуется значительной ролью П</w:t>
      </w:r>
      <w:r w:rsidRPr="00735E04">
        <w:rPr>
          <w:sz w:val="28"/>
          <w:szCs w:val="28"/>
        </w:rPr>
        <w:t>резидента в системе государственных органов, соединением в его руках полном</w:t>
      </w:r>
      <w:r w:rsidR="00D8446A">
        <w:rPr>
          <w:sz w:val="28"/>
          <w:szCs w:val="28"/>
        </w:rPr>
        <w:t>очий главы государства и главы П</w:t>
      </w:r>
      <w:r w:rsidRPr="00735E04">
        <w:rPr>
          <w:sz w:val="28"/>
          <w:szCs w:val="28"/>
        </w:rPr>
        <w:t>равительства.</w:t>
      </w:r>
      <w:r>
        <w:rPr>
          <w:sz w:val="28"/>
          <w:szCs w:val="28"/>
        </w:rPr>
        <w:t xml:space="preserve"> Данная </w:t>
      </w:r>
      <w:r w:rsidR="00545E56" w:rsidRPr="00371B90">
        <w:rPr>
          <w:sz w:val="28"/>
          <w:szCs w:val="28"/>
        </w:rPr>
        <w:t>форма пр</w:t>
      </w:r>
      <w:r>
        <w:rPr>
          <w:sz w:val="28"/>
          <w:szCs w:val="28"/>
        </w:rPr>
        <w:t>авления на современном этапе применяется весьма часто</w:t>
      </w:r>
      <w:r w:rsidR="00545E56" w:rsidRPr="00371B90">
        <w:rPr>
          <w:sz w:val="28"/>
          <w:szCs w:val="28"/>
        </w:rPr>
        <w:t xml:space="preserve">. </w:t>
      </w:r>
      <w:r w:rsidR="00D8446A">
        <w:rPr>
          <w:sz w:val="28"/>
          <w:szCs w:val="28"/>
        </w:rPr>
        <w:t>Однако р</w:t>
      </w:r>
      <w:r w:rsidRPr="00371B90">
        <w:rPr>
          <w:sz w:val="28"/>
          <w:szCs w:val="28"/>
        </w:rPr>
        <w:t xml:space="preserve">еальная практика </w:t>
      </w:r>
      <w:r>
        <w:rPr>
          <w:sz w:val="28"/>
          <w:szCs w:val="28"/>
        </w:rPr>
        <w:t xml:space="preserve">показывает, что показатели </w:t>
      </w:r>
      <w:r w:rsidRPr="00371B90">
        <w:rPr>
          <w:sz w:val="28"/>
          <w:szCs w:val="28"/>
        </w:rPr>
        <w:t>проникнов</w:t>
      </w:r>
      <w:r>
        <w:rPr>
          <w:sz w:val="28"/>
          <w:szCs w:val="28"/>
        </w:rPr>
        <w:t>ения президентских полномочий в</w:t>
      </w:r>
      <w:r w:rsidRPr="00371B90">
        <w:rPr>
          <w:sz w:val="28"/>
          <w:szCs w:val="28"/>
        </w:rPr>
        <w:t xml:space="preserve"> сферы государственной власти </w:t>
      </w:r>
      <w:r>
        <w:rPr>
          <w:sz w:val="28"/>
          <w:szCs w:val="28"/>
        </w:rPr>
        <w:t>могут сильно различаться. В некоторых странах п</w:t>
      </w:r>
      <w:r w:rsidR="00545E56" w:rsidRPr="00371B90">
        <w:rPr>
          <w:sz w:val="28"/>
          <w:szCs w:val="28"/>
        </w:rPr>
        <w:t>резидентские</w:t>
      </w:r>
      <w:r>
        <w:rPr>
          <w:sz w:val="28"/>
          <w:szCs w:val="28"/>
        </w:rPr>
        <w:t xml:space="preserve"> полномочия сильно ограничивают </w:t>
      </w:r>
      <w:r w:rsidR="00545E56" w:rsidRPr="00371B90">
        <w:rPr>
          <w:sz w:val="28"/>
          <w:szCs w:val="28"/>
        </w:rPr>
        <w:t>полномочия,</w:t>
      </w:r>
      <w:r>
        <w:rPr>
          <w:sz w:val="28"/>
          <w:szCs w:val="28"/>
        </w:rPr>
        <w:t xml:space="preserve"> принадлежащие иным органам </w:t>
      </w:r>
      <w:r w:rsidR="00545E56" w:rsidRPr="00371B90">
        <w:rPr>
          <w:sz w:val="28"/>
          <w:szCs w:val="28"/>
        </w:rPr>
        <w:t>государственной власти.</w:t>
      </w:r>
    </w:p>
    <w:p w:rsidR="00545E56" w:rsidRPr="00371B90" w:rsidRDefault="00D8446A" w:rsidP="00D84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показывает, что к</w:t>
      </w:r>
      <w:r w:rsidR="00545E56" w:rsidRPr="00371B90">
        <w:rPr>
          <w:sz w:val="28"/>
          <w:szCs w:val="28"/>
        </w:rPr>
        <w:t>онституционные полномочия Президента РФ намного шире,</w:t>
      </w:r>
      <w:r w:rsidR="00724DDF">
        <w:rPr>
          <w:sz w:val="28"/>
          <w:szCs w:val="28"/>
        </w:rPr>
        <w:t xml:space="preserve"> чем полномочия президентов Франции, США и других стран. </w:t>
      </w:r>
    </w:p>
    <w:p w:rsidR="00D8446A" w:rsidRDefault="00D8446A" w:rsidP="00D84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Говоря о полномочиях Президента РФ, закрепленных в Конституции, интересно отметить, что</w:t>
      </w:r>
      <w:r w:rsidRPr="00371B90">
        <w:rPr>
          <w:sz w:val="28"/>
          <w:szCs w:val="28"/>
        </w:rPr>
        <w:t xml:space="preserve"> из 137 статей главе государства так или</w:t>
      </w:r>
      <w:r>
        <w:rPr>
          <w:sz w:val="28"/>
          <w:szCs w:val="28"/>
        </w:rPr>
        <w:t xml:space="preserve"> </w:t>
      </w:r>
      <w:r w:rsidRPr="00371B90">
        <w:rPr>
          <w:sz w:val="28"/>
          <w:szCs w:val="28"/>
        </w:rPr>
        <w:t xml:space="preserve">иначе посвящены более 30. </w:t>
      </w:r>
      <w:r>
        <w:rPr>
          <w:sz w:val="28"/>
          <w:szCs w:val="28"/>
        </w:rPr>
        <w:t xml:space="preserve">Руководитель Департамента города Москвы по конкурентной политике Геннадий Валентинович Дегтев не без оснований называет Конституцию РФ </w:t>
      </w:r>
      <w:r w:rsidRPr="00371B90">
        <w:rPr>
          <w:sz w:val="28"/>
          <w:szCs w:val="28"/>
        </w:rPr>
        <w:t>«президентской Конституцией, проект которой был предложен Президентом и разработан специалистами, полностью разделяющими идею сильной президентской власти».</w:t>
      </w:r>
      <w:r w:rsidRPr="00371B90">
        <w:rPr>
          <w:rStyle w:val="a8"/>
          <w:sz w:val="28"/>
          <w:szCs w:val="28"/>
        </w:rPr>
        <w:footnoteReference w:id="25"/>
      </w:r>
      <w:r>
        <w:rPr>
          <w:sz w:val="28"/>
          <w:szCs w:val="28"/>
        </w:rPr>
        <w:t xml:space="preserve"> Несмотря на это, к</w:t>
      </w:r>
      <w:r w:rsidRPr="00371B90">
        <w:rPr>
          <w:sz w:val="28"/>
          <w:szCs w:val="28"/>
        </w:rPr>
        <w:t>онституционные положения, касаю</w:t>
      </w:r>
      <w:r>
        <w:rPr>
          <w:sz w:val="28"/>
          <w:szCs w:val="28"/>
        </w:rPr>
        <w:t>щиеся статуса П</w:t>
      </w:r>
      <w:r w:rsidRPr="00371B90">
        <w:rPr>
          <w:sz w:val="28"/>
          <w:szCs w:val="28"/>
        </w:rPr>
        <w:t xml:space="preserve">резидента, представляются некоторым правоведам нечеткими и фрагментарными, а его полномочия — недостаточно регламентированными. </w:t>
      </w:r>
    </w:p>
    <w:p w:rsidR="00D8446A" w:rsidRPr="00371B90" w:rsidRDefault="00D8446A" w:rsidP="00D84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1B90">
        <w:rPr>
          <w:sz w:val="28"/>
          <w:szCs w:val="28"/>
        </w:rPr>
        <w:t>ильная презид</w:t>
      </w:r>
      <w:r>
        <w:rPr>
          <w:sz w:val="28"/>
          <w:szCs w:val="28"/>
        </w:rPr>
        <w:t xml:space="preserve">ентская власть </w:t>
      </w:r>
      <w:r w:rsidRPr="00371B90">
        <w:rPr>
          <w:sz w:val="28"/>
          <w:szCs w:val="28"/>
        </w:rPr>
        <w:t>противоречи</w:t>
      </w:r>
      <w:r>
        <w:rPr>
          <w:sz w:val="28"/>
          <w:szCs w:val="28"/>
        </w:rPr>
        <w:t>т</w:t>
      </w:r>
      <w:r w:rsidRPr="00371B90">
        <w:rPr>
          <w:sz w:val="28"/>
          <w:szCs w:val="28"/>
        </w:rPr>
        <w:t xml:space="preserve"> требованиям демокра</w:t>
      </w:r>
      <w:r>
        <w:rPr>
          <w:sz w:val="28"/>
          <w:szCs w:val="28"/>
        </w:rPr>
        <w:t xml:space="preserve">тического государственного режима. Однако ряд политологов сходятся на мнении, что централизация власти в России способна обеспечить политическую стабильность и эффективное управление. </w:t>
      </w:r>
    </w:p>
    <w:p w:rsidR="00D8446A" w:rsidRDefault="00D8446A" w:rsidP="00D8446A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и в научных кругах, и в прессе активно</w:t>
      </w:r>
      <w:r w:rsidRPr="00371B90">
        <w:rPr>
          <w:sz w:val="28"/>
          <w:szCs w:val="28"/>
        </w:rPr>
        <w:t xml:space="preserve"> обсуждаются проблемы соотношения и взаимодействия президентской и исполнительной власти в </w:t>
      </w:r>
      <w:r>
        <w:rPr>
          <w:sz w:val="28"/>
          <w:szCs w:val="28"/>
        </w:rPr>
        <w:t>Российской Федерации</w:t>
      </w:r>
      <w:r w:rsidRPr="00371B90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371B90">
        <w:rPr>
          <w:sz w:val="28"/>
          <w:szCs w:val="28"/>
        </w:rPr>
        <w:t xml:space="preserve">екоторые ученые-конституционалисты </w:t>
      </w:r>
      <w:r>
        <w:rPr>
          <w:sz w:val="28"/>
          <w:szCs w:val="28"/>
        </w:rPr>
        <w:t>уделяют внимание так называемым «</w:t>
      </w:r>
      <w:r w:rsidRPr="00371B90">
        <w:rPr>
          <w:sz w:val="28"/>
          <w:szCs w:val="28"/>
        </w:rPr>
        <w:t>скрыты</w:t>
      </w:r>
      <w:r>
        <w:rPr>
          <w:sz w:val="28"/>
          <w:szCs w:val="28"/>
        </w:rPr>
        <w:t>м полномочиям»</w:t>
      </w:r>
      <w:r w:rsidRPr="00371B90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лавы государства, под которыми по общему правилу </w:t>
      </w:r>
      <w:r w:rsidRPr="00371B90">
        <w:rPr>
          <w:sz w:val="28"/>
          <w:szCs w:val="28"/>
        </w:rPr>
        <w:t xml:space="preserve">понимают полномочия Президента, предусмотренные ст. 80 Конституции </w:t>
      </w:r>
      <w:r>
        <w:rPr>
          <w:sz w:val="28"/>
          <w:szCs w:val="28"/>
        </w:rPr>
        <w:t>РФ</w:t>
      </w:r>
      <w:r w:rsidRPr="00371B90">
        <w:rPr>
          <w:sz w:val="28"/>
          <w:szCs w:val="28"/>
        </w:rPr>
        <w:t xml:space="preserve">. </w:t>
      </w:r>
    </w:p>
    <w:p w:rsidR="00DB2B13" w:rsidRDefault="00D8446A" w:rsidP="00D84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этой статьей </w:t>
      </w:r>
      <w:r w:rsidR="00C34377">
        <w:rPr>
          <w:sz w:val="28"/>
          <w:szCs w:val="28"/>
        </w:rPr>
        <w:t xml:space="preserve">Президент РФ по Конституции РФ является главой государства. Также он выступает как гарант Конституции и «прав и свобод человека и гражданина». </w:t>
      </w:r>
      <w:r w:rsidR="000B2670">
        <w:rPr>
          <w:sz w:val="28"/>
          <w:szCs w:val="28"/>
        </w:rPr>
        <w:t>Президент обязан охранять суве</w:t>
      </w:r>
      <w:r w:rsidR="00D12B40">
        <w:rPr>
          <w:sz w:val="28"/>
          <w:szCs w:val="28"/>
        </w:rPr>
        <w:t>ренитет страны, ее независимость и государственную целостность, «обеспечивать</w:t>
      </w:r>
      <w:r w:rsidR="000B2670">
        <w:rPr>
          <w:sz w:val="28"/>
          <w:szCs w:val="28"/>
        </w:rPr>
        <w:t xml:space="preserve"> согласованное функционирование и взаимодействие органов государственной власти» (ч. 2 ст. 80). В данной статье также указывается на полномочия Президента определять основные направления внутренней и внешней политики государства. </w:t>
      </w:r>
    </w:p>
    <w:p w:rsidR="00545E56" w:rsidRPr="00371B90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В соответствии со ст. 10 Конституции РФ государственная власть в России осуществляется на основании разделения на законодательную, исполнительную и судебную. </w:t>
      </w:r>
      <w:r w:rsidR="00D8446A">
        <w:rPr>
          <w:sz w:val="28"/>
          <w:szCs w:val="28"/>
        </w:rPr>
        <w:t>Важно провести параллель с ч</w:t>
      </w:r>
      <w:r w:rsidR="00DB2B13">
        <w:rPr>
          <w:sz w:val="28"/>
          <w:szCs w:val="28"/>
        </w:rPr>
        <w:t>.</w:t>
      </w:r>
      <w:r w:rsidRPr="00371B90">
        <w:rPr>
          <w:sz w:val="28"/>
          <w:szCs w:val="28"/>
        </w:rPr>
        <w:t xml:space="preserve"> 1 ст. 11 Конституции РФ</w:t>
      </w:r>
      <w:r w:rsidR="00D8446A">
        <w:rPr>
          <w:sz w:val="28"/>
          <w:szCs w:val="28"/>
        </w:rPr>
        <w:t>, в которой указывается, что</w:t>
      </w:r>
      <w:r w:rsidRPr="00371B90">
        <w:rPr>
          <w:sz w:val="28"/>
          <w:szCs w:val="28"/>
        </w:rPr>
        <w:t xml:space="preserve"> </w:t>
      </w:r>
      <w:r w:rsidR="00D8446A">
        <w:rPr>
          <w:sz w:val="28"/>
          <w:szCs w:val="28"/>
        </w:rPr>
        <w:t>«</w:t>
      </w:r>
      <w:r w:rsidRPr="00371B90">
        <w:rPr>
          <w:sz w:val="28"/>
          <w:szCs w:val="28"/>
        </w:rPr>
        <w:t>государственную власть в Российской Федерации осуществляют Президент РФ, Федеральное Собрание</w:t>
      </w:r>
      <w:r w:rsidR="00D8446A">
        <w:rPr>
          <w:sz w:val="28"/>
          <w:szCs w:val="28"/>
        </w:rPr>
        <w:t xml:space="preserve"> (Совет Федерации и Государственная Дума)</w:t>
      </w:r>
      <w:r w:rsidRPr="00371B90">
        <w:rPr>
          <w:sz w:val="28"/>
          <w:szCs w:val="28"/>
        </w:rPr>
        <w:t>, Правите</w:t>
      </w:r>
      <w:r w:rsidR="00D8446A">
        <w:rPr>
          <w:sz w:val="28"/>
          <w:szCs w:val="28"/>
        </w:rPr>
        <w:t xml:space="preserve">льство Российской Федерации, </w:t>
      </w:r>
      <w:r w:rsidRPr="00371B90">
        <w:rPr>
          <w:sz w:val="28"/>
          <w:szCs w:val="28"/>
        </w:rPr>
        <w:t>суды</w:t>
      </w:r>
      <w:r w:rsidR="00D8446A">
        <w:rPr>
          <w:sz w:val="28"/>
          <w:szCs w:val="28"/>
        </w:rPr>
        <w:t xml:space="preserve"> Российской Федерации»</w:t>
      </w:r>
      <w:r w:rsidRPr="00371B90">
        <w:rPr>
          <w:sz w:val="28"/>
          <w:szCs w:val="28"/>
        </w:rPr>
        <w:t xml:space="preserve">. </w:t>
      </w:r>
      <w:r w:rsidR="00A20E99">
        <w:rPr>
          <w:sz w:val="28"/>
          <w:szCs w:val="28"/>
        </w:rPr>
        <w:t xml:space="preserve">Хотя по общему правилу институт президентства не относится ни к одной ветви власти, по характеру и отличительным признакам данный институт относится именно к исполнительной власти. </w:t>
      </w:r>
    </w:p>
    <w:p w:rsidR="00A20E99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Анализ ст. 83 Конституции </w:t>
      </w:r>
      <w:r w:rsidR="00DB2B13">
        <w:rPr>
          <w:sz w:val="28"/>
          <w:szCs w:val="28"/>
        </w:rPr>
        <w:t>РФ</w:t>
      </w:r>
      <w:r w:rsidRPr="00371B90">
        <w:rPr>
          <w:sz w:val="28"/>
          <w:szCs w:val="28"/>
        </w:rPr>
        <w:t xml:space="preserve"> показывает, что Президенту </w:t>
      </w:r>
      <w:r w:rsidR="00A20E99">
        <w:rPr>
          <w:sz w:val="28"/>
          <w:szCs w:val="28"/>
        </w:rPr>
        <w:t>РФ</w:t>
      </w:r>
      <w:r w:rsidRPr="00371B90">
        <w:rPr>
          <w:sz w:val="28"/>
          <w:szCs w:val="28"/>
        </w:rPr>
        <w:t xml:space="preserve"> принадлежат не только полномочия по формированию Правительства </w:t>
      </w:r>
      <w:r w:rsidR="00DB2B13">
        <w:rPr>
          <w:sz w:val="28"/>
          <w:szCs w:val="28"/>
        </w:rPr>
        <w:t>РФ</w:t>
      </w:r>
      <w:r w:rsidRPr="00371B90">
        <w:rPr>
          <w:sz w:val="28"/>
          <w:szCs w:val="28"/>
        </w:rPr>
        <w:t>, но и возможность непосредственной координации деятельности Правительства</w:t>
      </w:r>
      <w:r w:rsidR="00A20E99">
        <w:rPr>
          <w:sz w:val="28"/>
          <w:szCs w:val="28"/>
        </w:rPr>
        <w:t xml:space="preserve"> (назначение с согласия Государственной Думы Председателя Правительства, право председательствовать на заседаниях Правительства, право принимать решение об отставке Правительства)</w:t>
      </w:r>
      <w:r w:rsidRPr="00371B90">
        <w:rPr>
          <w:sz w:val="28"/>
          <w:szCs w:val="28"/>
        </w:rPr>
        <w:t xml:space="preserve">. </w:t>
      </w:r>
      <w:r w:rsidR="00A20E99">
        <w:rPr>
          <w:sz w:val="28"/>
          <w:szCs w:val="28"/>
        </w:rPr>
        <w:t>Таким образом, мы можем сделать вывод, что исполнительная власть фактически подчинена Президенту или</w:t>
      </w:r>
      <w:r w:rsidR="00D12B40">
        <w:rPr>
          <w:sz w:val="28"/>
          <w:szCs w:val="28"/>
        </w:rPr>
        <w:t>,</w:t>
      </w:r>
      <w:r w:rsidR="00A20E99">
        <w:rPr>
          <w:sz w:val="28"/>
          <w:szCs w:val="28"/>
        </w:rPr>
        <w:t xml:space="preserve"> по крайней мере</w:t>
      </w:r>
      <w:r w:rsidR="00D12B40">
        <w:rPr>
          <w:sz w:val="28"/>
          <w:szCs w:val="28"/>
        </w:rPr>
        <w:t>,</w:t>
      </w:r>
      <w:r w:rsidR="00A20E99">
        <w:rPr>
          <w:sz w:val="28"/>
          <w:szCs w:val="28"/>
        </w:rPr>
        <w:t xml:space="preserve"> находится в непосредственной зависимости от Президента РФ. </w:t>
      </w:r>
    </w:p>
    <w:p w:rsidR="00D8446A" w:rsidRPr="00371B90" w:rsidRDefault="00A20E99" w:rsidP="00D84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текст ныне действующей Конституции</w:t>
      </w:r>
      <w:r w:rsidR="00D8446A" w:rsidRPr="00371B90">
        <w:rPr>
          <w:sz w:val="28"/>
          <w:szCs w:val="28"/>
        </w:rPr>
        <w:t xml:space="preserve">, нельзя не обратить внимание на </w:t>
      </w:r>
      <w:r>
        <w:rPr>
          <w:sz w:val="28"/>
          <w:szCs w:val="28"/>
        </w:rPr>
        <w:t>фактическое отсутствие</w:t>
      </w:r>
      <w:r w:rsidR="00D8446A" w:rsidRPr="00371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</w:t>
      </w:r>
      <w:r w:rsidR="00D8446A" w:rsidRPr="00371B90">
        <w:rPr>
          <w:sz w:val="28"/>
          <w:szCs w:val="28"/>
        </w:rPr>
        <w:t>сдержек и противовесов проти</w:t>
      </w:r>
      <w:r w:rsidR="00D844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попытки узурпации </w:t>
      </w:r>
      <w:r w:rsidR="00D8446A">
        <w:rPr>
          <w:sz w:val="28"/>
          <w:szCs w:val="28"/>
        </w:rPr>
        <w:t>власти П</w:t>
      </w:r>
      <w:r w:rsidR="00D8446A" w:rsidRPr="00371B90">
        <w:rPr>
          <w:sz w:val="28"/>
          <w:szCs w:val="28"/>
        </w:rPr>
        <w:t>резидент</w:t>
      </w:r>
      <w:r>
        <w:rPr>
          <w:sz w:val="28"/>
          <w:szCs w:val="28"/>
        </w:rPr>
        <w:t>ом</w:t>
      </w:r>
      <w:r w:rsidR="00D8446A" w:rsidRPr="00371B90">
        <w:rPr>
          <w:sz w:val="28"/>
          <w:szCs w:val="28"/>
        </w:rPr>
        <w:t>. В ней содержится предписание общего характера: «Никто не может присваивать власть</w:t>
      </w:r>
      <w:r>
        <w:rPr>
          <w:sz w:val="28"/>
          <w:szCs w:val="28"/>
        </w:rPr>
        <w:t xml:space="preserve"> в Российской Федерации» (ч. 4 ст.</w:t>
      </w:r>
      <w:r w:rsidR="00D8446A" w:rsidRPr="00371B90">
        <w:rPr>
          <w:sz w:val="28"/>
          <w:szCs w:val="28"/>
        </w:rPr>
        <w:t xml:space="preserve"> 3</w:t>
      </w:r>
      <w:r>
        <w:rPr>
          <w:sz w:val="28"/>
          <w:szCs w:val="28"/>
        </w:rPr>
        <w:t>). Однако применительно к П</w:t>
      </w:r>
      <w:r w:rsidR="00D8446A" w:rsidRPr="00371B90">
        <w:rPr>
          <w:sz w:val="28"/>
          <w:szCs w:val="28"/>
        </w:rPr>
        <w:t>резиденту такая формулировка не имеет большого практического значения, поскольку верховная власть, судя по объему полномочий, предоставлена именно ему.</w:t>
      </w:r>
    </w:p>
    <w:p w:rsidR="00D8446A" w:rsidRDefault="00A20E99" w:rsidP="003014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 сказанному в данной главе, хотелось бы обратить внимание на тот факт, что принцип разделения властей в Российской Федерации находится на стадии формирования. </w:t>
      </w:r>
      <w:r w:rsidR="003A211A">
        <w:rPr>
          <w:sz w:val="28"/>
          <w:szCs w:val="28"/>
        </w:rPr>
        <w:t xml:space="preserve">Ветви власти не столько сдерживают друг друга, сколько конкурируют между собой за власть. В России необычайно сильна роль Президента. Этот факт во многом определяет фактическое доминирование исполнительной ветви над остальными ветвями государственной власти.  </w:t>
      </w:r>
    </w:p>
    <w:p w:rsidR="003A211A" w:rsidRPr="00371B90" w:rsidRDefault="003A211A" w:rsidP="0030145C">
      <w:pPr>
        <w:spacing w:line="360" w:lineRule="auto"/>
        <w:ind w:firstLine="567"/>
        <w:jc w:val="both"/>
        <w:rPr>
          <w:sz w:val="28"/>
          <w:szCs w:val="28"/>
        </w:rPr>
      </w:pPr>
    </w:p>
    <w:p w:rsidR="00545E56" w:rsidRPr="00371B90" w:rsidRDefault="00545E56" w:rsidP="0030145C">
      <w:pPr>
        <w:pStyle w:val="1"/>
        <w:spacing w:before="0" w:after="0" w:line="360" w:lineRule="auto"/>
        <w:ind w:firstLine="567"/>
        <w:jc w:val="center"/>
        <w:rPr>
          <w:sz w:val="28"/>
          <w:szCs w:val="28"/>
        </w:rPr>
      </w:pPr>
      <w:bookmarkStart w:id="7" w:name="_Toc314837847"/>
      <w:r w:rsidRPr="00371B90">
        <w:rPr>
          <w:rFonts w:ascii="Times New Roman" w:hAnsi="Times New Roman" w:cs="Times New Roman"/>
        </w:rPr>
        <w:br w:type="page"/>
        <w:t>Заключение</w:t>
      </w:r>
      <w:bookmarkEnd w:id="7"/>
    </w:p>
    <w:p w:rsidR="00545E56" w:rsidRPr="00371B90" w:rsidRDefault="00545E56" w:rsidP="0030145C">
      <w:pPr>
        <w:spacing w:line="360" w:lineRule="auto"/>
        <w:ind w:firstLine="567"/>
        <w:jc w:val="center"/>
        <w:rPr>
          <w:sz w:val="28"/>
          <w:szCs w:val="28"/>
        </w:rPr>
      </w:pPr>
    </w:p>
    <w:p w:rsidR="006F5E75" w:rsidRDefault="00545E56" w:rsidP="006F5E75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>В основе правового государства ле</w:t>
      </w:r>
      <w:r w:rsidR="00BC0943">
        <w:rPr>
          <w:sz w:val="28"/>
          <w:szCs w:val="28"/>
        </w:rPr>
        <w:t xml:space="preserve">жит принцип разделения властей на </w:t>
      </w:r>
      <w:r w:rsidRPr="00371B90">
        <w:rPr>
          <w:sz w:val="28"/>
          <w:szCs w:val="28"/>
        </w:rPr>
        <w:t>законодательн</w:t>
      </w:r>
      <w:r w:rsidR="00BC0943">
        <w:rPr>
          <w:sz w:val="28"/>
          <w:szCs w:val="28"/>
        </w:rPr>
        <w:t>ую</w:t>
      </w:r>
      <w:r w:rsidRPr="00371B90">
        <w:rPr>
          <w:sz w:val="28"/>
          <w:szCs w:val="28"/>
        </w:rPr>
        <w:t>, исполнительн</w:t>
      </w:r>
      <w:r w:rsidR="00BC0943">
        <w:rPr>
          <w:sz w:val="28"/>
          <w:szCs w:val="28"/>
        </w:rPr>
        <w:t>ую</w:t>
      </w:r>
      <w:r w:rsidRPr="00371B90">
        <w:rPr>
          <w:sz w:val="28"/>
          <w:szCs w:val="28"/>
        </w:rPr>
        <w:t xml:space="preserve"> и судебн</w:t>
      </w:r>
      <w:r w:rsidR="00BC0943">
        <w:rPr>
          <w:sz w:val="28"/>
          <w:szCs w:val="28"/>
        </w:rPr>
        <w:t>ую</w:t>
      </w:r>
      <w:r w:rsidRPr="00371B90">
        <w:rPr>
          <w:sz w:val="28"/>
          <w:szCs w:val="28"/>
        </w:rPr>
        <w:t xml:space="preserve">. </w:t>
      </w:r>
      <w:r w:rsidR="00BC0943">
        <w:rPr>
          <w:sz w:val="28"/>
          <w:szCs w:val="28"/>
        </w:rPr>
        <w:t xml:space="preserve">Данный принцип является гарантией стабильности демократического общества, прав и свобод человека и гражданина. Он защищает государство от попыток узурпации власти в одних руках. </w:t>
      </w:r>
      <w:r w:rsidRPr="00371B90">
        <w:rPr>
          <w:sz w:val="28"/>
          <w:szCs w:val="28"/>
        </w:rPr>
        <w:t xml:space="preserve">Каждая </w:t>
      </w:r>
      <w:r w:rsidR="00BC0943">
        <w:rPr>
          <w:sz w:val="28"/>
          <w:szCs w:val="28"/>
        </w:rPr>
        <w:t>ветвь власти</w:t>
      </w:r>
      <w:r w:rsidRPr="00371B90">
        <w:rPr>
          <w:sz w:val="28"/>
          <w:szCs w:val="28"/>
        </w:rPr>
        <w:t xml:space="preserve"> </w:t>
      </w:r>
      <w:r w:rsidR="00BC0943">
        <w:rPr>
          <w:sz w:val="28"/>
          <w:szCs w:val="28"/>
        </w:rPr>
        <w:t xml:space="preserve">призвана </w:t>
      </w:r>
      <w:r w:rsidRPr="00371B90">
        <w:rPr>
          <w:sz w:val="28"/>
          <w:szCs w:val="28"/>
        </w:rPr>
        <w:t>осуществля</w:t>
      </w:r>
      <w:r w:rsidR="00BC0943">
        <w:rPr>
          <w:sz w:val="28"/>
          <w:szCs w:val="28"/>
        </w:rPr>
        <w:t>ть</w:t>
      </w:r>
      <w:r w:rsidR="006F5E75">
        <w:rPr>
          <w:sz w:val="28"/>
          <w:szCs w:val="28"/>
        </w:rPr>
        <w:t xml:space="preserve"> строго очерченные функции, </w:t>
      </w:r>
      <w:r w:rsidRPr="00371B90">
        <w:rPr>
          <w:sz w:val="28"/>
          <w:szCs w:val="28"/>
        </w:rPr>
        <w:t>сдержива</w:t>
      </w:r>
      <w:r w:rsidR="006F5E75">
        <w:rPr>
          <w:sz w:val="28"/>
          <w:szCs w:val="28"/>
        </w:rPr>
        <w:t>я</w:t>
      </w:r>
      <w:r w:rsidRPr="00371B90">
        <w:rPr>
          <w:sz w:val="28"/>
          <w:szCs w:val="28"/>
        </w:rPr>
        <w:t xml:space="preserve"> и уравновешива</w:t>
      </w:r>
      <w:r w:rsidR="006F5E75">
        <w:rPr>
          <w:sz w:val="28"/>
          <w:szCs w:val="28"/>
        </w:rPr>
        <w:t>я две другие ветви.</w:t>
      </w:r>
      <w:r w:rsidR="006F5E75" w:rsidRPr="006F5E75">
        <w:rPr>
          <w:sz w:val="28"/>
          <w:szCs w:val="28"/>
        </w:rPr>
        <w:t xml:space="preserve"> </w:t>
      </w:r>
      <w:r w:rsidR="006F5E75" w:rsidRPr="00371B90">
        <w:rPr>
          <w:sz w:val="28"/>
          <w:szCs w:val="28"/>
        </w:rPr>
        <w:t xml:space="preserve">Равновесие властей </w:t>
      </w:r>
      <w:r w:rsidR="006F5E75">
        <w:rPr>
          <w:sz w:val="28"/>
          <w:szCs w:val="28"/>
        </w:rPr>
        <w:t>базируется на</w:t>
      </w:r>
      <w:r w:rsidR="006F5E75" w:rsidRPr="00371B90">
        <w:rPr>
          <w:sz w:val="28"/>
          <w:szCs w:val="28"/>
        </w:rPr>
        <w:t xml:space="preserve"> ключевой составляющей принципа разделения властей –</w:t>
      </w:r>
      <w:r w:rsidR="006F5E75">
        <w:rPr>
          <w:sz w:val="28"/>
          <w:szCs w:val="28"/>
        </w:rPr>
        <w:t xml:space="preserve"> системе сдержек и противовесов</w:t>
      </w:r>
      <w:r w:rsidR="006F5E75" w:rsidRPr="00371B90">
        <w:rPr>
          <w:sz w:val="28"/>
          <w:szCs w:val="28"/>
        </w:rPr>
        <w:t xml:space="preserve">. </w:t>
      </w:r>
    </w:p>
    <w:p w:rsidR="00545E56" w:rsidRPr="00371B90" w:rsidRDefault="006F5E75" w:rsidP="006F5E75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Сущность государства </w:t>
      </w:r>
      <w:r>
        <w:rPr>
          <w:sz w:val="28"/>
          <w:szCs w:val="28"/>
        </w:rPr>
        <w:t>познается только через его содержание – в первую очередь, через публичную власть</w:t>
      </w:r>
      <w:r w:rsidRPr="00371B90">
        <w:rPr>
          <w:sz w:val="28"/>
          <w:szCs w:val="28"/>
        </w:rPr>
        <w:t xml:space="preserve">. </w:t>
      </w:r>
      <w:r>
        <w:rPr>
          <w:sz w:val="28"/>
          <w:szCs w:val="28"/>
        </w:rPr>
        <w:t>Публичная власть во многом формирует отношения между</w:t>
      </w:r>
      <w:r w:rsidRPr="00371B90">
        <w:rPr>
          <w:sz w:val="28"/>
          <w:szCs w:val="28"/>
        </w:rPr>
        <w:t xml:space="preserve"> государством и обществом. </w:t>
      </w:r>
      <w:r>
        <w:rPr>
          <w:sz w:val="28"/>
          <w:szCs w:val="28"/>
        </w:rPr>
        <w:t>О</w:t>
      </w:r>
      <w:r w:rsidRPr="00371B90">
        <w:rPr>
          <w:sz w:val="28"/>
          <w:szCs w:val="28"/>
        </w:rPr>
        <w:t>сновн</w:t>
      </w:r>
      <w:r>
        <w:rPr>
          <w:sz w:val="28"/>
          <w:szCs w:val="28"/>
        </w:rPr>
        <w:t>ая</w:t>
      </w:r>
      <w:r w:rsidRPr="00371B90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а теории разделения властей – охранять свободу граждан. </w:t>
      </w:r>
    </w:p>
    <w:p w:rsidR="00545E56" w:rsidRDefault="00545E56" w:rsidP="0030145C">
      <w:pPr>
        <w:spacing w:line="360" w:lineRule="auto"/>
        <w:ind w:firstLine="567"/>
        <w:jc w:val="both"/>
        <w:rPr>
          <w:sz w:val="28"/>
          <w:szCs w:val="28"/>
        </w:rPr>
      </w:pPr>
      <w:r w:rsidRPr="00371B90">
        <w:rPr>
          <w:sz w:val="28"/>
          <w:szCs w:val="28"/>
        </w:rPr>
        <w:t xml:space="preserve">Таким образом, </w:t>
      </w:r>
      <w:r w:rsidR="006F5E75">
        <w:rPr>
          <w:sz w:val="28"/>
          <w:szCs w:val="28"/>
        </w:rPr>
        <w:t xml:space="preserve">современная теория </w:t>
      </w:r>
      <w:r w:rsidRPr="00371B90">
        <w:rPr>
          <w:sz w:val="28"/>
          <w:szCs w:val="28"/>
        </w:rPr>
        <w:t xml:space="preserve">разделения властей </w:t>
      </w:r>
      <w:r w:rsidR="006F5E75">
        <w:rPr>
          <w:sz w:val="28"/>
          <w:szCs w:val="28"/>
        </w:rPr>
        <w:t>стала намного шире и объемнее, чем во времена ее основателей Дж. Локка и Ш. Монтескье</w:t>
      </w:r>
      <w:r w:rsidRPr="00371B90">
        <w:rPr>
          <w:sz w:val="28"/>
          <w:szCs w:val="28"/>
        </w:rPr>
        <w:t xml:space="preserve">. Сегодня действительный смысл </w:t>
      </w:r>
      <w:r w:rsidR="006F5E75">
        <w:rPr>
          <w:sz w:val="28"/>
          <w:szCs w:val="28"/>
        </w:rPr>
        <w:t xml:space="preserve">теории разделения властей </w:t>
      </w:r>
      <w:r w:rsidRPr="00371B90">
        <w:rPr>
          <w:sz w:val="28"/>
          <w:szCs w:val="28"/>
        </w:rPr>
        <w:t xml:space="preserve">охватывает </w:t>
      </w:r>
      <w:r w:rsidR="006F5E75" w:rsidRPr="00371B90">
        <w:rPr>
          <w:sz w:val="28"/>
          <w:szCs w:val="28"/>
        </w:rPr>
        <w:t xml:space="preserve">своим содержанием </w:t>
      </w:r>
      <w:r w:rsidRPr="00371B90">
        <w:rPr>
          <w:sz w:val="28"/>
          <w:szCs w:val="28"/>
        </w:rPr>
        <w:t xml:space="preserve">практически все стороны </w:t>
      </w:r>
      <w:r w:rsidR="006F5E75">
        <w:rPr>
          <w:sz w:val="28"/>
          <w:szCs w:val="28"/>
        </w:rPr>
        <w:t>отношений между государством и обществом</w:t>
      </w:r>
      <w:r w:rsidRPr="00371B90">
        <w:rPr>
          <w:sz w:val="28"/>
          <w:szCs w:val="28"/>
        </w:rPr>
        <w:t xml:space="preserve">. </w:t>
      </w:r>
    </w:p>
    <w:p w:rsidR="00800EA8" w:rsidRDefault="00800EA8" w:rsidP="00800E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практика, как и во всем, к данной проблеме нужен творческий подход. Ибо принцип разделения на три ветви власти не может существовать как застывшая теория. Каждая страна, в том числе и Россия, должна принимать данную теорию как с учетом исторических традиций, так и современных демократических преобразований. </w:t>
      </w:r>
    </w:p>
    <w:p w:rsidR="00800EA8" w:rsidRPr="00371B90" w:rsidRDefault="00800EA8" w:rsidP="00800E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справедливого баланса разделения властей также требуют творческого подхода и учета не только традиционных ветвей (прокуратура, царская власть). Уже ясно, что появляются современные факторы, способные влиять на власть и на государство. </w:t>
      </w:r>
    </w:p>
    <w:p w:rsidR="00545E56" w:rsidRPr="00371B90" w:rsidRDefault="00545E56" w:rsidP="0030145C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</w:rPr>
      </w:pPr>
      <w:r w:rsidRPr="00371B90">
        <w:br w:type="page"/>
      </w:r>
      <w:bookmarkStart w:id="8" w:name="_Toc314837848"/>
      <w:r w:rsidRPr="00371B90">
        <w:rPr>
          <w:rFonts w:ascii="Times New Roman" w:hAnsi="Times New Roman" w:cs="Times New Roman"/>
        </w:rPr>
        <w:t>Список литературы</w:t>
      </w:r>
      <w:bookmarkEnd w:id="8"/>
    </w:p>
    <w:p w:rsidR="00134698" w:rsidRDefault="00134698" w:rsidP="00134698">
      <w:pPr>
        <w:pStyle w:val="a6"/>
        <w:spacing w:line="360" w:lineRule="auto"/>
        <w:jc w:val="both"/>
        <w:rPr>
          <w:rFonts w:cs="Arial"/>
          <w:bCs/>
          <w:sz w:val="28"/>
          <w:szCs w:val="28"/>
        </w:rPr>
      </w:pPr>
    </w:p>
    <w:p w:rsidR="00134698" w:rsidRDefault="00134698" w:rsidP="00134698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</w:t>
      </w:r>
      <w:r w:rsidR="00545E56" w:rsidRPr="00371B90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545E56" w:rsidRPr="00371B90">
        <w:rPr>
          <w:sz w:val="28"/>
          <w:szCs w:val="28"/>
        </w:rPr>
        <w:t xml:space="preserve">.12.1993 (в ред. от 30.12.2008) </w:t>
      </w:r>
    </w:p>
    <w:p w:rsidR="00134698" w:rsidRDefault="00545E56" w:rsidP="00134698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34698">
        <w:rPr>
          <w:sz w:val="28"/>
          <w:szCs w:val="28"/>
        </w:rPr>
        <w:t>Федеральный конституционный закон от 17 декабря 1997 г. «О Правительстве Российской Федерации»</w:t>
      </w:r>
      <w:r w:rsidR="00134698" w:rsidRPr="00134698">
        <w:rPr>
          <w:sz w:val="28"/>
          <w:szCs w:val="28"/>
        </w:rPr>
        <w:t xml:space="preserve"> </w:t>
      </w:r>
    </w:p>
    <w:p w:rsidR="00134698" w:rsidRDefault="00134698" w:rsidP="00134698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34698">
        <w:rPr>
          <w:sz w:val="28"/>
          <w:szCs w:val="28"/>
        </w:rPr>
        <w:t>Федеральный консти</w:t>
      </w:r>
      <w:r>
        <w:rPr>
          <w:sz w:val="28"/>
          <w:szCs w:val="28"/>
        </w:rPr>
        <w:t>туционный закон от 31.12.1996 №</w:t>
      </w:r>
      <w:r w:rsidRPr="00134698">
        <w:rPr>
          <w:sz w:val="28"/>
          <w:szCs w:val="28"/>
        </w:rPr>
        <w:t>1-ФКЗ (ред. от 27.12.2009) "О судебной системе Российской Федерации" // Собрание законодательства РФ, 06.01.1997</w:t>
      </w:r>
    </w:p>
    <w:p w:rsidR="00545E56" w:rsidRDefault="00545E56" w:rsidP="00134698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34698">
        <w:rPr>
          <w:sz w:val="28"/>
          <w:szCs w:val="28"/>
        </w:rPr>
        <w:t>Федеральный закон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(ред. от 02.08.2011) // Собрание з</w:t>
      </w:r>
      <w:r w:rsidR="00134698">
        <w:rPr>
          <w:sz w:val="28"/>
          <w:szCs w:val="28"/>
        </w:rPr>
        <w:t>аконодательства РФ, 18.10.1999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Нерсесянц В.С. История политических и правовых учений. Норма, Инфра-М., Москва, 2012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 xml:space="preserve">Краснов Ю.К. Принцип разделения властей в России: теория и практика. // Право и управление. </w:t>
      </w:r>
      <w:r w:rsidRPr="00134698">
        <w:rPr>
          <w:sz w:val="28"/>
          <w:szCs w:val="28"/>
          <w:lang w:val="en-US"/>
        </w:rPr>
        <w:t>XXI</w:t>
      </w:r>
      <w:r w:rsidRPr="00134698">
        <w:rPr>
          <w:sz w:val="28"/>
          <w:szCs w:val="28"/>
        </w:rPr>
        <w:t xml:space="preserve"> век. – 2005. – №1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Проблемы теории государства и права. Под ред. Марченко М.Н., Норма, Инфра-М., Москва, 2012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Локк</w:t>
      </w:r>
      <w:r>
        <w:rPr>
          <w:sz w:val="28"/>
          <w:szCs w:val="28"/>
        </w:rPr>
        <w:t xml:space="preserve"> Д. Сочинения: В 3 т. М., 1988.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Тхаркахо М.М. Зарождение и развитие института президентской власти в зарубежных странах // Вестник Адыгейского государственного университета. – 2007. – №1 (25)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4698">
        <w:rPr>
          <w:sz w:val="28"/>
          <w:szCs w:val="28"/>
        </w:rPr>
        <w:t>Проблемы теории государства и права. Под ред. Марченко М.Н., Норма, Инфра-М., Москва, 2012</w:t>
      </w:r>
    </w:p>
    <w:p w:rsid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Состояние судебной система в России. Доклад исследовательской комиссии по судебной реформе в РФ. 20-24 июня 2010 года. Женева, 2010</w:t>
      </w:r>
    </w:p>
    <w:p w:rsid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  <w:lang w:val="en-US"/>
        </w:rPr>
        <w:t xml:space="preserve">López Guerra Luis. The Report «The Judiciary and the Separation of Powers» // Conference for Constitutional and Supreme Court Judges from the Southern African Region (Siavonga, Zambia, 12-13 February 2000). </w:t>
      </w:r>
      <w:r w:rsidRPr="00134698">
        <w:rPr>
          <w:sz w:val="28"/>
          <w:szCs w:val="28"/>
        </w:rPr>
        <w:t xml:space="preserve">Strasbourg, 22 March 2000. CDL-JU (2000). </w:t>
      </w:r>
    </w:p>
    <w:p w:rsid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Станских С.Н. Особенности конституционного принципа разделения властей. // Конституционный вестник №1 (19). 2008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Сперанский М.М. Введение к уложению государственных законов // Проекты и записки. М.-Л., 1961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Карамзин Н.М. Записка о древней и новой России в ее политическом и гражданском отношениях. Москва, Наука, 1991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Энциклопедический словарь Ф.А. Брокгауза и И.А. Ефрона. – С.–Пб.: Брокгауз-Ефрон. 1907. Т. 21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Муравский В.А. Разделение властей: исторический опыт и конституция Российской Федерации. Официальный сайт Российской Академии наук (Уральское отделение). http://www.ifp.uran.ru/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Официальный сайт Совета Федерации Федерального Собрания Российской Федерации. http://www.council.gov.ru/</w:t>
      </w:r>
    </w:p>
    <w:p w:rsidR="00134698" w:rsidRPr="00134698" w:rsidRDefault="00134698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Дегтев Г.В. Становление и развитие института президентства в России: теоретико-правовые и конституционные основы. Москва, 2005</w:t>
      </w:r>
    </w:p>
    <w:p w:rsidR="00545E56" w:rsidRPr="00134698" w:rsidRDefault="00545E56" w:rsidP="00134698">
      <w:pPr>
        <w:pStyle w:val="110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34698">
        <w:rPr>
          <w:sz w:val="28"/>
          <w:szCs w:val="28"/>
        </w:rPr>
        <w:t>Воротилин Е.А. Политико-правовые учения в государствах Древнего Востока // История политических и правовых учений: Учебник для вузов. 2-е изд., перераб. и доп. / под редакцией д.ю.н., проф. О.Э. Лейста. М., 2004</w:t>
      </w:r>
    </w:p>
    <w:p w:rsidR="00545E56" w:rsidRPr="00371B90" w:rsidRDefault="00545E56" w:rsidP="0030145C">
      <w:pPr>
        <w:spacing w:line="360" w:lineRule="auto"/>
        <w:ind w:firstLine="567"/>
        <w:jc w:val="center"/>
        <w:rPr>
          <w:sz w:val="28"/>
          <w:szCs w:val="28"/>
        </w:rPr>
      </w:pPr>
    </w:p>
    <w:p w:rsidR="00026813" w:rsidRDefault="00026813" w:rsidP="0030145C">
      <w:pPr>
        <w:spacing w:line="360" w:lineRule="auto"/>
        <w:ind w:firstLine="567"/>
      </w:pPr>
      <w:bookmarkStart w:id="9" w:name="_GoBack"/>
      <w:bookmarkEnd w:id="9"/>
    </w:p>
    <w:sectPr w:rsidR="00026813" w:rsidSect="00F458B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64" w:right="567" w:bottom="96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B0" w:rsidRDefault="006409B0" w:rsidP="00545E56">
      <w:r>
        <w:separator/>
      </w:r>
    </w:p>
  </w:endnote>
  <w:endnote w:type="continuationSeparator" w:id="0">
    <w:p w:rsidR="006409B0" w:rsidRDefault="006409B0" w:rsidP="0054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A8" w:rsidRDefault="00800EA8" w:rsidP="00F458B0">
    <w:pPr>
      <w:pStyle w:val="af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EA8" w:rsidRDefault="00800EA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A8" w:rsidRDefault="00800EA8" w:rsidP="00F458B0">
    <w:pPr>
      <w:pStyle w:val="af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09E4">
      <w:rPr>
        <w:rStyle w:val="a5"/>
        <w:noProof/>
      </w:rPr>
      <w:t>23</w:t>
    </w:r>
    <w:r>
      <w:rPr>
        <w:rStyle w:val="a5"/>
      </w:rPr>
      <w:fldChar w:fldCharType="end"/>
    </w:r>
  </w:p>
  <w:p w:rsidR="00800EA8" w:rsidRDefault="00800EA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B0" w:rsidRDefault="006409B0" w:rsidP="00545E56">
      <w:r>
        <w:separator/>
      </w:r>
    </w:p>
  </w:footnote>
  <w:footnote w:type="continuationSeparator" w:id="0">
    <w:p w:rsidR="006409B0" w:rsidRDefault="006409B0" w:rsidP="00545E56">
      <w:r>
        <w:continuationSeparator/>
      </w:r>
    </w:p>
  </w:footnote>
  <w:footnote w:id="1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Н.Ф. Дератани, Н.А. Тимофеева. Хрестоматия по античной литературе для высших учебных заведений. В 3 т. Просвещение. М., 1965.  Т. 2</w:t>
      </w:r>
    </w:p>
  </w:footnote>
  <w:footnote w:id="2">
    <w:p w:rsidR="00800EA8" w:rsidRPr="00371B90" w:rsidRDefault="00800EA8" w:rsidP="00545E56">
      <w:pPr>
        <w:pStyle w:val="a6"/>
        <w:jc w:val="both"/>
      </w:pPr>
      <w:r w:rsidRPr="00371B90">
        <w:rPr>
          <w:rStyle w:val="a8"/>
        </w:rPr>
        <w:footnoteRef/>
      </w:r>
      <w:r w:rsidRPr="00371B90">
        <w:t xml:space="preserve"> </w:t>
      </w:r>
      <w:r>
        <w:t>Нерсесянц В.С</w:t>
      </w:r>
      <w:r w:rsidRPr="00371B90">
        <w:t xml:space="preserve">. </w:t>
      </w:r>
      <w:r>
        <w:t xml:space="preserve">История политических и правовых учений. Норма, Инфра-М., Москва, 2012 </w:t>
      </w:r>
    </w:p>
  </w:footnote>
  <w:footnote w:id="3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Там же.</w:t>
      </w:r>
    </w:p>
  </w:footnote>
  <w:footnote w:id="4">
    <w:p w:rsidR="00800EA8" w:rsidRPr="00433635" w:rsidRDefault="00800EA8">
      <w:pPr>
        <w:pStyle w:val="a6"/>
      </w:pPr>
      <w:r>
        <w:rPr>
          <w:rStyle w:val="a8"/>
        </w:rPr>
        <w:footnoteRef/>
      </w:r>
      <w:r>
        <w:t xml:space="preserve"> Краснов Ю.К. Принцип разделения властей в России: теория и практика. // Право и управление. </w:t>
      </w:r>
      <w:r>
        <w:rPr>
          <w:lang w:val="en-US"/>
        </w:rPr>
        <w:t>XXI</w:t>
      </w:r>
      <w:r>
        <w:t xml:space="preserve"> век. – 2005. – №1</w:t>
      </w:r>
    </w:p>
  </w:footnote>
  <w:footnote w:id="5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Проблемы теории государства и права. Под ред. Марченко М.Н., Норма, Инфра-М., Москва, 2012 </w:t>
      </w:r>
    </w:p>
  </w:footnote>
  <w:footnote w:id="6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Локк Д. Сочинения: В 3 т. М., 1988. Т. 3.</w:t>
      </w:r>
    </w:p>
  </w:footnote>
  <w:footnote w:id="7">
    <w:p w:rsidR="00800EA8" w:rsidRPr="00371B90" w:rsidRDefault="00800EA8" w:rsidP="00F318C3">
      <w:pPr>
        <w:pStyle w:val="a6"/>
        <w:jc w:val="both"/>
      </w:pPr>
      <w:r w:rsidRPr="00371B90">
        <w:rPr>
          <w:rStyle w:val="a8"/>
        </w:rPr>
        <w:footnoteRef/>
      </w:r>
      <w:r w:rsidRPr="00371B90">
        <w:t xml:space="preserve"> Тхаркахо М.М. Зарождение и развитие института президент</w:t>
      </w:r>
      <w:r>
        <w:t xml:space="preserve">ской власти в зарубежных странах // Вестник Адыгейского государственного университета. – 2007. – №1 (25) </w:t>
      </w:r>
    </w:p>
  </w:footnote>
  <w:footnote w:id="8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Проблемы теории государства и права. Под ред. Марченко М.Н., Норма, Инфра-М., Москва, 2012</w:t>
      </w:r>
    </w:p>
  </w:footnote>
  <w:footnote w:id="9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Дж. Локк. Сочинения: В 3 т. М., 1988. Т. 3.</w:t>
      </w:r>
    </w:p>
  </w:footnote>
  <w:footnote w:id="10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Состояние судебной система в России. Доклад исследовательской комиссии по судебной реформе в РФ. 20-24 июня 2010 года. Женева, 2010</w:t>
      </w:r>
    </w:p>
  </w:footnote>
  <w:footnote w:id="11">
    <w:p w:rsidR="00800EA8" w:rsidRPr="00371B90" w:rsidRDefault="00800EA8" w:rsidP="00350697">
      <w:pPr>
        <w:pStyle w:val="a6"/>
        <w:jc w:val="both"/>
        <w:rPr>
          <w:lang w:val="en-US"/>
        </w:rPr>
      </w:pPr>
      <w:r w:rsidRPr="00371B90">
        <w:rPr>
          <w:rStyle w:val="a8"/>
        </w:rPr>
        <w:footnoteRef/>
      </w:r>
      <w:r w:rsidRPr="00371B90">
        <w:rPr>
          <w:lang w:val="en-US"/>
        </w:rPr>
        <w:t xml:space="preserve"> López Guerra Luis. The Report «The Judiciary and the Separation of Powers» // Conference for Constitutional and </w:t>
      </w:r>
    </w:p>
    <w:p w:rsidR="00800EA8" w:rsidRPr="00371B90" w:rsidRDefault="00800EA8" w:rsidP="00545E56">
      <w:pPr>
        <w:pStyle w:val="a6"/>
        <w:jc w:val="both"/>
      </w:pPr>
      <w:r w:rsidRPr="00371B90">
        <w:rPr>
          <w:lang w:val="en-US"/>
        </w:rPr>
        <w:t xml:space="preserve">Supreme Court Judges from the Southern African Region (Siavonga, Zambia, 12-13 February 2000). </w:t>
      </w:r>
      <w:r w:rsidRPr="00371B90">
        <w:t xml:space="preserve">Strasbourg, </w:t>
      </w:r>
    </w:p>
    <w:p w:rsidR="00800EA8" w:rsidRPr="00371B90" w:rsidRDefault="00800EA8" w:rsidP="00545E56">
      <w:pPr>
        <w:pStyle w:val="a6"/>
        <w:jc w:val="both"/>
      </w:pPr>
      <w:r w:rsidRPr="00371B90">
        <w:t>22 March 2000. CDL-JU (2000)</w:t>
      </w:r>
      <w:r>
        <w:t xml:space="preserve">. Тезисы, обозначенные далее, переведены мною с английского языка.  </w:t>
      </w:r>
    </w:p>
  </w:footnote>
  <w:footnote w:id="12">
    <w:p w:rsidR="00800EA8" w:rsidRPr="00371B90" w:rsidRDefault="00800EA8" w:rsidP="00545E56">
      <w:pPr>
        <w:pStyle w:val="a6"/>
        <w:jc w:val="both"/>
      </w:pPr>
      <w:r w:rsidRPr="00371B90">
        <w:rPr>
          <w:rStyle w:val="a8"/>
        </w:rPr>
        <w:footnoteRef/>
      </w:r>
      <w:r w:rsidRPr="00371B90">
        <w:t xml:space="preserve"> </w:t>
      </w:r>
      <w:r>
        <w:t>Станских С.Н. Особенности конституционного принципа разделения властей. // Конституционный вестник №1 (19). 2008</w:t>
      </w:r>
    </w:p>
  </w:footnote>
  <w:footnote w:id="13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Там же.</w:t>
      </w:r>
    </w:p>
  </w:footnote>
  <w:footnote w:id="14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Сперанский М.М. Введение к уложению государственных законов // Проекты и записки. М.-Л., 1961 </w:t>
      </w:r>
    </w:p>
  </w:footnote>
  <w:footnote w:id="15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Там же.</w:t>
      </w:r>
    </w:p>
  </w:footnote>
  <w:footnote w:id="16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Карамзин Н.М. Записка о древней и новой России в ее политическом и гражданском отношениях. Москва, Наука, 1991 </w:t>
      </w:r>
    </w:p>
  </w:footnote>
  <w:footnote w:id="17">
    <w:p w:rsidR="00800EA8" w:rsidRDefault="00800EA8">
      <w:pPr>
        <w:pStyle w:val="a6"/>
      </w:pPr>
      <w:r>
        <w:rPr>
          <w:rStyle w:val="a8"/>
        </w:rPr>
        <w:footnoteRef/>
      </w:r>
      <w:r>
        <w:t xml:space="preserve"> Энциклопедический словарь Ф.А. Брокгауза и И.А. Ефрона. – С.–Пб.: Брокгауз-Ефрон. 1907. Т. 21</w:t>
      </w:r>
    </w:p>
  </w:footnote>
  <w:footnote w:id="18">
    <w:p w:rsidR="00800EA8" w:rsidRPr="00E4163C" w:rsidRDefault="00800EA8">
      <w:pPr>
        <w:pStyle w:val="a6"/>
        <w:rPr>
          <w:lang w:val="en-US"/>
        </w:rPr>
      </w:pPr>
      <w:r>
        <w:rPr>
          <w:rStyle w:val="a8"/>
        </w:rPr>
        <w:footnoteRef/>
      </w:r>
      <w:r>
        <w:t xml:space="preserve"> Проблемы теории государства и права. Под ред. Марченко М.Н., Норма, Инфра-М., Москва, 2012</w:t>
      </w:r>
    </w:p>
  </w:footnote>
  <w:footnote w:id="19">
    <w:p w:rsidR="00800EA8" w:rsidRPr="00371B90" w:rsidRDefault="00800EA8" w:rsidP="00BE340D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71B90">
        <w:t>Муравский В.А. Разделение властей: исторический опыт и конституция Российской Федерации. Официальный сайт Российской Академии наук (Уральское отделение). http://www.ifp.uran.ru/</w:t>
      </w:r>
    </w:p>
    <w:p w:rsidR="00800EA8" w:rsidRPr="00BE340D" w:rsidRDefault="00800EA8">
      <w:pPr>
        <w:pStyle w:val="a6"/>
        <w:rPr>
          <w:lang w:val="en-US"/>
        </w:rPr>
      </w:pPr>
    </w:p>
  </w:footnote>
  <w:footnote w:id="20">
    <w:p w:rsidR="00800EA8" w:rsidRDefault="00800EA8" w:rsidP="005F08E7">
      <w:pPr>
        <w:pStyle w:val="a6"/>
      </w:pPr>
      <w:r>
        <w:rPr>
          <w:rStyle w:val="a8"/>
        </w:rPr>
        <w:footnoteRef/>
      </w:r>
      <w:r>
        <w:t xml:space="preserve"> </w:t>
      </w:r>
      <w:r w:rsidRPr="00371B90">
        <w:t>Официальный сайт Совета Федерации Федерального Собрания Российской Федерации. http://www.council.gov.ru/</w:t>
      </w:r>
    </w:p>
  </w:footnote>
  <w:footnote w:id="21">
    <w:p w:rsidR="00800EA8" w:rsidRPr="00371B90" w:rsidRDefault="00800EA8" w:rsidP="005F08E7">
      <w:pPr>
        <w:pStyle w:val="a6"/>
        <w:jc w:val="both"/>
      </w:pPr>
      <w:r w:rsidRPr="00371B90">
        <w:rPr>
          <w:rStyle w:val="a8"/>
        </w:rPr>
        <w:footnoteRef/>
      </w:r>
      <w:r w:rsidRPr="00371B90">
        <w:t xml:space="preserve"> </w:t>
      </w:r>
      <w:r>
        <w:t xml:space="preserve">Редакция части 1 приведена в соответствии с Законом РФ о поправке к Конституции РФ от 30 декабря 2008 года №6-ФКЗ «Об изменении срока полномочий Президента РФ и Государственной Думы», вступившим в силу со дня его официального опубликования 31 декабря 2008 года. </w:t>
      </w:r>
    </w:p>
  </w:footnote>
  <w:footnote w:id="22">
    <w:p w:rsidR="00800EA8" w:rsidRDefault="00800EA8" w:rsidP="005F08E7">
      <w:pPr>
        <w:pStyle w:val="a6"/>
        <w:jc w:val="both"/>
      </w:pPr>
      <w:r>
        <w:rPr>
          <w:rStyle w:val="a8"/>
        </w:rPr>
        <w:footnoteRef/>
      </w:r>
      <w:r>
        <w:t xml:space="preserve"> Часть 1 дополнена новым пунктом «в» в соответствии с Законом РФ о поправке к Конституции РФ от 30 декабря 2008 года №7-ФКЗ «О контрольных полномочиях Государственной Думы в отношении Правительства РФ», вступившим в силу со дня его официального опубликования 31 декабря 2008 года. </w:t>
      </w:r>
    </w:p>
  </w:footnote>
  <w:footnote w:id="23">
    <w:p w:rsidR="00800EA8" w:rsidRDefault="00800EA8" w:rsidP="005F08E7">
      <w:pPr>
        <w:pStyle w:val="a6"/>
      </w:pPr>
      <w:r>
        <w:rPr>
          <w:rStyle w:val="a8"/>
        </w:rPr>
        <w:footnoteRef/>
      </w:r>
      <w:r>
        <w:t xml:space="preserve"> Аванесова Т.И. Роль парламентаризма в определении социально-экономических задач через долгосрочные целевые программы. // Сборник материалов региональной научно-практической конференции «Региональный аспект российского парламентаризма: прошлое, настоящее и будущее». / отв. Ред. А.Я. Исаков. – Петропавловск-Камчатский, КамчатГТУ, 2010 </w:t>
      </w:r>
    </w:p>
  </w:footnote>
  <w:footnote w:id="24">
    <w:p w:rsidR="00800EA8" w:rsidRPr="00371B90" w:rsidRDefault="00800EA8" w:rsidP="008E616D">
      <w:pPr>
        <w:pStyle w:val="a6"/>
        <w:jc w:val="both"/>
      </w:pPr>
      <w:r w:rsidRPr="00371B90">
        <w:rPr>
          <w:rStyle w:val="a8"/>
        </w:rPr>
        <w:footnoteRef/>
      </w:r>
      <w:r w:rsidRPr="00371B90">
        <w:t xml:space="preserve"> </w:t>
      </w:r>
      <w:r w:rsidRPr="00371B90">
        <w:rPr>
          <w:color w:val="000000"/>
        </w:rPr>
        <w:t xml:space="preserve">Федеральный конституционный закон от 17 декабря 1997 </w:t>
      </w:r>
      <w:r w:rsidRPr="00371B90">
        <w:rPr>
          <w:bCs/>
          <w:color w:val="000000"/>
        </w:rPr>
        <w:t xml:space="preserve">г. </w:t>
      </w:r>
      <w:r w:rsidRPr="00371B90">
        <w:rPr>
          <w:color w:val="000000"/>
        </w:rPr>
        <w:t>«О Правительстве Российской Федерации»</w:t>
      </w:r>
    </w:p>
  </w:footnote>
  <w:footnote w:id="25">
    <w:p w:rsidR="00800EA8" w:rsidRPr="00371B90" w:rsidRDefault="00800EA8" w:rsidP="00D8446A">
      <w:pPr>
        <w:pStyle w:val="a6"/>
        <w:jc w:val="both"/>
      </w:pPr>
      <w:r w:rsidRPr="00371B90">
        <w:rPr>
          <w:rStyle w:val="a8"/>
        </w:rPr>
        <w:footnoteRef/>
      </w:r>
      <w:r w:rsidRPr="00371B90">
        <w:t xml:space="preserve"> </w:t>
      </w:r>
      <w:r>
        <w:t>Дегтев Г.В. Становление и развитие института президентства в России: теоретико-правовые и конституционные основы. Москва, 2005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A8" w:rsidRDefault="00800EA8" w:rsidP="002069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EA8" w:rsidRDefault="00800EA8" w:rsidP="002069A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A8" w:rsidRDefault="00800EA8" w:rsidP="002069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11849"/>
    <w:multiLevelType w:val="hybridMultilevel"/>
    <w:tmpl w:val="EE1A0916"/>
    <w:lvl w:ilvl="0" w:tplc="2840A2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E765FD"/>
    <w:multiLevelType w:val="hybridMultilevel"/>
    <w:tmpl w:val="E3F4C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73C16"/>
    <w:multiLevelType w:val="hybridMultilevel"/>
    <w:tmpl w:val="ADF2A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C6F66"/>
    <w:multiLevelType w:val="hybridMultilevel"/>
    <w:tmpl w:val="3788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17A19"/>
    <w:multiLevelType w:val="hybridMultilevel"/>
    <w:tmpl w:val="D26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E56"/>
    <w:rsid w:val="00026813"/>
    <w:rsid w:val="00087875"/>
    <w:rsid w:val="000A2CFD"/>
    <w:rsid w:val="000B2670"/>
    <w:rsid w:val="000D473C"/>
    <w:rsid w:val="00130C6C"/>
    <w:rsid w:val="00134698"/>
    <w:rsid w:val="00175F98"/>
    <w:rsid w:val="00177DD9"/>
    <w:rsid w:val="00196BF5"/>
    <w:rsid w:val="001D3212"/>
    <w:rsid w:val="001F5AFC"/>
    <w:rsid w:val="002069AA"/>
    <w:rsid w:val="00223DA4"/>
    <w:rsid w:val="00227B81"/>
    <w:rsid w:val="002638C1"/>
    <w:rsid w:val="002770DD"/>
    <w:rsid w:val="002C6AE2"/>
    <w:rsid w:val="002D221C"/>
    <w:rsid w:val="0030145C"/>
    <w:rsid w:val="00350697"/>
    <w:rsid w:val="003709E4"/>
    <w:rsid w:val="00383009"/>
    <w:rsid w:val="003A211A"/>
    <w:rsid w:val="003A3777"/>
    <w:rsid w:val="003E226C"/>
    <w:rsid w:val="003F4F7C"/>
    <w:rsid w:val="00400485"/>
    <w:rsid w:val="004073A4"/>
    <w:rsid w:val="00433635"/>
    <w:rsid w:val="00446D35"/>
    <w:rsid w:val="0045651F"/>
    <w:rsid w:val="00470974"/>
    <w:rsid w:val="00493BF9"/>
    <w:rsid w:val="004B5527"/>
    <w:rsid w:val="005256CF"/>
    <w:rsid w:val="00532FD4"/>
    <w:rsid w:val="00543509"/>
    <w:rsid w:val="00545E56"/>
    <w:rsid w:val="00594979"/>
    <w:rsid w:val="005970DC"/>
    <w:rsid w:val="005A51D2"/>
    <w:rsid w:val="005D33FA"/>
    <w:rsid w:val="005E2EC2"/>
    <w:rsid w:val="005F08E7"/>
    <w:rsid w:val="006409B0"/>
    <w:rsid w:val="00644F04"/>
    <w:rsid w:val="00674633"/>
    <w:rsid w:val="00675233"/>
    <w:rsid w:val="00696B6D"/>
    <w:rsid w:val="006E4CFE"/>
    <w:rsid w:val="006F5E75"/>
    <w:rsid w:val="006F7223"/>
    <w:rsid w:val="00710991"/>
    <w:rsid w:val="00724DDF"/>
    <w:rsid w:val="00745EF4"/>
    <w:rsid w:val="007558BD"/>
    <w:rsid w:val="0076034E"/>
    <w:rsid w:val="007712A3"/>
    <w:rsid w:val="00793072"/>
    <w:rsid w:val="00800EA8"/>
    <w:rsid w:val="00803E82"/>
    <w:rsid w:val="00821FE4"/>
    <w:rsid w:val="00853A59"/>
    <w:rsid w:val="008626D8"/>
    <w:rsid w:val="008E616D"/>
    <w:rsid w:val="00951ADB"/>
    <w:rsid w:val="00991875"/>
    <w:rsid w:val="0099376F"/>
    <w:rsid w:val="009F001C"/>
    <w:rsid w:val="00A20E99"/>
    <w:rsid w:val="00A37929"/>
    <w:rsid w:val="00A61B53"/>
    <w:rsid w:val="00AA59BC"/>
    <w:rsid w:val="00AF32B4"/>
    <w:rsid w:val="00B612EF"/>
    <w:rsid w:val="00B82C6F"/>
    <w:rsid w:val="00BC0943"/>
    <w:rsid w:val="00BC4742"/>
    <w:rsid w:val="00BE340D"/>
    <w:rsid w:val="00C247F9"/>
    <w:rsid w:val="00C34377"/>
    <w:rsid w:val="00C37460"/>
    <w:rsid w:val="00C52884"/>
    <w:rsid w:val="00C714A8"/>
    <w:rsid w:val="00C76EF1"/>
    <w:rsid w:val="00CB00D4"/>
    <w:rsid w:val="00CC04F2"/>
    <w:rsid w:val="00CF2647"/>
    <w:rsid w:val="00D12B40"/>
    <w:rsid w:val="00D42F8F"/>
    <w:rsid w:val="00D437B8"/>
    <w:rsid w:val="00D67366"/>
    <w:rsid w:val="00D757A9"/>
    <w:rsid w:val="00D8446A"/>
    <w:rsid w:val="00DB2B13"/>
    <w:rsid w:val="00DC10F1"/>
    <w:rsid w:val="00E049C0"/>
    <w:rsid w:val="00E1678F"/>
    <w:rsid w:val="00E4163C"/>
    <w:rsid w:val="00E76D82"/>
    <w:rsid w:val="00E80FA7"/>
    <w:rsid w:val="00E81216"/>
    <w:rsid w:val="00E91B8B"/>
    <w:rsid w:val="00EC5488"/>
    <w:rsid w:val="00ED2767"/>
    <w:rsid w:val="00F318C3"/>
    <w:rsid w:val="00F458B0"/>
    <w:rsid w:val="00F73556"/>
    <w:rsid w:val="00F82B83"/>
    <w:rsid w:val="00FD5F0E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7C94A186-B276-42BF-92F6-3ED9024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45E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5E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45E56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5E5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45E5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545E5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rsid w:val="00545E56"/>
    <w:rPr>
      <w:rFonts w:ascii="Times New Roman" w:eastAsia="Times New Roman" w:hAnsi="Times New Roman" w:cs="Times New Roman"/>
    </w:rPr>
  </w:style>
  <w:style w:type="character" w:styleId="a5">
    <w:name w:val="page number"/>
    <w:basedOn w:val="a0"/>
    <w:rsid w:val="00545E56"/>
  </w:style>
  <w:style w:type="paragraph" w:styleId="a6">
    <w:name w:val="footnote text"/>
    <w:basedOn w:val="a"/>
    <w:link w:val="a7"/>
    <w:semiHidden/>
    <w:rsid w:val="00545E56"/>
    <w:rPr>
      <w:sz w:val="20"/>
      <w:szCs w:val="20"/>
    </w:rPr>
  </w:style>
  <w:style w:type="character" w:customStyle="1" w:styleId="a7">
    <w:name w:val="Текст виноски Знак"/>
    <w:link w:val="a6"/>
    <w:semiHidden/>
    <w:rsid w:val="00545E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545E56"/>
    <w:rPr>
      <w:vertAlign w:val="superscript"/>
    </w:rPr>
  </w:style>
  <w:style w:type="paragraph" w:styleId="11">
    <w:name w:val="toc 1"/>
    <w:basedOn w:val="a"/>
    <w:next w:val="a"/>
    <w:autoRedefine/>
    <w:semiHidden/>
    <w:rsid w:val="00545E56"/>
  </w:style>
  <w:style w:type="paragraph" w:styleId="21">
    <w:name w:val="toc 2"/>
    <w:basedOn w:val="a"/>
    <w:next w:val="a"/>
    <w:autoRedefine/>
    <w:semiHidden/>
    <w:rsid w:val="00545E56"/>
    <w:pPr>
      <w:ind w:left="240"/>
    </w:pPr>
  </w:style>
  <w:style w:type="character" w:styleId="a9">
    <w:name w:val="Hyperlink"/>
    <w:rsid w:val="00545E56"/>
    <w:rPr>
      <w:color w:val="0000FF"/>
      <w:u w:val="single"/>
    </w:rPr>
  </w:style>
  <w:style w:type="paragraph" w:customStyle="1" w:styleId="aa">
    <w:name w:val="Мой основной стиль"/>
    <w:basedOn w:val="ab"/>
    <w:rsid w:val="00545E56"/>
    <w:pPr>
      <w:widowControl w:val="0"/>
      <w:spacing w:after="0"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12">
    <w:name w:val="Стиль1"/>
    <w:basedOn w:val="3"/>
    <w:link w:val="13"/>
    <w:autoRedefine/>
    <w:rsid w:val="00545E56"/>
    <w:pPr>
      <w:keepNext w:val="0"/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Arial"/>
      <w:b w:val="0"/>
      <w:color w:val="auto"/>
      <w:sz w:val="28"/>
      <w:szCs w:val="28"/>
    </w:rPr>
  </w:style>
  <w:style w:type="character" w:customStyle="1" w:styleId="13">
    <w:name w:val="Стиль1 Знак"/>
    <w:link w:val="12"/>
    <w:rsid w:val="00545E56"/>
    <w:rPr>
      <w:rFonts w:ascii="Times New Roman" w:eastAsia="Times New Roman" w:hAnsi="Times New Roman" w:cs="Arial"/>
      <w:bCs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545E56"/>
    <w:pPr>
      <w:spacing w:after="120"/>
    </w:pPr>
  </w:style>
  <w:style w:type="character" w:customStyle="1" w:styleId="ac">
    <w:name w:val="Основний текст Знак"/>
    <w:link w:val="ab"/>
    <w:uiPriority w:val="99"/>
    <w:semiHidden/>
    <w:rsid w:val="00545E56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545E56"/>
    <w:rPr>
      <w:rFonts w:ascii="Calibri" w:eastAsia="MS Gothic" w:hAnsi="Calibri" w:cs="Times New Roman"/>
      <w:b/>
      <w:bCs/>
      <w:color w:val="4F81BD"/>
    </w:rPr>
  </w:style>
  <w:style w:type="character" w:styleId="ad">
    <w:name w:val="annotation reference"/>
    <w:uiPriority w:val="99"/>
    <w:semiHidden/>
    <w:unhideWhenUsed/>
    <w:rsid w:val="00B612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2EF"/>
  </w:style>
  <w:style w:type="character" w:customStyle="1" w:styleId="af">
    <w:name w:val="Текст примітки Знак"/>
    <w:link w:val="ae"/>
    <w:uiPriority w:val="99"/>
    <w:semiHidden/>
    <w:rsid w:val="00B612EF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2EF"/>
    <w:rPr>
      <w:b/>
      <w:bCs/>
      <w:sz w:val="20"/>
      <w:szCs w:val="20"/>
    </w:rPr>
  </w:style>
  <w:style w:type="character" w:customStyle="1" w:styleId="af1">
    <w:name w:val="Тема примітки Знак"/>
    <w:link w:val="af0"/>
    <w:uiPriority w:val="99"/>
    <w:semiHidden/>
    <w:rsid w:val="00B612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612EF"/>
    <w:rPr>
      <w:rFonts w:ascii="Lucida Grande CY" w:hAnsi="Lucida Grande CY" w:cs="Lucida Grande CY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B612EF"/>
    <w:rPr>
      <w:rFonts w:ascii="Lucida Grande CY" w:eastAsia="Times New Roman" w:hAnsi="Lucida Grande CY" w:cs="Lucida Grande CY"/>
      <w:sz w:val="18"/>
      <w:szCs w:val="18"/>
    </w:rPr>
  </w:style>
  <w:style w:type="character" w:customStyle="1" w:styleId="hps">
    <w:name w:val="hps"/>
    <w:basedOn w:val="a0"/>
    <w:rsid w:val="00FE29C5"/>
  </w:style>
  <w:style w:type="paragraph" w:styleId="af4">
    <w:name w:val="Normal (Web)"/>
    <w:basedOn w:val="a"/>
    <w:uiPriority w:val="99"/>
    <w:unhideWhenUsed/>
    <w:rsid w:val="0071099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af5">
    <w:name w:val="Emphasis"/>
    <w:uiPriority w:val="20"/>
    <w:qFormat/>
    <w:rsid w:val="00710991"/>
    <w:rPr>
      <w:i/>
      <w:iCs/>
    </w:rPr>
  </w:style>
  <w:style w:type="paragraph" w:customStyle="1" w:styleId="110">
    <w:name w:val="Кольоровий список — акцент 11"/>
    <w:basedOn w:val="a"/>
    <w:uiPriority w:val="34"/>
    <w:qFormat/>
    <w:rsid w:val="005A51D2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F458B0"/>
    <w:pPr>
      <w:tabs>
        <w:tab w:val="center" w:pos="4677"/>
        <w:tab w:val="right" w:pos="9355"/>
      </w:tabs>
    </w:pPr>
  </w:style>
  <w:style w:type="character" w:customStyle="1" w:styleId="af7">
    <w:name w:val="Нижній колонтитул Знак"/>
    <w:link w:val="af6"/>
    <w:uiPriority w:val="99"/>
    <w:rsid w:val="00F458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5094</Words>
  <Characters>29040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Irina</cp:lastModifiedBy>
  <cp:revision>2</cp:revision>
  <cp:lastPrinted>2012-03-12T22:48:00Z</cp:lastPrinted>
  <dcterms:created xsi:type="dcterms:W3CDTF">2014-11-01T11:50:00Z</dcterms:created>
  <dcterms:modified xsi:type="dcterms:W3CDTF">2014-11-01T11:50:00Z</dcterms:modified>
</cp:coreProperties>
</file>