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F0" w:rsidRDefault="00E96197">
      <w:pPr>
        <w:pStyle w:val="1"/>
        <w:jc w:val="center"/>
      </w:pPr>
      <w:r>
        <w:t>Островский а. н. - Мир героев островского</w:t>
      </w:r>
    </w:p>
    <w:p w:rsidR="00F505F0" w:rsidRPr="00E96197" w:rsidRDefault="00E96197">
      <w:pPr>
        <w:pStyle w:val="a3"/>
        <w:spacing w:after="240" w:afterAutospacing="0"/>
      </w:pPr>
      <w:r>
        <w:t>Александр Николаевич Островский - замечательный драматург, создавший на долгие годы репертуар русских театров. Родившись в Замосковречье, Островский хорошо знает быт и нравы купечества и исследует различные характеры этого круга в своем творчестве. Его пьесы густо населены купцами и приказчиками, их детьми и женами. Драматурга интересуют любые мелочи, начиная от описания костюма и обстановки дома, до индивидуальности речи каждого персонажа.</w:t>
      </w:r>
      <w:r>
        <w:br/>
        <w:t>Островский исследует характеры: купца Болыпова и приказчика Подхалюзина из пьесы “Свои люди - сочтемся!”, Паратова и Карандышева из “Бесприданницы”, Тихона и Дикого из “Грозы”. Всех их объединяет жажда наживы, желание любой ценой добиться благосостояния и власти, они готовы душу продать дьяволу. Об окружающих и даже самых близких они не заботят- ся, поэтому нет в этом кругу истинной любви и привязанностей. Дочь предает Вольтова, посаженного в долговую яму. Паратов, несмотря на искреннюю и преданную любовь Ларисы, “женится на деньгах”, продавая свою свободу подороже. Тихон бежит от тирании матери, оставляя беззащитную молодую жену в этом царстве тьмы. Здесь нет высоких понятий: благородства и чести, совести и преданности. Но очень хорошо развиты чувства стяжательства и наживы, поэтому лучшие Герои Островского стремятся вырваться из мрака на светлую дорогу, на свободу. Для Катерины, как ни покажется странным, это - омут, для Ларисы - замужество.</w:t>
      </w:r>
      <w:r>
        <w:br/>
        <w:t>Нежная, беззащитная Катерина, попав в семью Кабановых, ощущает себя как в тюрьме. Вспоминая своих родителей и дом, Катерина понимает, что навек утратила ощущение свободы и счастья, выйдя замуж за Тихона, попав в эту среду. Она хотела бы стать птицей, летящей куда захочет: “Отчего люди не летают!..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полетела, - говорит она Варваре, сестре Тихона, - какая я была резвая! А у вас завяла совсем...” Суровая действительность возвращает героиню в мир кабановых и диких. Здесь нужно лгать, втихомолку делать то, что хочешь, внешне соблюдая правила приличия. Варвара, выросшая в доме, прекрасно усвоила эту науку. Катерине же претит такое поведение. Полюбив Бориса, она не хочет скрывать своих чувств.</w:t>
      </w:r>
      <w:r>
        <w:br/>
        <w:t>У Катерины очень своеобразный характер: она богобоязненна и мятежна одновременно. В грозе она видит предостережение Бога и во всем кается людям. Тихон жалеет Катерину, но боится мать. Борис полностью зависит от Дикого, поэтому не властен над своей судьбой. Всеми отвергнутая, героиня видит единственный для себя выход - омут. Для нее это не самоубийство, а освобождение от тягот жизни, безысходности.</w:t>
      </w:r>
      <w:r>
        <w:br/>
        <w:t>Совершенно иная героиня пьесы “Бесприданница”. Лариса образованная, культурная, мыслящая девушка. Ее угнетает бедность и приниженность положения. Лариса не приемлет мир, в котором она живет. Она любой ценой хочет из него вырваться. Лариса понимает, что мать хочет продать ее подороже. Полюбив в Паратове внешний блеск, Лариса не видит ничтожности и мелочности его натуры. Потеряв надежду на счастье с Сергеем Сергеевичем, Лариса готова выйти замуж за любого, кто уведет ее из дома, похожего на ярмарку.</w:t>
      </w:r>
      <w:r>
        <w:br/>
        <w:t>Карандышева она не любит, даже не уважает, но надеется на него. Но в этом мире нет благородства. Лариса вскоре это поняла. “Я вещь”, - говори она Карандышеву. Поняв это, Лариса хочет продать себя подороже. Героиню одолевают внутренние противоречия. Она стыдится своих мыслей, хочет чистой и честной жизни, но не видит путей туда. Хочет умереть, и нет сил, поэтому выстрел Карандышева Лариса принимает как благо, избавление от гнета нерешаемых проблем. Смерть героини - это достойный ее уход из жизни.</w:t>
      </w:r>
      <w:r>
        <w:br/>
        <w:t>“Гроза” и “Бесприданница” - лучшие пьесы Островского, показавшие читателю и зрителю доныне неизвестный мир купечества с его страстями и болью, печалями и радостями. Этот мир шагнул на сцену русского театра, показав всю глубину и разнообразие натур, необузданных и богатых страстями, мелочных и жестоких, добрых и благородных, но слабых, не умеющих постоять за себя.</w:t>
      </w:r>
      <w:r>
        <w:br/>
        <w:t>Женские образы, созданные драматургом, заняли достойное место в классической русской литературе.</w:t>
      </w:r>
      <w:r>
        <w:br/>
      </w:r>
      <w:bookmarkStart w:id="0" w:name="_GoBack"/>
      <w:bookmarkEnd w:id="0"/>
    </w:p>
    <w:sectPr w:rsidR="00F505F0" w:rsidRPr="00E96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197"/>
    <w:rsid w:val="00725C5D"/>
    <w:rsid w:val="00E96197"/>
    <w:rsid w:val="00F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F7C1F-1266-4823-A635-03417728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Мир героев островского</dc:title>
  <dc:subject/>
  <dc:creator>admin</dc:creator>
  <cp:keywords/>
  <dc:description/>
  <cp:lastModifiedBy>admin</cp:lastModifiedBy>
  <cp:revision>2</cp:revision>
  <dcterms:created xsi:type="dcterms:W3CDTF">2014-06-22T18:07:00Z</dcterms:created>
  <dcterms:modified xsi:type="dcterms:W3CDTF">2014-06-22T18:07:00Z</dcterms:modified>
</cp:coreProperties>
</file>