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66F" w:rsidRPr="00EC60DC" w:rsidRDefault="0070566F" w:rsidP="00EC60DC">
      <w:pPr>
        <w:spacing w:line="360" w:lineRule="auto"/>
        <w:ind w:firstLine="708"/>
        <w:jc w:val="both"/>
        <w:rPr>
          <w:sz w:val="28"/>
          <w:szCs w:val="28"/>
        </w:rPr>
      </w:pPr>
    </w:p>
    <w:p w:rsidR="0070566F" w:rsidRPr="00EC60DC" w:rsidRDefault="0070566F" w:rsidP="00EC60DC">
      <w:pPr>
        <w:spacing w:line="360" w:lineRule="auto"/>
        <w:ind w:firstLine="540"/>
        <w:jc w:val="both"/>
        <w:rPr>
          <w:sz w:val="28"/>
          <w:szCs w:val="28"/>
        </w:rPr>
      </w:pPr>
    </w:p>
    <w:p w:rsidR="0070566F" w:rsidRPr="00A56ED6" w:rsidRDefault="0022067F" w:rsidP="00A56ED6">
      <w:pPr>
        <w:spacing w:line="360" w:lineRule="auto"/>
        <w:ind w:firstLine="540"/>
        <w:jc w:val="center"/>
        <w:rPr>
          <w:sz w:val="40"/>
          <w:szCs w:val="40"/>
        </w:rPr>
      </w:pPr>
      <w:bookmarkStart w:id="0" w:name="_Toc168112509"/>
      <w:r w:rsidRPr="00A56ED6">
        <w:rPr>
          <w:sz w:val="40"/>
          <w:szCs w:val="40"/>
        </w:rPr>
        <w:t>Оглавление</w:t>
      </w:r>
      <w:bookmarkEnd w:id="0"/>
    </w:p>
    <w:p w:rsidR="0070566F" w:rsidRPr="00EC60DC" w:rsidRDefault="0070566F" w:rsidP="00EC60DC">
      <w:pPr>
        <w:spacing w:line="360" w:lineRule="auto"/>
        <w:jc w:val="both"/>
        <w:rPr>
          <w:sz w:val="28"/>
          <w:szCs w:val="28"/>
        </w:rPr>
      </w:pPr>
    </w:p>
    <w:p w:rsidR="0070566F" w:rsidRPr="00EC60DC" w:rsidRDefault="0070566F" w:rsidP="00EC60DC">
      <w:pPr>
        <w:spacing w:line="360" w:lineRule="auto"/>
        <w:jc w:val="both"/>
        <w:rPr>
          <w:sz w:val="28"/>
          <w:szCs w:val="28"/>
        </w:rPr>
      </w:pPr>
    </w:p>
    <w:p w:rsidR="00FA4D14" w:rsidRPr="00FA4D14" w:rsidRDefault="0070566F" w:rsidP="00FA4D14">
      <w:pPr>
        <w:pStyle w:val="10"/>
        <w:tabs>
          <w:tab w:val="right" w:leader="dot" w:pos="9345"/>
        </w:tabs>
        <w:spacing w:line="360" w:lineRule="auto"/>
        <w:jc w:val="both"/>
        <w:rPr>
          <w:noProof/>
          <w:sz w:val="28"/>
          <w:szCs w:val="28"/>
        </w:rPr>
      </w:pPr>
      <w:r w:rsidRPr="00FA4D14">
        <w:rPr>
          <w:sz w:val="28"/>
          <w:szCs w:val="28"/>
        </w:rPr>
        <w:fldChar w:fldCharType="begin"/>
      </w:r>
      <w:r w:rsidRPr="00FA4D14">
        <w:rPr>
          <w:sz w:val="28"/>
          <w:szCs w:val="28"/>
        </w:rPr>
        <w:instrText xml:space="preserve"> TOC \o "1-3" \h \z </w:instrText>
      </w:r>
      <w:r w:rsidRPr="00FA4D14">
        <w:rPr>
          <w:sz w:val="28"/>
          <w:szCs w:val="28"/>
        </w:rPr>
        <w:fldChar w:fldCharType="separate"/>
      </w:r>
      <w:hyperlink w:anchor="_Toc198265518" w:history="1">
        <w:r w:rsidR="00FA4D14" w:rsidRPr="00FA4D14">
          <w:rPr>
            <w:rStyle w:val="a8"/>
            <w:noProof/>
            <w:sz w:val="28"/>
            <w:szCs w:val="28"/>
          </w:rPr>
          <w:t>Введение</w:t>
        </w:r>
        <w:r w:rsidR="00FA4D14" w:rsidRPr="00FA4D14">
          <w:rPr>
            <w:noProof/>
            <w:webHidden/>
            <w:sz w:val="28"/>
            <w:szCs w:val="28"/>
          </w:rPr>
          <w:tab/>
        </w:r>
        <w:r w:rsidR="00FA4D14" w:rsidRPr="00FA4D14">
          <w:rPr>
            <w:noProof/>
            <w:webHidden/>
            <w:sz w:val="28"/>
            <w:szCs w:val="28"/>
          </w:rPr>
          <w:fldChar w:fldCharType="begin"/>
        </w:r>
        <w:r w:rsidR="00FA4D14" w:rsidRPr="00FA4D14">
          <w:rPr>
            <w:noProof/>
            <w:webHidden/>
            <w:sz w:val="28"/>
            <w:szCs w:val="28"/>
          </w:rPr>
          <w:instrText xml:space="preserve"> PAGEREF _Toc198265518 \h </w:instrText>
        </w:r>
        <w:r w:rsidR="00FA4D14" w:rsidRPr="00FA4D14">
          <w:rPr>
            <w:noProof/>
            <w:webHidden/>
            <w:sz w:val="28"/>
            <w:szCs w:val="28"/>
          </w:rPr>
        </w:r>
        <w:r w:rsidR="00FA4D14" w:rsidRPr="00FA4D14">
          <w:rPr>
            <w:noProof/>
            <w:webHidden/>
            <w:sz w:val="28"/>
            <w:szCs w:val="28"/>
          </w:rPr>
          <w:fldChar w:fldCharType="separate"/>
        </w:r>
        <w:r w:rsidR="00C53A0A">
          <w:rPr>
            <w:noProof/>
            <w:webHidden/>
            <w:sz w:val="28"/>
            <w:szCs w:val="28"/>
          </w:rPr>
          <w:t>2</w:t>
        </w:r>
        <w:r w:rsidR="00FA4D14" w:rsidRPr="00FA4D14">
          <w:rPr>
            <w:noProof/>
            <w:webHidden/>
            <w:sz w:val="28"/>
            <w:szCs w:val="28"/>
          </w:rPr>
          <w:fldChar w:fldCharType="end"/>
        </w:r>
      </w:hyperlink>
    </w:p>
    <w:p w:rsidR="00FA4D14" w:rsidRPr="00FA4D14" w:rsidRDefault="00E809B8" w:rsidP="00FA4D14">
      <w:pPr>
        <w:pStyle w:val="10"/>
        <w:tabs>
          <w:tab w:val="right" w:leader="dot" w:pos="9345"/>
        </w:tabs>
        <w:spacing w:line="360" w:lineRule="auto"/>
        <w:jc w:val="both"/>
        <w:rPr>
          <w:noProof/>
          <w:sz w:val="28"/>
          <w:szCs w:val="28"/>
        </w:rPr>
      </w:pPr>
      <w:hyperlink w:anchor="_Toc198265519" w:history="1">
        <w:r w:rsidR="00FA4D14" w:rsidRPr="00FA4D14">
          <w:rPr>
            <w:rStyle w:val="a8"/>
            <w:noProof/>
            <w:sz w:val="28"/>
            <w:szCs w:val="28"/>
          </w:rPr>
          <w:t>Глава 1. Понятие, сущность, причины, экономическое воздействие инфляции. Теории инфляции</w:t>
        </w:r>
        <w:r w:rsidR="00FA4D14" w:rsidRPr="00FA4D14">
          <w:rPr>
            <w:noProof/>
            <w:webHidden/>
            <w:sz w:val="28"/>
            <w:szCs w:val="28"/>
          </w:rPr>
          <w:tab/>
        </w:r>
        <w:r w:rsidR="00FA4D14" w:rsidRPr="00FA4D14">
          <w:rPr>
            <w:noProof/>
            <w:webHidden/>
            <w:sz w:val="28"/>
            <w:szCs w:val="28"/>
          </w:rPr>
          <w:fldChar w:fldCharType="begin"/>
        </w:r>
        <w:r w:rsidR="00FA4D14" w:rsidRPr="00FA4D14">
          <w:rPr>
            <w:noProof/>
            <w:webHidden/>
            <w:sz w:val="28"/>
            <w:szCs w:val="28"/>
          </w:rPr>
          <w:instrText xml:space="preserve"> PAGEREF _Toc198265519 \h </w:instrText>
        </w:r>
        <w:r w:rsidR="00FA4D14" w:rsidRPr="00FA4D14">
          <w:rPr>
            <w:noProof/>
            <w:webHidden/>
            <w:sz w:val="28"/>
            <w:szCs w:val="28"/>
          </w:rPr>
        </w:r>
        <w:r w:rsidR="00FA4D14" w:rsidRPr="00FA4D14">
          <w:rPr>
            <w:noProof/>
            <w:webHidden/>
            <w:sz w:val="28"/>
            <w:szCs w:val="28"/>
          </w:rPr>
          <w:fldChar w:fldCharType="separate"/>
        </w:r>
        <w:r w:rsidR="00C53A0A">
          <w:rPr>
            <w:noProof/>
            <w:webHidden/>
            <w:sz w:val="28"/>
            <w:szCs w:val="28"/>
          </w:rPr>
          <w:t>4</w:t>
        </w:r>
        <w:r w:rsidR="00FA4D14" w:rsidRPr="00FA4D14">
          <w:rPr>
            <w:noProof/>
            <w:webHidden/>
            <w:sz w:val="28"/>
            <w:szCs w:val="28"/>
          </w:rPr>
          <w:fldChar w:fldCharType="end"/>
        </w:r>
      </w:hyperlink>
    </w:p>
    <w:p w:rsidR="00FA4D14" w:rsidRPr="00FA4D14" w:rsidRDefault="00E809B8" w:rsidP="00FA4D14">
      <w:pPr>
        <w:pStyle w:val="10"/>
        <w:tabs>
          <w:tab w:val="right" w:leader="dot" w:pos="9345"/>
        </w:tabs>
        <w:spacing w:line="360" w:lineRule="auto"/>
        <w:jc w:val="both"/>
        <w:rPr>
          <w:noProof/>
          <w:sz w:val="28"/>
          <w:szCs w:val="28"/>
        </w:rPr>
      </w:pPr>
      <w:hyperlink w:anchor="_Toc198265520" w:history="1">
        <w:r w:rsidR="00FA4D14" w:rsidRPr="00FA4D14">
          <w:rPr>
            <w:rStyle w:val="a8"/>
            <w:noProof/>
            <w:sz w:val="28"/>
            <w:szCs w:val="28"/>
          </w:rPr>
          <w:t>1.1 Понятие и сущность инфляции, ее основные причины.</w:t>
        </w:r>
        <w:r w:rsidR="00FA4D14" w:rsidRPr="00FA4D14">
          <w:rPr>
            <w:noProof/>
            <w:webHidden/>
            <w:sz w:val="28"/>
            <w:szCs w:val="28"/>
          </w:rPr>
          <w:tab/>
        </w:r>
        <w:r w:rsidR="00FA4D14" w:rsidRPr="00FA4D14">
          <w:rPr>
            <w:noProof/>
            <w:webHidden/>
            <w:sz w:val="28"/>
            <w:szCs w:val="28"/>
          </w:rPr>
          <w:fldChar w:fldCharType="begin"/>
        </w:r>
        <w:r w:rsidR="00FA4D14" w:rsidRPr="00FA4D14">
          <w:rPr>
            <w:noProof/>
            <w:webHidden/>
            <w:sz w:val="28"/>
            <w:szCs w:val="28"/>
          </w:rPr>
          <w:instrText xml:space="preserve"> PAGEREF _Toc198265520 \h </w:instrText>
        </w:r>
        <w:r w:rsidR="00FA4D14" w:rsidRPr="00FA4D14">
          <w:rPr>
            <w:noProof/>
            <w:webHidden/>
            <w:sz w:val="28"/>
            <w:szCs w:val="28"/>
          </w:rPr>
        </w:r>
        <w:r w:rsidR="00FA4D14" w:rsidRPr="00FA4D14">
          <w:rPr>
            <w:noProof/>
            <w:webHidden/>
            <w:sz w:val="28"/>
            <w:szCs w:val="28"/>
          </w:rPr>
          <w:fldChar w:fldCharType="separate"/>
        </w:r>
        <w:r w:rsidR="00C53A0A">
          <w:rPr>
            <w:noProof/>
            <w:webHidden/>
            <w:sz w:val="28"/>
            <w:szCs w:val="28"/>
          </w:rPr>
          <w:t>4</w:t>
        </w:r>
        <w:r w:rsidR="00FA4D14" w:rsidRPr="00FA4D14">
          <w:rPr>
            <w:noProof/>
            <w:webHidden/>
            <w:sz w:val="28"/>
            <w:szCs w:val="28"/>
          </w:rPr>
          <w:fldChar w:fldCharType="end"/>
        </w:r>
      </w:hyperlink>
    </w:p>
    <w:p w:rsidR="00FA4D14" w:rsidRPr="00FA4D14" w:rsidRDefault="00E809B8" w:rsidP="00FA4D14">
      <w:pPr>
        <w:pStyle w:val="10"/>
        <w:tabs>
          <w:tab w:val="right" w:leader="dot" w:pos="9345"/>
        </w:tabs>
        <w:spacing w:line="360" w:lineRule="auto"/>
        <w:jc w:val="both"/>
        <w:rPr>
          <w:noProof/>
          <w:sz w:val="28"/>
          <w:szCs w:val="28"/>
        </w:rPr>
      </w:pPr>
      <w:hyperlink w:anchor="_Toc198265521" w:history="1">
        <w:r w:rsidR="00FA4D14" w:rsidRPr="00FA4D14">
          <w:rPr>
            <w:rStyle w:val="a8"/>
            <w:noProof/>
            <w:sz w:val="28"/>
            <w:szCs w:val="28"/>
          </w:rPr>
          <w:t>1.2 Социально – экономические последствия инфляции.</w:t>
        </w:r>
        <w:r w:rsidR="00FA4D14" w:rsidRPr="00FA4D14">
          <w:rPr>
            <w:noProof/>
            <w:webHidden/>
            <w:sz w:val="28"/>
            <w:szCs w:val="28"/>
          </w:rPr>
          <w:tab/>
        </w:r>
        <w:r w:rsidR="00FA4D14" w:rsidRPr="00FA4D14">
          <w:rPr>
            <w:noProof/>
            <w:webHidden/>
            <w:sz w:val="28"/>
            <w:szCs w:val="28"/>
          </w:rPr>
          <w:fldChar w:fldCharType="begin"/>
        </w:r>
        <w:r w:rsidR="00FA4D14" w:rsidRPr="00FA4D14">
          <w:rPr>
            <w:noProof/>
            <w:webHidden/>
            <w:sz w:val="28"/>
            <w:szCs w:val="28"/>
          </w:rPr>
          <w:instrText xml:space="preserve"> PAGEREF _Toc198265521 \h </w:instrText>
        </w:r>
        <w:r w:rsidR="00FA4D14" w:rsidRPr="00FA4D14">
          <w:rPr>
            <w:noProof/>
            <w:webHidden/>
            <w:sz w:val="28"/>
            <w:szCs w:val="28"/>
          </w:rPr>
        </w:r>
        <w:r w:rsidR="00FA4D14" w:rsidRPr="00FA4D14">
          <w:rPr>
            <w:noProof/>
            <w:webHidden/>
            <w:sz w:val="28"/>
            <w:szCs w:val="28"/>
          </w:rPr>
          <w:fldChar w:fldCharType="separate"/>
        </w:r>
        <w:r w:rsidR="00C53A0A">
          <w:rPr>
            <w:noProof/>
            <w:webHidden/>
            <w:sz w:val="28"/>
            <w:szCs w:val="28"/>
          </w:rPr>
          <w:t>12</w:t>
        </w:r>
        <w:r w:rsidR="00FA4D14" w:rsidRPr="00FA4D14">
          <w:rPr>
            <w:noProof/>
            <w:webHidden/>
            <w:sz w:val="28"/>
            <w:szCs w:val="28"/>
          </w:rPr>
          <w:fldChar w:fldCharType="end"/>
        </w:r>
      </w:hyperlink>
    </w:p>
    <w:p w:rsidR="00FA4D14" w:rsidRPr="00FA4D14" w:rsidRDefault="00E809B8" w:rsidP="00FA4D14">
      <w:pPr>
        <w:pStyle w:val="10"/>
        <w:tabs>
          <w:tab w:val="right" w:leader="dot" w:pos="9345"/>
        </w:tabs>
        <w:spacing w:line="360" w:lineRule="auto"/>
        <w:jc w:val="both"/>
        <w:rPr>
          <w:noProof/>
          <w:sz w:val="28"/>
          <w:szCs w:val="28"/>
        </w:rPr>
      </w:pPr>
      <w:hyperlink w:anchor="_Toc198265522" w:history="1">
        <w:r w:rsidR="00FA4D14" w:rsidRPr="00FA4D14">
          <w:rPr>
            <w:rStyle w:val="a8"/>
            <w:noProof/>
            <w:sz w:val="28"/>
            <w:szCs w:val="28"/>
          </w:rPr>
          <w:t>Глава 2.  Особенности развития инфляции в российской экономике</w:t>
        </w:r>
        <w:r w:rsidR="00FA4D14" w:rsidRPr="00FA4D14">
          <w:rPr>
            <w:noProof/>
            <w:webHidden/>
            <w:sz w:val="28"/>
            <w:szCs w:val="28"/>
          </w:rPr>
          <w:tab/>
        </w:r>
        <w:r w:rsidR="00FA4D14" w:rsidRPr="00FA4D14">
          <w:rPr>
            <w:noProof/>
            <w:webHidden/>
            <w:sz w:val="28"/>
            <w:szCs w:val="28"/>
          </w:rPr>
          <w:fldChar w:fldCharType="begin"/>
        </w:r>
        <w:r w:rsidR="00FA4D14" w:rsidRPr="00FA4D14">
          <w:rPr>
            <w:noProof/>
            <w:webHidden/>
            <w:sz w:val="28"/>
            <w:szCs w:val="28"/>
          </w:rPr>
          <w:instrText xml:space="preserve"> PAGEREF _Toc198265522 \h </w:instrText>
        </w:r>
        <w:r w:rsidR="00FA4D14" w:rsidRPr="00FA4D14">
          <w:rPr>
            <w:noProof/>
            <w:webHidden/>
            <w:sz w:val="28"/>
            <w:szCs w:val="28"/>
          </w:rPr>
        </w:r>
        <w:r w:rsidR="00FA4D14" w:rsidRPr="00FA4D14">
          <w:rPr>
            <w:noProof/>
            <w:webHidden/>
            <w:sz w:val="28"/>
            <w:szCs w:val="28"/>
          </w:rPr>
          <w:fldChar w:fldCharType="separate"/>
        </w:r>
        <w:r w:rsidR="00C53A0A">
          <w:rPr>
            <w:noProof/>
            <w:webHidden/>
            <w:sz w:val="28"/>
            <w:szCs w:val="28"/>
          </w:rPr>
          <w:t>15</w:t>
        </w:r>
        <w:r w:rsidR="00FA4D14" w:rsidRPr="00FA4D14">
          <w:rPr>
            <w:noProof/>
            <w:webHidden/>
            <w:sz w:val="28"/>
            <w:szCs w:val="28"/>
          </w:rPr>
          <w:fldChar w:fldCharType="end"/>
        </w:r>
      </w:hyperlink>
    </w:p>
    <w:p w:rsidR="00FA4D14" w:rsidRPr="00FA4D14" w:rsidRDefault="00E809B8" w:rsidP="00FA4D14">
      <w:pPr>
        <w:pStyle w:val="10"/>
        <w:tabs>
          <w:tab w:val="right" w:leader="dot" w:pos="9345"/>
        </w:tabs>
        <w:spacing w:line="360" w:lineRule="auto"/>
        <w:jc w:val="both"/>
        <w:rPr>
          <w:noProof/>
          <w:sz w:val="28"/>
          <w:szCs w:val="28"/>
        </w:rPr>
      </w:pPr>
      <w:hyperlink w:anchor="_Toc198265523" w:history="1">
        <w:r w:rsidR="00FA4D14" w:rsidRPr="00FA4D14">
          <w:rPr>
            <w:rStyle w:val="a8"/>
            <w:noProof/>
            <w:sz w:val="28"/>
            <w:szCs w:val="28"/>
          </w:rPr>
          <w:t>2.1 Инфляция за 2003-2006 год в России</w:t>
        </w:r>
        <w:r w:rsidR="00FA4D14" w:rsidRPr="00FA4D14">
          <w:rPr>
            <w:noProof/>
            <w:webHidden/>
            <w:sz w:val="28"/>
            <w:szCs w:val="28"/>
          </w:rPr>
          <w:tab/>
        </w:r>
        <w:r w:rsidR="00FA4D14" w:rsidRPr="00FA4D14">
          <w:rPr>
            <w:noProof/>
            <w:webHidden/>
            <w:sz w:val="28"/>
            <w:szCs w:val="28"/>
          </w:rPr>
          <w:fldChar w:fldCharType="begin"/>
        </w:r>
        <w:r w:rsidR="00FA4D14" w:rsidRPr="00FA4D14">
          <w:rPr>
            <w:noProof/>
            <w:webHidden/>
            <w:sz w:val="28"/>
            <w:szCs w:val="28"/>
          </w:rPr>
          <w:instrText xml:space="preserve"> PAGEREF _Toc198265523 \h </w:instrText>
        </w:r>
        <w:r w:rsidR="00FA4D14" w:rsidRPr="00FA4D14">
          <w:rPr>
            <w:noProof/>
            <w:webHidden/>
            <w:sz w:val="28"/>
            <w:szCs w:val="28"/>
          </w:rPr>
        </w:r>
        <w:r w:rsidR="00FA4D14" w:rsidRPr="00FA4D14">
          <w:rPr>
            <w:noProof/>
            <w:webHidden/>
            <w:sz w:val="28"/>
            <w:szCs w:val="28"/>
          </w:rPr>
          <w:fldChar w:fldCharType="separate"/>
        </w:r>
        <w:r w:rsidR="00C53A0A">
          <w:rPr>
            <w:noProof/>
            <w:webHidden/>
            <w:sz w:val="28"/>
            <w:szCs w:val="28"/>
          </w:rPr>
          <w:t>15</w:t>
        </w:r>
        <w:r w:rsidR="00FA4D14" w:rsidRPr="00FA4D14">
          <w:rPr>
            <w:noProof/>
            <w:webHidden/>
            <w:sz w:val="28"/>
            <w:szCs w:val="28"/>
          </w:rPr>
          <w:fldChar w:fldCharType="end"/>
        </w:r>
      </w:hyperlink>
    </w:p>
    <w:p w:rsidR="00FA4D14" w:rsidRPr="00FA4D14" w:rsidRDefault="00E809B8" w:rsidP="00FA4D14">
      <w:pPr>
        <w:pStyle w:val="10"/>
        <w:tabs>
          <w:tab w:val="right" w:leader="dot" w:pos="9345"/>
        </w:tabs>
        <w:spacing w:line="360" w:lineRule="auto"/>
        <w:jc w:val="both"/>
        <w:rPr>
          <w:noProof/>
          <w:sz w:val="28"/>
          <w:szCs w:val="28"/>
        </w:rPr>
      </w:pPr>
      <w:hyperlink w:anchor="_Toc198265529" w:history="1">
        <w:r w:rsidR="00FA4D14" w:rsidRPr="00FA4D14">
          <w:rPr>
            <w:rStyle w:val="a8"/>
            <w:noProof/>
            <w:sz w:val="28"/>
            <w:szCs w:val="28"/>
          </w:rPr>
          <w:t>2.2  Инфляция в России в 2008 гг.</w:t>
        </w:r>
        <w:r w:rsidR="00FA4D14" w:rsidRPr="00FA4D14">
          <w:rPr>
            <w:noProof/>
            <w:webHidden/>
            <w:sz w:val="28"/>
            <w:szCs w:val="28"/>
          </w:rPr>
          <w:tab/>
        </w:r>
        <w:r w:rsidR="00FA4D14" w:rsidRPr="00FA4D14">
          <w:rPr>
            <w:noProof/>
            <w:webHidden/>
            <w:sz w:val="28"/>
            <w:szCs w:val="28"/>
          </w:rPr>
          <w:fldChar w:fldCharType="begin"/>
        </w:r>
        <w:r w:rsidR="00FA4D14" w:rsidRPr="00FA4D14">
          <w:rPr>
            <w:noProof/>
            <w:webHidden/>
            <w:sz w:val="28"/>
            <w:szCs w:val="28"/>
          </w:rPr>
          <w:instrText xml:space="preserve"> PAGEREF _Toc198265529 \h </w:instrText>
        </w:r>
        <w:r w:rsidR="00FA4D14" w:rsidRPr="00FA4D14">
          <w:rPr>
            <w:noProof/>
            <w:webHidden/>
            <w:sz w:val="28"/>
            <w:szCs w:val="28"/>
          </w:rPr>
        </w:r>
        <w:r w:rsidR="00FA4D14" w:rsidRPr="00FA4D14">
          <w:rPr>
            <w:noProof/>
            <w:webHidden/>
            <w:sz w:val="28"/>
            <w:szCs w:val="28"/>
          </w:rPr>
          <w:fldChar w:fldCharType="separate"/>
        </w:r>
        <w:r w:rsidR="00C53A0A">
          <w:rPr>
            <w:noProof/>
            <w:webHidden/>
            <w:sz w:val="28"/>
            <w:szCs w:val="28"/>
          </w:rPr>
          <w:t>17</w:t>
        </w:r>
        <w:r w:rsidR="00FA4D14" w:rsidRPr="00FA4D14">
          <w:rPr>
            <w:noProof/>
            <w:webHidden/>
            <w:sz w:val="28"/>
            <w:szCs w:val="28"/>
          </w:rPr>
          <w:fldChar w:fldCharType="end"/>
        </w:r>
      </w:hyperlink>
    </w:p>
    <w:p w:rsidR="00FA4D14" w:rsidRPr="00FA4D14" w:rsidRDefault="00E809B8" w:rsidP="00FA4D14">
      <w:pPr>
        <w:pStyle w:val="10"/>
        <w:tabs>
          <w:tab w:val="right" w:leader="dot" w:pos="9345"/>
        </w:tabs>
        <w:spacing w:line="360" w:lineRule="auto"/>
        <w:jc w:val="both"/>
        <w:rPr>
          <w:noProof/>
          <w:sz w:val="28"/>
          <w:szCs w:val="28"/>
        </w:rPr>
      </w:pPr>
      <w:hyperlink w:anchor="_Toc198265530" w:history="1">
        <w:r w:rsidR="00FA4D14" w:rsidRPr="00FA4D14">
          <w:rPr>
            <w:rStyle w:val="a8"/>
            <w:noProof/>
            <w:sz w:val="28"/>
            <w:szCs w:val="28"/>
          </w:rPr>
          <w:t>2.3. Прогноз уровня инфляции в России на 2009 год</w:t>
        </w:r>
        <w:r w:rsidR="00FA4D14" w:rsidRPr="00FA4D14">
          <w:rPr>
            <w:noProof/>
            <w:webHidden/>
            <w:sz w:val="28"/>
            <w:szCs w:val="28"/>
          </w:rPr>
          <w:tab/>
        </w:r>
        <w:r w:rsidR="00FA4D14" w:rsidRPr="00FA4D14">
          <w:rPr>
            <w:noProof/>
            <w:webHidden/>
            <w:sz w:val="28"/>
            <w:szCs w:val="28"/>
          </w:rPr>
          <w:fldChar w:fldCharType="begin"/>
        </w:r>
        <w:r w:rsidR="00FA4D14" w:rsidRPr="00FA4D14">
          <w:rPr>
            <w:noProof/>
            <w:webHidden/>
            <w:sz w:val="28"/>
            <w:szCs w:val="28"/>
          </w:rPr>
          <w:instrText xml:space="preserve"> PAGEREF _Toc198265530 \h </w:instrText>
        </w:r>
        <w:r w:rsidR="00FA4D14" w:rsidRPr="00FA4D14">
          <w:rPr>
            <w:noProof/>
            <w:webHidden/>
            <w:sz w:val="28"/>
            <w:szCs w:val="28"/>
          </w:rPr>
        </w:r>
        <w:r w:rsidR="00FA4D14" w:rsidRPr="00FA4D14">
          <w:rPr>
            <w:noProof/>
            <w:webHidden/>
            <w:sz w:val="28"/>
            <w:szCs w:val="28"/>
          </w:rPr>
          <w:fldChar w:fldCharType="separate"/>
        </w:r>
        <w:r w:rsidR="00C53A0A">
          <w:rPr>
            <w:noProof/>
            <w:webHidden/>
            <w:sz w:val="28"/>
            <w:szCs w:val="28"/>
          </w:rPr>
          <w:t>18</w:t>
        </w:r>
        <w:r w:rsidR="00FA4D14" w:rsidRPr="00FA4D14">
          <w:rPr>
            <w:noProof/>
            <w:webHidden/>
            <w:sz w:val="28"/>
            <w:szCs w:val="28"/>
          </w:rPr>
          <w:fldChar w:fldCharType="end"/>
        </w:r>
      </w:hyperlink>
    </w:p>
    <w:p w:rsidR="00FA4D14" w:rsidRPr="00FA4D14" w:rsidRDefault="00E809B8" w:rsidP="00FA4D14">
      <w:pPr>
        <w:pStyle w:val="10"/>
        <w:tabs>
          <w:tab w:val="right" w:leader="dot" w:pos="9345"/>
        </w:tabs>
        <w:spacing w:line="360" w:lineRule="auto"/>
        <w:jc w:val="both"/>
        <w:rPr>
          <w:noProof/>
          <w:sz w:val="28"/>
          <w:szCs w:val="28"/>
        </w:rPr>
      </w:pPr>
      <w:hyperlink w:anchor="_Toc198265531" w:history="1">
        <w:r w:rsidR="00FA4D14" w:rsidRPr="00FA4D14">
          <w:rPr>
            <w:rStyle w:val="a8"/>
            <w:noProof/>
            <w:sz w:val="28"/>
            <w:szCs w:val="28"/>
          </w:rPr>
          <w:t>Глава 3. Проблемы борьбы с инфляцией и пути их решения</w:t>
        </w:r>
        <w:r w:rsidR="00FA4D14" w:rsidRPr="00FA4D14">
          <w:rPr>
            <w:noProof/>
            <w:webHidden/>
            <w:sz w:val="28"/>
            <w:szCs w:val="28"/>
          </w:rPr>
          <w:tab/>
        </w:r>
        <w:r w:rsidR="00FA4D14" w:rsidRPr="00FA4D14">
          <w:rPr>
            <w:noProof/>
            <w:webHidden/>
            <w:sz w:val="28"/>
            <w:szCs w:val="28"/>
          </w:rPr>
          <w:fldChar w:fldCharType="begin"/>
        </w:r>
        <w:r w:rsidR="00FA4D14" w:rsidRPr="00FA4D14">
          <w:rPr>
            <w:noProof/>
            <w:webHidden/>
            <w:sz w:val="28"/>
            <w:szCs w:val="28"/>
          </w:rPr>
          <w:instrText xml:space="preserve"> PAGEREF _Toc198265531 \h </w:instrText>
        </w:r>
        <w:r w:rsidR="00FA4D14" w:rsidRPr="00FA4D14">
          <w:rPr>
            <w:noProof/>
            <w:webHidden/>
            <w:sz w:val="28"/>
            <w:szCs w:val="28"/>
          </w:rPr>
        </w:r>
        <w:r w:rsidR="00FA4D14" w:rsidRPr="00FA4D14">
          <w:rPr>
            <w:noProof/>
            <w:webHidden/>
            <w:sz w:val="28"/>
            <w:szCs w:val="28"/>
          </w:rPr>
          <w:fldChar w:fldCharType="separate"/>
        </w:r>
        <w:r w:rsidR="00C53A0A">
          <w:rPr>
            <w:noProof/>
            <w:webHidden/>
            <w:sz w:val="28"/>
            <w:szCs w:val="28"/>
          </w:rPr>
          <w:t>20</w:t>
        </w:r>
        <w:r w:rsidR="00FA4D14" w:rsidRPr="00FA4D14">
          <w:rPr>
            <w:noProof/>
            <w:webHidden/>
            <w:sz w:val="28"/>
            <w:szCs w:val="28"/>
          </w:rPr>
          <w:fldChar w:fldCharType="end"/>
        </w:r>
      </w:hyperlink>
    </w:p>
    <w:p w:rsidR="00FA4D14" w:rsidRPr="00FA4D14" w:rsidRDefault="00E809B8" w:rsidP="00FA4D14">
      <w:pPr>
        <w:pStyle w:val="10"/>
        <w:tabs>
          <w:tab w:val="right" w:leader="dot" w:pos="9345"/>
        </w:tabs>
        <w:spacing w:line="360" w:lineRule="auto"/>
        <w:jc w:val="both"/>
        <w:rPr>
          <w:noProof/>
          <w:sz w:val="28"/>
          <w:szCs w:val="28"/>
        </w:rPr>
      </w:pPr>
      <w:hyperlink w:anchor="_Toc198265532" w:history="1">
        <w:r w:rsidR="00FA4D14" w:rsidRPr="00FA4D14">
          <w:rPr>
            <w:rStyle w:val="a8"/>
            <w:noProof/>
            <w:sz w:val="28"/>
            <w:szCs w:val="28"/>
          </w:rPr>
          <w:t>Заключение</w:t>
        </w:r>
        <w:r w:rsidR="00FA4D14" w:rsidRPr="00FA4D14">
          <w:rPr>
            <w:noProof/>
            <w:webHidden/>
            <w:sz w:val="28"/>
            <w:szCs w:val="28"/>
          </w:rPr>
          <w:tab/>
        </w:r>
        <w:r w:rsidR="00FA4D14" w:rsidRPr="00FA4D14">
          <w:rPr>
            <w:noProof/>
            <w:webHidden/>
            <w:sz w:val="28"/>
            <w:szCs w:val="28"/>
          </w:rPr>
          <w:fldChar w:fldCharType="begin"/>
        </w:r>
        <w:r w:rsidR="00FA4D14" w:rsidRPr="00FA4D14">
          <w:rPr>
            <w:noProof/>
            <w:webHidden/>
            <w:sz w:val="28"/>
            <w:szCs w:val="28"/>
          </w:rPr>
          <w:instrText xml:space="preserve"> PAGEREF _Toc198265532 \h </w:instrText>
        </w:r>
        <w:r w:rsidR="00FA4D14" w:rsidRPr="00FA4D14">
          <w:rPr>
            <w:noProof/>
            <w:webHidden/>
            <w:sz w:val="28"/>
            <w:szCs w:val="28"/>
          </w:rPr>
        </w:r>
        <w:r w:rsidR="00FA4D14" w:rsidRPr="00FA4D14">
          <w:rPr>
            <w:noProof/>
            <w:webHidden/>
            <w:sz w:val="28"/>
            <w:szCs w:val="28"/>
          </w:rPr>
          <w:fldChar w:fldCharType="separate"/>
        </w:r>
        <w:r w:rsidR="00C53A0A">
          <w:rPr>
            <w:noProof/>
            <w:webHidden/>
            <w:sz w:val="28"/>
            <w:szCs w:val="28"/>
          </w:rPr>
          <w:t>24</w:t>
        </w:r>
        <w:r w:rsidR="00FA4D14" w:rsidRPr="00FA4D14">
          <w:rPr>
            <w:noProof/>
            <w:webHidden/>
            <w:sz w:val="28"/>
            <w:szCs w:val="28"/>
          </w:rPr>
          <w:fldChar w:fldCharType="end"/>
        </w:r>
      </w:hyperlink>
    </w:p>
    <w:p w:rsidR="00FA4D14" w:rsidRPr="00FA4D14" w:rsidRDefault="00E809B8" w:rsidP="00FA4D14">
      <w:pPr>
        <w:pStyle w:val="10"/>
        <w:tabs>
          <w:tab w:val="right" w:leader="dot" w:pos="9345"/>
        </w:tabs>
        <w:spacing w:line="360" w:lineRule="auto"/>
        <w:jc w:val="both"/>
        <w:rPr>
          <w:noProof/>
          <w:sz w:val="28"/>
          <w:szCs w:val="28"/>
        </w:rPr>
      </w:pPr>
      <w:hyperlink w:anchor="_Toc198265533" w:history="1">
        <w:r w:rsidR="00FA4D14" w:rsidRPr="00FA4D14">
          <w:rPr>
            <w:rStyle w:val="a8"/>
            <w:noProof/>
            <w:sz w:val="28"/>
            <w:szCs w:val="28"/>
          </w:rPr>
          <w:t>Библиографический список:</w:t>
        </w:r>
        <w:r w:rsidR="00FA4D14" w:rsidRPr="00FA4D14">
          <w:rPr>
            <w:noProof/>
            <w:webHidden/>
            <w:sz w:val="28"/>
            <w:szCs w:val="28"/>
          </w:rPr>
          <w:tab/>
        </w:r>
        <w:r w:rsidR="00FA4D14" w:rsidRPr="00FA4D14">
          <w:rPr>
            <w:noProof/>
            <w:webHidden/>
            <w:sz w:val="28"/>
            <w:szCs w:val="28"/>
          </w:rPr>
          <w:fldChar w:fldCharType="begin"/>
        </w:r>
        <w:r w:rsidR="00FA4D14" w:rsidRPr="00FA4D14">
          <w:rPr>
            <w:noProof/>
            <w:webHidden/>
            <w:sz w:val="28"/>
            <w:szCs w:val="28"/>
          </w:rPr>
          <w:instrText xml:space="preserve"> PAGEREF _Toc198265533 \h </w:instrText>
        </w:r>
        <w:r w:rsidR="00FA4D14" w:rsidRPr="00FA4D14">
          <w:rPr>
            <w:noProof/>
            <w:webHidden/>
            <w:sz w:val="28"/>
            <w:szCs w:val="28"/>
          </w:rPr>
        </w:r>
        <w:r w:rsidR="00FA4D14" w:rsidRPr="00FA4D14">
          <w:rPr>
            <w:noProof/>
            <w:webHidden/>
            <w:sz w:val="28"/>
            <w:szCs w:val="28"/>
          </w:rPr>
          <w:fldChar w:fldCharType="separate"/>
        </w:r>
        <w:r w:rsidR="00C53A0A">
          <w:rPr>
            <w:noProof/>
            <w:webHidden/>
            <w:sz w:val="28"/>
            <w:szCs w:val="28"/>
          </w:rPr>
          <w:t>27</w:t>
        </w:r>
        <w:r w:rsidR="00FA4D14" w:rsidRPr="00FA4D14">
          <w:rPr>
            <w:noProof/>
            <w:webHidden/>
            <w:sz w:val="28"/>
            <w:szCs w:val="28"/>
          </w:rPr>
          <w:fldChar w:fldCharType="end"/>
        </w:r>
      </w:hyperlink>
    </w:p>
    <w:p w:rsidR="00FA4D14" w:rsidRPr="00FA4D14" w:rsidRDefault="00E809B8" w:rsidP="00FA4D14">
      <w:pPr>
        <w:pStyle w:val="10"/>
        <w:tabs>
          <w:tab w:val="right" w:leader="dot" w:pos="9345"/>
        </w:tabs>
        <w:spacing w:line="360" w:lineRule="auto"/>
        <w:jc w:val="both"/>
        <w:rPr>
          <w:noProof/>
          <w:sz w:val="28"/>
          <w:szCs w:val="28"/>
        </w:rPr>
      </w:pPr>
      <w:hyperlink w:anchor="_Toc198265534" w:history="1">
        <w:r w:rsidR="00FA4D14" w:rsidRPr="00FA4D14">
          <w:rPr>
            <w:rStyle w:val="a8"/>
            <w:noProof/>
            <w:sz w:val="28"/>
            <w:szCs w:val="28"/>
          </w:rPr>
          <w:t>Приложение 1</w:t>
        </w:r>
        <w:r w:rsidR="00FA4D14" w:rsidRPr="00FA4D14">
          <w:rPr>
            <w:noProof/>
            <w:webHidden/>
            <w:sz w:val="28"/>
            <w:szCs w:val="28"/>
          </w:rPr>
          <w:tab/>
        </w:r>
        <w:r w:rsidR="00FA4D14" w:rsidRPr="00FA4D14">
          <w:rPr>
            <w:noProof/>
            <w:webHidden/>
            <w:sz w:val="28"/>
            <w:szCs w:val="28"/>
          </w:rPr>
          <w:fldChar w:fldCharType="begin"/>
        </w:r>
        <w:r w:rsidR="00FA4D14" w:rsidRPr="00FA4D14">
          <w:rPr>
            <w:noProof/>
            <w:webHidden/>
            <w:sz w:val="28"/>
            <w:szCs w:val="28"/>
          </w:rPr>
          <w:instrText xml:space="preserve"> PAGEREF _Toc198265534 \h </w:instrText>
        </w:r>
        <w:r w:rsidR="00FA4D14" w:rsidRPr="00FA4D14">
          <w:rPr>
            <w:noProof/>
            <w:webHidden/>
            <w:sz w:val="28"/>
            <w:szCs w:val="28"/>
          </w:rPr>
        </w:r>
        <w:r w:rsidR="00FA4D14" w:rsidRPr="00FA4D14">
          <w:rPr>
            <w:noProof/>
            <w:webHidden/>
            <w:sz w:val="28"/>
            <w:szCs w:val="28"/>
          </w:rPr>
          <w:fldChar w:fldCharType="separate"/>
        </w:r>
        <w:r w:rsidR="00C53A0A">
          <w:rPr>
            <w:noProof/>
            <w:webHidden/>
            <w:sz w:val="28"/>
            <w:szCs w:val="28"/>
          </w:rPr>
          <w:t>28</w:t>
        </w:r>
        <w:r w:rsidR="00FA4D14" w:rsidRPr="00FA4D14">
          <w:rPr>
            <w:noProof/>
            <w:webHidden/>
            <w:sz w:val="28"/>
            <w:szCs w:val="28"/>
          </w:rPr>
          <w:fldChar w:fldCharType="end"/>
        </w:r>
      </w:hyperlink>
    </w:p>
    <w:p w:rsidR="00FA4D14" w:rsidRPr="00FA4D14" w:rsidRDefault="00E809B8" w:rsidP="00FA4D14">
      <w:pPr>
        <w:pStyle w:val="10"/>
        <w:tabs>
          <w:tab w:val="right" w:leader="dot" w:pos="9345"/>
        </w:tabs>
        <w:spacing w:line="360" w:lineRule="auto"/>
        <w:jc w:val="both"/>
        <w:rPr>
          <w:noProof/>
          <w:sz w:val="28"/>
          <w:szCs w:val="28"/>
        </w:rPr>
      </w:pPr>
      <w:hyperlink w:anchor="_Toc198265535" w:history="1">
        <w:r w:rsidR="00FA4D14" w:rsidRPr="00FA4D14">
          <w:rPr>
            <w:rStyle w:val="a8"/>
            <w:noProof/>
            <w:sz w:val="28"/>
            <w:szCs w:val="28"/>
          </w:rPr>
          <w:t>Инфляция спроса.</w:t>
        </w:r>
        <w:r w:rsidR="00FA4D14" w:rsidRPr="00FA4D14">
          <w:rPr>
            <w:noProof/>
            <w:webHidden/>
            <w:sz w:val="28"/>
            <w:szCs w:val="28"/>
          </w:rPr>
          <w:tab/>
        </w:r>
        <w:r w:rsidR="00FA4D14" w:rsidRPr="00FA4D14">
          <w:rPr>
            <w:noProof/>
            <w:webHidden/>
            <w:sz w:val="28"/>
            <w:szCs w:val="28"/>
          </w:rPr>
          <w:fldChar w:fldCharType="begin"/>
        </w:r>
        <w:r w:rsidR="00FA4D14" w:rsidRPr="00FA4D14">
          <w:rPr>
            <w:noProof/>
            <w:webHidden/>
            <w:sz w:val="28"/>
            <w:szCs w:val="28"/>
          </w:rPr>
          <w:instrText xml:space="preserve"> PAGEREF _Toc198265535 \h </w:instrText>
        </w:r>
        <w:r w:rsidR="00FA4D14" w:rsidRPr="00FA4D14">
          <w:rPr>
            <w:noProof/>
            <w:webHidden/>
            <w:sz w:val="28"/>
            <w:szCs w:val="28"/>
          </w:rPr>
        </w:r>
        <w:r w:rsidR="00FA4D14" w:rsidRPr="00FA4D14">
          <w:rPr>
            <w:noProof/>
            <w:webHidden/>
            <w:sz w:val="28"/>
            <w:szCs w:val="28"/>
          </w:rPr>
          <w:fldChar w:fldCharType="separate"/>
        </w:r>
        <w:r w:rsidR="00C53A0A">
          <w:rPr>
            <w:noProof/>
            <w:webHidden/>
            <w:sz w:val="28"/>
            <w:szCs w:val="28"/>
          </w:rPr>
          <w:t>28</w:t>
        </w:r>
        <w:r w:rsidR="00FA4D14" w:rsidRPr="00FA4D14">
          <w:rPr>
            <w:noProof/>
            <w:webHidden/>
            <w:sz w:val="28"/>
            <w:szCs w:val="28"/>
          </w:rPr>
          <w:fldChar w:fldCharType="end"/>
        </w:r>
      </w:hyperlink>
    </w:p>
    <w:p w:rsidR="00FA4D14" w:rsidRPr="00FA4D14" w:rsidRDefault="00E809B8" w:rsidP="00FA4D14">
      <w:pPr>
        <w:pStyle w:val="10"/>
        <w:tabs>
          <w:tab w:val="right" w:leader="dot" w:pos="9345"/>
        </w:tabs>
        <w:spacing w:line="360" w:lineRule="auto"/>
        <w:jc w:val="both"/>
        <w:rPr>
          <w:noProof/>
          <w:sz w:val="28"/>
          <w:szCs w:val="28"/>
        </w:rPr>
      </w:pPr>
      <w:hyperlink w:anchor="_Toc198265536" w:history="1">
        <w:r w:rsidR="00FA4D14" w:rsidRPr="00FA4D14">
          <w:rPr>
            <w:rStyle w:val="a8"/>
            <w:noProof/>
            <w:sz w:val="28"/>
            <w:szCs w:val="28"/>
          </w:rPr>
          <w:t>Приложение 2</w:t>
        </w:r>
        <w:r w:rsidR="00FA4D14" w:rsidRPr="00FA4D14">
          <w:rPr>
            <w:noProof/>
            <w:webHidden/>
            <w:sz w:val="28"/>
            <w:szCs w:val="28"/>
          </w:rPr>
          <w:tab/>
        </w:r>
        <w:r w:rsidR="00FA4D14" w:rsidRPr="00FA4D14">
          <w:rPr>
            <w:noProof/>
            <w:webHidden/>
            <w:sz w:val="28"/>
            <w:szCs w:val="28"/>
          </w:rPr>
          <w:fldChar w:fldCharType="begin"/>
        </w:r>
        <w:r w:rsidR="00FA4D14" w:rsidRPr="00FA4D14">
          <w:rPr>
            <w:noProof/>
            <w:webHidden/>
            <w:sz w:val="28"/>
            <w:szCs w:val="28"/>
          </w:rPr>
          <w:instrText xml:space="preserve"> PAGEREF _Toc198265536 \h </w:instrText>
        </w:r>
        <w:r w:rsidR="00FA4D14" w:rsidRPr="00FA4D14">
          <w:rPr>
            <w:noProof/>
            <w:webHidden/>
            <w:sz w:val="28"/>
            <w:szCs w:val="28"/>
          </w:rPr>
        </w:r>
        <w:r w:rsidR="00FA4D14" w:rsidRPr="00FA4D14">
          <w:rPr>
            <w:noProof/>
            <w:webHidden/>
            <w:sz w:val="28"/>
            <w:szCs w:val="28"/>
          </w:rPr>
          <w:fldChar w:fldCharType="separate"/>
        </w:r>
        <w:r w:rsidR="00C53A0A">
          <w:rPr>
            <w:noProof/>
            <w:webHidden/>
            <w:sz w:val="28"/>
            <w:szCs w:val="28"/>
          </w:rPr>
          <w:t>29</w:t>
        </w:r>
        <w:r w:rsidR="00FA4D14" w:rsidRPr="00FA4D14">
          <w:rPr>
            <w:noProof/>
            <w:webHidden/>
            <w:sz w:val="28"/>
            <w:szCs w:val="28"/>
          </w:rPr>
          <w:fldChar w:fldCharType="end"/>
        </w:r>
      </w:hyperlink>
    </w:p>
    <w:p w:rsidR="0070566F" w:rsidRPr="00EC60DC" w:rsidRDefault="0070566F" w:rsidP="00FA4D14">
      <w:pPr>
        <w:pStyle w:val="1"/>
        <w:spacing w:before="0" w:after="0" w:line="360" w:lineRule="auto"/>
        <w:jc w:val="both"/>
        <w:rPr>
          <w:rFonts w:ascii="Times New Roman" w:hAnsi="Times New Roman" w:cs="Times New Roman"/>
          <w:sz w:val="28"/>
          <w:szCs w:val="28"/>
        </w:rPr>
      </w:pPr>
      <w:r w:rsidRPr="00FA4D14">
        <w:rPr>
          <w:rFonts w:ascii="Times New Roman" w:hAnsi="Times New Roman" w:cs="Times New Roman"/>
          <w:sz w:val="28"/>
          <w:szCs w:val="28"/>
        </w:rPr>
        <w:fldChar w:fldCharType="end"/>
      </w:r>
      <w:r w:rsidRPr="00EC60DC">
        <w:rPr>
          <w:rFonts w:ascii="Times New Roman" w:hAnsi="Times New Roman" w:cs="Times New Roman"/>
          <w:sz w:val="28"/>
          <w:szCs w:val="28"/>
        </w:rPr>
        <w:br w:type="page"/>
      </w:r>
      <w:bookmarkStart w:id="1" w:name="_Toc198265518"/>
      <w:r w:rsidRPr="00EC60DC">
        <w:rPr>
          <w:rFonts w:ascii="Times New Roman" w:hAnsi="Times New Roman" w:cs="Times New Roman"/>
          <w:sz w:val="28"/>
          <w:szCs w:val="28"/>
        </w:rPr>
        <w:t>Введение</w:t>
      </w:r>
      <w:bookmarkEnd w:id="1"/>
    </w:p>
    <w:p w:rsidR="0070566F" w:rsidRPr="00EC60DC" w:rsidRDefault="0070566F" w:rsidP="00EC60DC">
      <w:pPr>
        <w:spacing w:line="360" w:lineRule="auto"/>
        <w:ind w:firstLine="709"/>
        <w:jc w:val="both"/>
        <w:rPr>
          <w:b/>
          <w:sz w:val="28"/>
          <w:szCs w:val="28"/>
        </w:rPr>
      </w:pPr>
    </w:p>
    <w:p w:rsidR="0070566F" w:rsidRPr="00EC60DC" w:rsidRDefault="0070566F" w:rsidP="00EC60DC">
      <w:pPr>
        <w:pStyle w:val="a7"/>
      </w:pPr>
      <w:r w:rsidRPr="00EC60DC">
        <w:t>Данная курсовая работа посвящается теме исследований ведущих ученых – экономистов первой половины двадцатого века в области изучения инфляции. Тема курсовой работы является актуальной, особенно для России, так как она не имеет собственного исторического опыта функционирования развитого рыночного хозяйства. Всем известно что, естественное развитие капитализма в России было прервано событиями 1917г. Тем более, у нас нет какого-либо значительного теоретического капитала, который содержал бы фундаментальные труды по основам рыночной экономики. Те работы, которые сейчас имеются, основаны на трудах западных экономистов. В нашей литературы подробно в годы советской власти не освещался об инфляции, официально считалось, что ее просто нет. Сейчас, когда российская экономика пережила в конце 20 века жесткое влияние инфляции, необходимо изучать суть этого экономического явления, для этого, чтобы грамотно управлять инфляционными процессами. Этим обстоятельством объясняется не только актуальность, но и выбор темы курсовой работы. Исходя из вышесказанного, можно сказать, что работа будет иметь как практическое, так и научно-теоретическое значение, так как в ней будет обобщен весь имеющийся на сегодняшний день теоретический и научно-практический материал по избранной теме.</w:t>
      </w:r>
    </w:p>
    <w:p w:rsidR="0070566F" w:rsidRPr="00EC60DC" w:rsidRDefault="0070566F" w:rsidP="00EC60DC">
      <w:pPr>
        <w:spacing w:line="360" w:lineRule="auto"/>
        <w:ind w:firstLine="709"/>
        <w:jc w:val="both"/>
        <w:rPr>
          <w:sz w:val="28"/>
          <w:szCs w:val="28"/>
        </w:rPr>
      </w:pPr>
      <w:r w:rsidRPr="00EC60DC">
        <w:rPr>
          <w:sz w:val="28"/>
          <w:szCs w:val="28"/>
        </w:rPr>
        <w:t xml:space="preserve">Основная цель написания данной работы – изучить теории инфляции и проследить их эволюцию в теории и практике экономической деятельности. Для достижения этой цели необходимо выполнить следующие задачи. </w:t>
      </w:r>
    </w:p>
    <w:p w:rsidR="0070566F" w:rsidRPr="00EC60DC" w:rsidRDefault="0070566F" w:rsidP="00EC60DC">
      <w:pPr>
        <w:numPr>
          <w:ilvl w:val="0"/>
          <w:numId w:val="2"/>
        </w:numPr>
        <w:spacing w:line="360" w:lineRule="auto"/>
        <w:ind w:left="0" w:firstLine="709"/>
        <w:jc w:val="both"/>
        <w:rPr>
          <w:sz w:val="28"/>
          <w:szCs w:val="28"/>
        </w:rPr>
      </w:pPr>
      <w:r w:rsidRPr="00EC60DC">
        <w:rPr>
          <w:sz w:val="28"/>
          <w:szCs w:val="28"/>
        </w:rPr>
        <w:t>С помощью учебной и справочной литературы определить понятие и сущность инфляции, ее основные причины.</w:t>
      </w:r>
    </w:p>
    <w:p w:rsidR="0070566F" w:rsidRPr="00EC60DC" w:rsidRDefault="0070566F" w:rsidP="00EC60DC">
      <w:pPr>
        <w:numPr>
          <w:ilvl w:val="0"/>
          <w:numId w:val="2"/>
        </w:numPr>
        <w:spacing w:line="360" w:lineRule="auto"/>
        <w:ind w:left="0" w:firstLine="709"/>
        <w:jc w:val="both"/>
        <w:rPr>
          <w:sz w:val="28"/>
          <w:szCs w:val="28"/>
        </w:rPr>
      </w:pPr>
      <w:r w:rsidRPr="00EC60DC">
        <w:rPr>
          <w:sz w:val="28"/>
          <w:szCs w:val="28"/>
        </w:rPr>
        <w:t>Выяснить, какое воздействие оказывает инфляция на состояние экономики.</w:t>
      </w:r>
    </w:p>
    <w:p w:rsidR="0070566F" w:rsidRPr="00EC60DC" w:rsidRDefault="0070566F" w:rsidP="00EC60DC">
      <w:pPr>
        <w:numPr>
          <w:ilvl w:val="0"/>
          <w:numId w:val="2"/>
        </w:numPr>
        <w:spacing w:line="360" w:lineRule="auto"/>
        <w:ind w:left="0" w:firstLine="709"/>
        <w:jc w:val="both"/>
        <w:rPr>
          <w:sz w:val="28"/>
          <w:szCs w:val="28"/>
        </w:rPr>
      </w:pPr>
      <w:r w:rsidRPr="00EC60DC">
        <w:rPr>
          <w:sz w:val="28"/>
          <w:szCs w:val="28"/>
        </w:rPr>
        <w:t>Изучить основные теории инфляции, используя литературу по истории экономических учений.</w:t>
      </w:r>
    </w:p>
    <w:p w:rsidR="0070566F" w:rsidRPr="00EC60DC" w:rsidRDefault="0070566F" w:rsidP="00EC60DC">
      <w:pPr>
        <w:numPr>
          <w:ilvl w:val="0"/>
          <w:numId w:val="2"/>
        </w:numPr>
        <w:spacing w:line="360" w:lineRule="auto"/>
        <w:ind w:left="0" w:firstLine="709"/>
        <w:jc w:val="both"/>
        <w:rPr>
          <w:sz w:val="28"/>
          <w:szCs w:val="28"/>
        </w:rPr>
      </w:pPr>
      <w:r w:rsidRPr="00EC60DC">
        <w:rPr>
          <w:sz w:val="28"/>
          <w:szCs w:val="28"/>
        </w:rPr>
        <w:t>Проследить развитие теорий инфляции и их применение в практической и теоретической экономической деятельности.</w:t>
      </w:r>
    </w:p>
    <w:p w:rsidR="0070566F" w:rsidRPr="00EC60DC" w:rsidRDefault="0070566F" w:rsidP="00EC60DC">
      <w:pPr>
        <w:numPr>
          <w:ilvl w:val="0"/>
          <w:numId w:val="2"/>
        </w:numPr>
        <w:spacing w:line="360" w:lineRule="auto"/>
        <w:ind w:left="0" w:firstLine="709"/>
        <w:jc w:val="both"/>
        <w:rPr>
          <w:sz w:val="28"/>
          <w:szCs w:val="28"/>
        </w:rPr>
      </w:pPr>
      <w:r w:rsidRPr="00EC60DC">
        <w:rPr>
          <w:sz w:val="28"/>
          <w:szCs w:val="28"/>
        </w:rPr>
        <w:t>Выявить существующие на сегодняшний день проблемы и противоречия в теории инфляций, высказать свои предложения по их разрешению.</w:t>
      </w:r>
    </w:p>
    <w:p w:rsidR="0070566F" w:rsidRPr="00EC60DC" w:rsidRDefault="0070566F" w:rsidP="00EC60DC">
      <w:pPr>
        <w:spacing w:line="360" w:lineRule="auto"/>
        <w:ind w:firstLine="709"/>
        <w:jc w:val="both"/>
        <w:rPr>
          <w:sz w:val="28"/>
          <w:szCs w:val="28"/>
        </w:rPr>
      </w:pPr>
      <w:r w:rsidRPr="00EC60DC">
        <w:rPr>
          <w:sz w:val="28"/>
          <w:szCs w:val="28"/>
        </w:rPr>
        <w:t>Главным объектом изучения является теоретическое наследие западных экономистов по вопросам инфляции современное состояние и практическое применение этих теорий на протяжении середины, второй половины 20 века. Предлагаемая структура работы позволит последовательно изучить и представить проблему инфляции наиболее полно, во всех ее аспектах, а также выявить еще не решенные проблемы в этой области.</w:t>
      </w:r>
    </w:p>
    <w:p w:rsidR="0070566F" w:rsidRPr="00EC60DC" w:rsidRDefault="0070566F" w:rsidP="00EC60DC">
      <w:pPr>
        <w:spacing w:line="360" w:lineRule="auto"/>
        <w:ind w:firstLine="709"/>
        <w:jc w:val="both"/>
        <w:rPr>
          <w:sz w:val="28"/>
          <w:szCs w:val="28"/>
        </w:rPr>
      </w:pPr>
      <w:r w:rsidRPr="00EC60DC">
        <w:rPr>
          <w:sz w:val="28"/>
          <w:szCs w:val="28"/>
        </w:rPr>
        <w:t>В работе будут использованы труды Кейнса, Фридмана, а также учебная и научно-справочная литература. Исходя из специфики темы, практический и фактологический материал будет позаимствован из  литературных…источников.</w:t>
      </w:r>
    </w:p>
    <w:p w:rsidR="0070566F" w:rsidRPr="00EC60DC" w:rsidRDefault="0070566F" w:rsidP="00EC60DC">
      <w:pPr>
        <w:pStyle w:val="1"/>
        <w:spacing w:line="360" w:lineRule="auto"/>
        <w:jc w:val="both"/>
        <w:rPr>
          <w:rFonts w:ascii="Times New Roman" w:hAnsi="Times New Roman" w:cs="Times New Roman"/>
          <w:sz w:val="28"/>
          <w:szCs w:val="28"/>
        </w:rPr>
      </w:pPr>
      <w:r w:rsidRPr="00EC60DC">
        <w:rPr>
          <w:rFonts w:ascii="Times New Roman" w:hAnsi="Times New Roman" w:cs="Times New Roman"/>
          <w:sz w:val="28"/>
          <w:szCs w:val="28"/>
        </w:rPr>
        <w:br w:type="page"/>
      </w:r>
      <w:bookmarkStart w:id="2" w:name="_Toc198265519"/>
      <w:r w:rsidR="0022067F" w:rsidRPr="00EC60DC">
        <w:rPr>
          <w:rFonts w:ascii="Times New Roman" w:hAnsi="Times New Roman" w:cs="Times New Roman"/>
          <w:sz w:val="28"/>
          <w:szCs w:val="28"/>
        </w:rPr>
        <w:t>Глава 1.</w:t>
      </w:r>
      <w:r w:rsidRPr="00EC60DC">
        <w:rPr>
          <w:rFonts w:ascii="Times New Roman" w:hAnsi="Times New Roman" w:cs="Times New Roman"/>
          <w:sz w:val="28"/>
          <w:szCs w:val="28"/>
        </w:rPr>
        <w:t xml:space="preserve"> Понятие, сущность, причины, экономическое воздействие инфляции. Теории инфляции</w:t>
      </w:r>
      <w:bookmarkEnd w:id="2"/>
    </w:p>
    <w:p w:rsidR="0070566F" w:rsidRPr="00EC60DC" w:rsidRDefault="0070566F" w:rsidP="00EC60DC">
      <w:pPr>
        <w:spacing w:line="360" w:lineRule="auto"/>
        <w:ind w:firstLine="709"/>
        <w:jc w:val="both"/>
        <w:rPr>
          <w:sz w:val="28"/>
          <w:szCs w:val="28"/>
        </w:rPr>
      </w:pPr>
    </w:p>
    <w:p w:rsidR="0070566F" w:rsidRPr="00EC60DC" w:rsidRDefault="0070566F" w:rsidP="00EC60DC">
      <w:pPr>
        <w:spacing w:line="360" w:lineRule="auto"/>
        <w:ind w:firstLine="709"/>
        <w:jc w:val="both"/>
        <w:rPr>
          <w:sz w:val="28"/>
          <w:szCs w:val="28"/>
        </w:rPr>
      </w:pPr>
      <w:r w:rsidRPr="00EC60DC">
        <w:rPr>
          <w:sz w:val="28"/>
          <w:szCs w:val="28"/>
        </w:rPr>
        <w:t>Инфляция – неизбежный спутник долгосрочного развития экономики с гибкими ценами. Поддержание уровня полной занятости без инфляции – цель государственного регулирования рыночной экономики. Однако инфляция – сложенный по-разному проявляющийся социально-экономический феномен, вызывающий споры и разногласия среди экономистов. Сущность и происхождение инфляции далеко не одинаково трактуются представителями различных экономических школ. Поверхностное представление о причинах инфляции ведет к неправильным методам борьбы с этим явлением. Вот почему в данной главе будет уделяться большое влияние не только трактовке понятия и формам ее проявления, но и факторам, причинам, порождающим этот феномен. Также здесь будут рассмотрены социально-экономические последствия инфляции и ведущие теоретические концепции. В целом данная глава имеет вводный характер.</w:t>
      </w:r>
    </w:p>
    <w:p w:rsidR="0070566F" w:rsidRPr="00EC60DC" w:rsidRDefault="0070566F" w:rsidP="00EC60DC">
      <w:pPr>
        <w:spacing w:line="360" w:lineRule="auto"/>
        <w:ind w:firstLine="709"/>
        <w:jc w:val="both"/>
        <w:rPr>
          <w:sz w:val="28"/>
          <w:szCs w:val="28"/>
        </w:rPr>
      </w:pPr>
    </w:p>
    <w:p w:rsidR="0070566F" w:rsidRPr="00EC60DC" w:rsidRDefault="0070566F" w:rsidP="00EC60DC">
      <w:pPr>
        <w:pStyle w:val="1"/>
        <w:spacing w:line="360" w:lineRule="auto"/>
        <w:jc w:val="both"/>
        <w:rPr>
          <w:rFonts w:ascii="Times New Roman" w:hAnsi="Times New Roman" w:cs="Times New Roman"/>
          <w:sz w:val="28"/>
          <w:szCs w:val="28"/>
        </w:rPr>
      </w:pPr>
      <w:bookmarkStart w:id="3" w:name="_Toc198265520"/>
      <w:r w:rsidRPr="00EC60DC">
        <w:rPr>
          <w:rFonts w:ascii="Times New Roman" w:hAnsi="Times New Roman" w:cs="Times New Roman"/>
          <w:sz w:val="28"/>
          <w:szCs w:val="28"/>
        </w:rPr>
        <w:t>1.1 Понятие и сущность инфляции, ее основные причины.</w:t>
      </w:r>
      <w:bookmarkEnd w:id="3"/>
    </w:p>
    <w:p w:rsidR="0070566F" w:rsidRPr="00EC60DC" w:rsidRDefault="0070566F" w:rsidP="00EC60DC">
      <w:pPr>
        <w:spacing w:line="360" w:lineRule="auto"/>
        <w:ind w:firstLine="709"/>
        <w:jc w:val="both"/>
        <w:rPr>
          <w:sz w:val="28"/>
          <w:szCs w:val="28"/>
          <w:vertAlign w:val="superscript"/>
        </w:rPr>
      </w:pPr>
      <w:r w:rsidRPr="00EC60DC">
        <w:rPr>
          <w:sz w:val="28"/>
          <w:szCs w:val="28"/>
        </w:rPr>
        <w:t>Под инфляцией понимается: «переполнение каналов обращения избыточными бумажными деньгами, не обеспеченными соответствующим ростом товарной массы».</w:t>
      </w:r>
      <w:r w:rsidRPr="00EC60DC">
        <w:rPr>
          <w:rStyle w:val="a4"/>
          <w:sz w:val="28"/>
          <w:szCs w:val="28"/>
        </w:rPr>
        <w:footnoteReference w:id="1"/>
      </w:r>
    </w:p>
    <w:p w:rsidR="0070566F" w:rsidRPr="00EC60DC" w:rsidRDefault="0070566F" w:rsidP="00EC60DC">
      <w:pPr>
        <w:spacing w:line="360" w:lineRule="auto"/>
        <w:ind w:firstLine="709"/>
        <w:jc w:val="both"/>
        <w:rPr>
          <w:sz w:val="28"/>
          <w:szCs w:val="28"/>
        </w:rPr>
      </w:pPr>
      <w:r w:rsidRPr="00EC60DC">
        <w:rPr>
          <w:sz w:val="28"/>
          <w:szCs w:val="28"/>
        </w:rPr>
        <w:t>В реальной жизни инфляция проявляется как повышение общего уровня цен. Однако не всякое повышение цен носит инфляционный характер. Так, экономически оправданным будет повышение цен вследствие улучшения качества продукции, ухудшения условий добычи сырья, изменения структуры спроса. Рост затрат на научно-исследовательские работы, сырье, изменение величины спроса – закономерные явления, присущие любой экономике и вызывающие рост цен на отдельные товары и услуги. Инфляционным является систематический рост цен на товары без улучшения их качественных характеристик.</w:t>
      </w:r>
    </w:p>
    <w:p w:rsidR="0070566F" w:rsidRPr="00EC60DC" w:rsidRDefault="0070566F" w:rsidP="00EC60DC">
      <w:pPr>
        <w:spacing w:line="360" w:lineRule="auto"/>
        <w:ind w:firstLine="709"/>
        <w:jc w:val="both"/>
        <w:rPr>
          <w:sz w:val="28"/>
          <w:szCs w:val="28"/>
        </w:rPr>
      </w:pPr>
      <w:r w:rsidRPr="00EC60DC">
        <w:rPr>
          <w:sz w:val="28"/>
          <w:szCs w:val="28"/>
        </w:rPr>
        <w:t xml:space="preserve">При постоянном росте цен наблюдается падение реальных доходов населения, так как превышение роста цен над ростом доходов приводит к тому, что на то же количество денег можно приобрести все меньше благ, то есть происходит падение покупательной способности денег. В связи с этим инфляцию можно определить как процесс обесценивания денег или, образно говоря, как ситуацию, когда большое количество денег «охотится» за меньшим количеством товара. </w:t>
      </w:r>
    </w:p>
    <w:p w:rsidR="0070566F" w:rsidRPr="00EC60DC" w:rsidRDefault="0070566F" w:rsidP="00EC60DC">
      <w:pPr>
        <w:spacing w:line="360" w:lineRule="auto"/>
        <w:ind w:firstLine="709"/>
        <w:jc w:val="both"/>
        <w:rPr>
          <w:sz w:val="28"/>
          <w:szCs w:val="28"/>
        </w:rPr>
      </w:pPr>
      <w:r w:rsidRPr="00EC60DC">
        <w:rPr>
          <w:sz w:val="28"/>
          <w:szCs w:val="28"/>
        </w:rPr>
        <w:t>а) Виды инфляции:</w:t>
      </w:r>
    </w:p>
    <w:p w:rsidR="0070566F" w:rsidRPr="00EC60DC" w:rsidRDefault="0070566F" w:rsidP="00EC60DC">
      <w:pPr>
        <w:spacing w:line="360" w:lineRule="auto"/>
        <w:ind w:firstLine="709"/>
        <w:jc w:val="both"/>
        <w:rPr>
          <w:sz w:val="28"/>
          <w:szCs w:val="28"/>
        </w:rPr>
      </w:pPr>
      <w:r w:rsidRPr="00EC60DC">
        <w:rPr>
          <w:sz w:val="28"/>
          <w:szCs w:val="28"/>
        </w:rPr>
        <w:t>Инфляция проявляется в разной степени. По темпам различают умеренную (или ползучую) инфляцию, галопирующую инфляцию и гиперинфляцию, которые в странах с развитой рыночной экономикой определяются по следующим критериям.</w:t>
      </w:r>
    </w:p>
    <w:p w:rsidR="0070566F" w:rsidRPr="00EC60DC" w:rsidRDefault="0070566F" w:rsidP="00EC60DC">
      <w:pPr>
        <w:spacing w:line="360" w:lineRule="auto"/>
        <w:ind w:firstLine="709"/>
        <w:jc w:val="both"/>
        <w:rPr>
          <w:sz w:val="28"/>
          <w:szCs w:val="28"/>
        </w:rPr>
      </w:pPr>
      <w:r w:rsidRPr="00EC60DC">
        <w:rPr>
          <w:sz w:val="28"/>
          <w:szCs w:val="28"/>
        </w:rPr>
        <w:t>- Умеренной (или ползучей) называется инфляция с темпами до 10 % в год. Это низкий темп инфляции, при котором обесценение денег настолько незначительно, что сделки заключаются в номинальных ценах.</w:t>
      </w:r>
    </w:p>
    <w:p w:rsidR="0070566F" w:rsidRPr="00EC60DC" w:rsidRDefault="0070566F" w:rsidP="00EC60DC">
      <w:pPr>
        <w:spacing w:line="360" w:lineRule="auto"/>
        <w:ind w:firstLine="709"/>
        <w:jc w:val="both"/>
        <w:rPr>
          <w:sz w:val="28"/>
          <w:szCs w:val="28"/>
        </w:rPr>
      </w:pPr>
      <w:r w:rsidRPr="00EC60DC">
        <w:rPr>
          <w:sz w:val="28"/>
          <w:szCs w:val="28"/>
        </w:rPr>
        <w:t>- Галопирующая инфляция ограничена рамками от 10 до 100% в год. Деньги обесцениваются довольно быстро, поэтому в качестве цен для сделок либо используют</w:t>
      </w:r>
    </w:p>
    <w:p w:rsidR="0070566F" w:rsidRPr="00EC60DC" w:rsidRDefault="0070566F" w:rsidP="00EC60DC">
      <w:pPr>
        <w:spacing w:line="360" w:lineRule="auto"/>
        <w:ind w:firstLine="709"/>
        <w:jc w:val="both"/>
        <w:rPr>
          <w:sz w:val="28"/>
          <w:szCs w:val="28"/>
        </w:rPr>
      </w:pPr>
      <w:r w:rsidRPr="00EC60DC">
        <w:rPr>
          <w:sz w:val="28"/>
          <w:szCs w:val="28"/>
        </w:rPr>
        <w:t>устойчивую валюту, либо в ценах учитываются ожидаемые темпы инфляции на момент платежа. Другими словами сделки (контракты) начинают индексироваться.</w:t>
      </w:r>
    </w:p>
    <w:p w:rsidR="0070566F" w:rsidRPr="00EC60DC" w:rsidRDefault="0070566F" w:rsidP="00EC60DC">
      <w:pPr>
        <w:spacing w:line="360" w:lineRule="auto"/>
        <w:ind w:firstLine="709"/>
        <w:jc w:val="both"/>
        <w:rPr>
          <w:sz w:val="28"/>
          <w:szCs w:val="28"/>
        </w:rPr>
      </w:pPr>
      <w:r w:rsidRPr="00EC60DC">
        <w:rPr>
          <w:sz w:val="28"/>
          <w:szCs w:val="28"/>
        </w:rPr>
        <w:t>- Гиперинфляция в странах с развитой рыночной экономикой определяется темпами свыше 100% в год. Для стран с неустойчивой экономикой, развивающейся или переходной, критерий начала гиперинфляции значительно выше. Обесценение денежных средств происходит настолько стремительно, что цены могут пересчитываться ежедневно и даже по нескольку раз в день. Гиперинфляция вызывает «бегство от денег», разрушает банковскую систему и парализует не только производство, но и сам механизм рынка. Ожидание гиперинфляции создают панические настроения в бизнесе.</w:t>
      </w:r>
    </w:p>
    <w:p w:rsidR="0070566F" w:rsidRPr="00EC60DC" w:rsidRDefault="0070566F" w:rsidP="00EC60DC">
      <w:pPr>
        <w:spacing w:line="360" w:lineRule="auto"/>
        <w:ind w:firstLine="709"/>
        <w:jc w:val="both"/>
        <w:rPr>
          <w:sz w:val="28"/>
          <w:szCs w:val="28"/>
        </w:rPr>
      </w:pPr>
      <w:r w:rsidRPr="00EC60DC">
        <w:rPr>
          <w:sz w:val="28"/>
          <w:szCs w:val="28"/>
        </w:rPr>
        <w:t>б) Измерение инфляции</w:t>
      </w:r>
    </w:p>
    <w:p w:rsidR="0070566F" w:rsidRPr="00EC60DC" w:rsidRDefault="0070566F" w:rsidP="00EC60DC">
      <w:pPr>
        <w:spacing w:line="360" w:lineRule="auto"/>
        <w:ind w:firstLine="709"/>
        <w:jc w:val="both"/>
        <w:rPr>
          <w:sz w:val="28"/>
          <w:szCs w:val="28"/>
        </w:rPr>
      </w:pPr>
      <w:r w:rsidRPr="00EC60DC">
        <w:rPr>
          <w:sz w:val="28"/>
          <w:szCs w:val="28"/>
        </w:rPr>
        <w:t>Степень инфляционных процессов определяется с помощью индексов роста цен в различных секторах экономики, в том числе и в потребительском.</w:t>
      </w:r>
    </w:p>
    <w:p w:rsidR="0070566F" w:rsidRPr="00EC60DC" w:rsidRDefault="0070566F" w:rsidP="00EC60DC">
      <w:pPr>
        <w:spacing w:line="360" w:lineRule="auto"/>
        <w:ind w:firstLine="709"/>
        <w:jc w:val="both"/>
        <w:rPr>
          <w:sz w:val="28"/>
          <w:szCs w:val="28"/>
        </w:rPr>
      </w:pPr>
      <w:r w:rsidRPr="00EC60DC">
        <w:rPr>
          <w:sz w:val="28"/>
          <w:szCs w:val="28"/>
        </w:rPr>
        <w:t xml:space="preserve">Индексы цен – это относительные показатели, характеризующие соотношение цен во времени. Обычно цены базисного периода принимаются равными 100%, а цены отчетного периода пересчитывается по отношению к базисному. Так, если за базисный период принять 1994, а в 1995 г. индекс роста потребительских цен составил 180, то это означает, что в 1995 г. цены увеличились на 80%. Например, товарный набор, который в 1994 г. стоил 100 долл., в 1995 г. стоил уже 150 долл. Темп роста цен или темп инфляции определяется как разница индексов цен отчетного и базисного года, деленная на индекс отчетного года и умноженная на 100. Так, например, если индекс розничных цен в 1996 г. составил 200, а индекс 1995 г. по отношению к базисному 1994 г. равен 180, то темп инфляции будет равен: </w:t>
      </w:r>
    </w:p>
    <w:p w:rsidR="0070566F" w:rsidRPr="00EC60DC" w:rsidRDefault="0070566F" w:rsidP="00EC60DC">
      <w:pPr>
        <w:spacing w:line="360" w:lineRule="auto"/>
        <w:ind w:firstLine="709"/>
        <w:jc w:val="both"/>
        <w:rPr>
          <w:sz w:val="28"/>
          <w:szCs w:val="28"/>
        </w:rPr>
      </w:pPr>
      <w:r w:rsidRPr="00EC60DC">
        <w:rPr>
          <w:sz w:val="28"/>
          <w:szCs w:val="28"/>
        </w:rPr>
        <w:t>((200-150)/ 200) * 100 = 10%</w:t>
      </w:r>
    </w:p>
    <w:p w:rsidR="0070566F" w:rsidRPr="00EC60DC" w:rsidRDefault="0070566F" w:rsidP="00EC60DC">
      <w:pPr>
        <w:spacing w:line="360" w:lineRule="auto"/>
        <w:ind w:firstLine="709"/>
        <w:jc w:val="both"/>
        <w:rPr>
          <w:sz w:val="28"/>
          <w:szCs w:val="28"/>
        </w:rPr>
      </w:pPr>
      <w:r w:rsidRPr="00EC60DC">
        <w:rPr>
          <w:sz w:val="28"/>
          <w:szCs w:val="28"/>
        </w:rPr>
        <w:t>Показателями инфляции могут служить также индексы различных цен по отдельным видам товаров, количество и выпуск денег в обращение, индекс стоимости жизни, характеризующий динамику стоимости набора потребительских товаров и услуг.</w:t>
      </w:r>
    </w:p>
    <w:p w:rsidR="0070566F" w:rsidRPr="00EC60DC" w:rsidRDefault="0070566F" w:rsidP="00EC60DC">
      <w:pPr>
        <w:spacing w:line="360" w:lineRule="auto"/>
        <w:ind w:firstLine="709"/>
        <w:jc w:val="both"/>
        <w:rPr>
          <w:sz w:val="28"/>
          <w:szCs w:val="28"/>
        </w:rPr>
      </w:pPr>
      <w:r w:rsidRPr="00EC60DC">
        <w:rPr>
          <w:sz w:val="28"/>
          <w:szCs w:val="28"/>
        </w:rPr>
        <w:t>С помощью так называемого «правила величин 70» можно подсчитать количество лет, необходимое для повышения цен в 2 раза. Для этого необходимо разделить число 70 на темп ежегодного увеличения уровня цен или темп инфляции. Если темп инфляции равен 10%, то можно сказать, что через 7 лет он увеличится вдвое.</w:t>
      </w:r>
    </w:p>
    <w:p w:rsidR="0070566F" w:rsidRPr="00EC60DC" w:rsidRDefault="0070566F" w:rsidP="00EC60DC">
      <w:pPr>
        <w:spacing w:line="360" w:lineRule="auto"/>
        <w:ind w:firstLine="709"/>
        <w:jc w:val="both"/>
        <w:rPr>
          <w:sz w:val="28"/>
          <w:szCs w:val="28"/>
        </w:rPr>
      </w:pPr>
      <w:r w:rsidRPr="00EC60DC">
        <w:rPr>
          <w:sz w:val="28"/>
          <w:szCs w:val="28"/>
        </w:rPr>
        <w:t>В качестве косвенных показателей уровня инфляции могут использоваться данные об отношении товарных запасов к сумме денежных вкладов населения и о превышении доходов населения над расходами в процентах и доходах. Так, сокращение запасов и рост вкладов, более быстрый рост доходов по сравнению с ценами свидетельствуют об опасности инфляционных процессов.</w:t>
      </w:r>
    </w:p>
    <w:p w:rsidR="0070566F" w:rsidRPr="00EC60DC" w:rsidRDefault="0070566F" w:rsidP="00EC60DC">
      <w:pPr>
        <w:spacing w:line="360" w:lineRule="auto"/>
        <w:ind w:firstLine="709"/>
        <w:jc w:val="both"/>
        <w:rPr>
          <w:sz w:val="28"/>
          <w:szCs w:val="28"/>
        </w:rPr>
      </w:pPr>
      <w:r w:rsidRPr="00EC60DC">
        <w:rPr>
          <w:sz w:val="28"/>
          <w:szCs w:val="28"/>
        </w:rPr>
        <w:t>в) Причины инфляции</w:t>
      </w:r>
    </w:p>
    <w:p w:rsidR="0070566F" w:rsidRPr="00EC60DC" w:rsidRDefault="0070566F" w:rsidP="00EC60DC">
      <w:pPr>
        <w:spacing w:line="360" w:lineRule="auto"/>
        <w:ind w:firstLine="709"/>
        <w:jc w:val="both"/>
        <w:rPr>
          <w:sz w:val="28"/>
          <w:szCs w:val="28"/>
        </w:rPr>
      </w:pPr>
      <w:r w:rsidRPr="00EC60DC">
        <w:rPr>
          <w:sz w:val="28"/>
          <w:szCs w:val="28"/>
        </w:rPr>
        <w:t>Причины инфляции многообразны и могут быть подразделены на внутренние и внешние,</w:t>
      </w:r>
    </w:p>
    <w:p w:rsidR="0070566F" w:rsidRPr="00EC60DC" w:rsidRDefault="0070566F" w:rsidP="00EC60DC">
      <w:pPr>
        <w:spacing w:line="360" w:lineRule="auto"/>
        <w:ind w:firstLine="709"/>
        <w:jc w:val="both"/>
        <w:rPr>
          <w:sz w:val="28"/>
          <w:szCs w:val="28"/>
        </w:rPr>
      </w:pPr>
      <w:r w:rsidRPr="00EC60DC">
        <w:rPr>
          <w:sz w:val="28"/>
          <w:szCs w:val="28"/>
        </w:rPr>
        <w:t>- к внешним причинам относятся; отрицательное сальдо внешнеторгового и платежного баланса, неблагоприятная конъюнктура на мировом рынке, например, падение цен на экспортируемые товары и рост цен на импортируемую продукцию, а также увеличение внешнего долга.</w:t>
      </w:r>
    </w:p>
    <w:p w:rsidR="0070566F" w:rsidRPr="00EC60DC" w:rsidRDefault="0070566F" w:rsidP="00EC60DC">
      <w:pPr>
        <w:spacing w:line="360" w:lineRule="auto"/>
        <w:ind w:firstLine="709"/>
        <w:jc w:val="both"/>
        <w:rPr>
          <w:sz w:val="28"/>
          <w:szCs w:val="28"/>
        </w:rPr>
      </w:pPr>
      <w:r w:rsidRPr="00EC60DC">
        <w:rPr>
          <w:sz w:val="28"/>
          <w:szCs w:val="28"/>
        </w:rPr>
        <w:t>- к числу внутренних причин инфляции принадлежат; деформация народнохозяйственной</w:t>
      </w:r>
    </w:p>
    <w:p w:rsidR="0070566F" w:rsidRPr="00EC60DC" w:rsidRDefault="0070566F" w:rsidP="00EC60DC">
      <w:pPr>
        <w:spacing w:line="360" w:lineRule="auto"/>
        <w:ind w:firstLine="709"/>
        <w:jc w:val="both"/>
        <w:rPr>
          <w:sz w:val="28"/>
          <w:szCs w:val="28"/>
        </w:rPr>
      </w:pPr>
      <w:r w:rsidRPr="00EC60DC">
        <w:rPr>
          <w:sz w:val="28"/>
          <w:szCs w:val="28"/>
        </w:rPr>
        <w:t>структуры, наращивание и одновременное падение эффективности капиталовложений, отставание отраслей потребительского сектора, недостатки системы планирования и механизма денежного обращения, отсутствие антиинфляционного регулирования.</w:t>
      </w:r>
    </w:p>
    <w:p w:rsidR="0070566F" w:rsidRPr="00EC60DC" w:rsidRDefault="0070566F" w:rsidP="00EC60DC">
      <w:pPr>
        <w:spacing w:line="360" w:lineRule="auto"/>
        <w:ind w:firstLine="709"/>
        <w:jc w:val="both"/>
        <w:rPr>
          <w:sz w:val="28"/>
          <w:szCs w:val="28"/>
        </w:rPr>
      </w:pPr>
      <w:r w:rsidRPr="00EC60DC">
        <w:rPr>
          <w:sz w:val="28"/>
          <w:szCs w:val="28"/>
        </w:rPr>
        <w:t>Экономическая теория, анализируя внешние и внутренние причины инфляции, сформулировала ряд теорий, объясняющих причины появления инфляционных процессов; инфляция спроса, инфляция издержек, количественная теория инфляции, инфляция ожиданий. Инфляция, инспирированная спросом, вызвана тем, что в какой-то момент своего развития экономика может тратить больше, чем способ на ……, т. е. будет стремиться к точке, находящейся за пределами кривой ее производственных возможностей. Графически это выразится в сдвиге кривой совокупного спроса АД вверх в положение АД</w:t>
      </w:r>
      <w:r w:rsidRPr="00EC60DC">
        <w:rPr>
          <w:sz w:val="28"/>
          <w:szCs w:val="28"/>
          <w:vertAlign w:val="subscript"/>
        </w:rPr>
        <w:t>1</w:t>
      </w:r>
      <w:r w:rsidRPr="00EC60DC">
        <w:rPr>
          <w:sz w:val="28"/>
          <w:szCs w:val="28"/>
        </w:rPr>
        <w:t xml:space="preserve">, при практически фиксированном положении совокупного предложения </w:t>
      </w:r>
      <w:r w:rsidRPr="00EC60DC">
        <w:rPr>
          <w:sz w:val="28"/>
          <w:szCs w:val="28"/>
          <w:lang w:val="en-US"/>
        </w:rPr>
        <w:t>AS</w:t>
      </w:r>
      <w:r w:rsidRPr="00EC60DC">
        <w:rPr>
          <w:sz w:val="28"/>
          <w:szCs w:val="28"/>
        </w:rPr>
        <w:t xml:space="preserve"> (рис.1).</w:t>
      </w:r>
    </w:p>
    <w:p w:rsidR="0070566F" w:rsidRPr="00EC60DC" w:rsidRDefault="0070566F" w:rsidP="00EC60DC">
      <w:pPr>
        <w:spacing w:line="360" w:lineRule="auto"/>
        <w:ind w:firstLine="709"/>
        <w:jc w:val="both"/>
        <w:rPr>
          <w:sz w:val="28"/>
          <w:szCs w:val="28"/>
        </w:rPr>
      </w:pPr>
    </w:p>
    <w:p w:rsidR="0070566F" w:rsidRPr="00EC60DC" w:rsidRDefault="00E809B8" w:rsidP="00EC60D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02.75pt" wrapcoords="-96 0 -96 21442 21600 21442 21600 0 -96 0" o:allowoverlap="f">
            <v:imagedata r:id="rId7" o:title=""/>
          </v:shape>
        </w:pict>
      </w:r>
    </w:p>
    <w:p w:rsidR="0070566F" w:rsidRPr="00EC60DC" w:rsidRDefault="0070566F" w:rsidP="00EC60DC">
      <w:pPr>
        <w:spacing w:line="360" w:lineRule="auto"/>
        <w:ind w:firstLine="709"/>
        <w:jc w:val="both"/>
        <w:rPr>
          <w:sz w:val="28"/>
          <w:szCs w:val="28"/>
        </w:rPr>
      </w:pPr>
      <w:r w:rsidRPr="00EC60DC">
        <w:rPr>
          <w:sz w:val="28"/>
          <w:szCs w:val="28"/>
        </w:rPr>
        <w:t>Рис. 1. Инфляция, инспирированная спросом.</w:t>
      </w:r>
    </w:p>
    <w:p w:rsidR="0070566F" w:rsidRPr="00EC60DC" w:rsidRDefault="0070566F" w:rsidP="00EC60DC">
      <w:pPr>
        <w:spacing w:line="360" w:lineRule="auto"/>
        <w:ind w:firstLine="709"/>
        <w:jc w:val="both"/>
        <w:rPr>
          <w:sz w:val="28"/>
          <w:szCs w:val="28"/>
        </w:rPr>
      </w:pPr>
      <w:r w:rsidRPr="00EC60DC">
        <w:rPr>
          <w:sz w:val="28"/>
          <w:szCs w:val="28"/>
        </w:rPr>
        <w:t>Причиной избыточного спроса может являться увеличение количества денег, находящихся в обращении, рост дефицита государственного бюджета, не зависящий от объема производства рост реального потребления, плановых инвестиций или чистого экспорта. Итогом превышения совокупного спроса над совокупным предложением будет достижение нового равновесного состояния при том же объеме выпуска и более высоком уровне цен Р. 1.</w:t>
      </w:r>
    </w:p>
    <w:p w:rsidR="0070566F" w:rsidRPr="00EC60DC" w:rsidRDefault="0070566F" w:rsidP="00EC60DC">
      <w:pPr>
        <w:spacing w:line="360" w:lineRule="auto"/>
        <w:ind w:firstLine="709"/>
        <w:jc w:val="both"/>
        <w:rPr>
          <w:sz w:val="28"/>
          <w:szCs w:val="28"/>
        </w:rPr>
      </w:pPr>
      <w:r w:rsidRPr="00EC60DC">
        <w:rPr>
          <w:sz w:val="28"/>
          <w:szCs w:val="28"/>
        </w:rPr>
        <w:t>Инфляцию спроса может вызывать проведение экспансионистской налогово-бюджетной или денежно-кредитной политики с целью расширения совокупного спроса. Поначалу такая политика может быть весьма эффективной. При смещении кривой совокупного спроса с АД</w:t>
      </w:r>
      <w:r w:rsidRPr="00EC60DC">
        <w:rPr>
          <w:sz w:val="28"/>
          <w:szCs w:val="28"/>
          <w:vertAlign w:val="subscript"/>
        </w:rPr>
        <w:t>0</w:t>
      </w:r>
      <w:r w:rsidRPr="00EC60DC">
        <w:rPr>
          <w:sz w:val="28"/>
          <w:szCs w:val="28"/>
        </w:rPr>
        <w:t xml:space="preserve"> до АД</w:t>
      </w:r>
      <w:r w:rsidRPr="00EC60DC">
        <w:rPr>
          <w:sz w:val="28"/>
          <w:szCs w:val="28"/>
          <w:vertAlign w:val="subscript"/>
        </w:rPr>
        <w:t>1</w:t>
      </w:r>
      <w:r w:rsidRPr="00EC60DC">
        <w:rPr>
          <w:sz w:val="28"/>
          <w:szCs w:val="28"/>
        </w:rPr>
        <w:t xml:space="preserve"> произойдет снижение безработицы и рост реального национального продукта с </w:t>
      </w:r>
      <w:r w:rsidRPr="00EC60DC">
        <w:rPr>
          <w:sz w:val="28"/>
          <w:szCs w:val="28"/>
          <w:lang w:val="en-US"/>
        </w:rPr>
        <w:t>Q</w:t>
      </w:r>
      <w:r w:rsidRPr="00EC60DC">
        <w:rPr>
          <w:sz w:val="28"/>
          <w:szCs w:val="28"/>
          <w:vertAlign w:val="subscript"/>
        </w:rPr>
        <w:t>1</w:t>
      </w:r>
      <w:r w:rsidRPr="00EC60DC">
        <w:rPr>
          <w:sz w:val="28"/>
          <w:szCs w:val="28"/>
        </w:rPr>
        <w:t xml:space="preserve"> к </w:t>
      </w:r>
      <w:r w:rsidRPr="00EC60DC">
        <w:rPr>
          <w:sz w:val="28"/>
          <w:szCs w:val="28"/>
          <w:lang w:val="en-US"/>
        </w:rPr>
        <w:t>Q</w:t>
      </w:r>
      <w:r w:rsidRPr="00EC60DC">
        <w:rPr>
          <w:sz w:val="28"/>
          <w:szCs w:val="28"/>
          <w:vertAlign w:val="subscript"/>
        </w:rPr>
        <w:t>2</w:t>
      </w:r>
      <w:r w:rsidRPr="00EC60DC">
        <w:rPr>
          <w:sz w:val="28"/>
          <w:szCs w:val="28"/>
        </w:rPr>
        <w:t xml:space="preserve">, точка равновесия экономической системы переместится с </w:t>
      </w:r>
      <w:r w:rsidRPr="00EC60DC">
        <w:rPr>
          <w:sz w:val="28"/>
          <w:szCs w:val="28"/>
          <w:lang w:val="en-US"/>
        </w:rPr>
        <w:t>E</w:t>
      </w:r>
      <w:r w:rsidRPr="00EC60DC">
        <w:rPr>
          <w:sz w:val="28"/>
          <w:szCs w:val="28"/>
          <w:vertAlign w:val="subscript"/>
        </w:rPr>
        <w:t xml:space="preserve">0 </w:t>
      </w:r>
      <w:r w:rsidRPr="00EC60DC">
        <w:rPr>
          <w:sz w:val="28"/>
          <w:szCs w:val="28"/>
        </w:rPr>
        <w:t xml:space="preserve">к </w:t>
      </w:r>
      <w:r w:rsidRPr="00EC60DC">
        <w:rPr>
          <w:sz w:val="28"/>
          <w:szCs w:val="28"/>
          <w:lang w:val="en-US"/>
        </w:rPr>
        <w:t>E</w:t>
      </w:r>
      <w:r w:rsidRPr="00EC60DC">
        <w:rPr>
          <w:sz w:val="28"/>
          <w:szCs w:val="28"/>
          <w:vertAlign w:val="subscript"/>
        </w:rPr>
        <w:t>1</w:t>
      </w:r>
      <w:r w:rsidRPr="00EC60DC">
        <w:rPr>
          <w:sz w:val="28"/>
          <w:szCs w:val="28"/>
        </w:rPr>
        <w:t xml:space="preserve">  при незначительном уровне инфляции. При прекращении искусственного стимулирования роста совокупного спроса инфляция будет приостановлена, но объем производства вновь уменьшится до </w:t>
      </w:r>
      <w:r w:rsidRPr="00EC60DC">
        <w:rPr>
          <w:sz w:val="28"/>
          <w:szCs w:val="28"/>
          <w:lang w:val="en-US"/>
        </w:rPr>
        <w:t>Q</w:t>
      </w:r>
      <w:r w:rsidRPr="00EC60DC">
        <w:rPr>
          <w:sz w:val="28"/>
          <w:szCs w:val="28"/>
          <w:vertAlign w:val="subscript"/>
        </w:rPr>
        <w:t>1</w:t>
      </w:r>
      <w:r w:rsidRPr="00EC60DC">
        <w:rPr>
          <w:sz w:val="28"/>
          <w:szCs w:val="28"/>
        </w:rPr>
        <w:t>.</w:t>
      </w:r>
    </w:p>
    <w:p w:rsidR="0070566F" w:rsidRPr="00EC60DC" w:rsidRDefault="0070566F" w:rsidP="00EC60DC">
      <w:pPr>
        <w:spacing w:line="360" w:lineRule="auto"/>
        <w:ind w:firstLine="709"/>
        <w:jc w:val="both"/>
        <w:rPr>
          <w:sz w:val="28"/>
          <w:szCs w:val="28"/>
        </w:rPr>
      </w:pPr>
      <w:r w:rsidRPr="00EC60DC">
        <w:rPr>
          <w:sz w:val="28"/>
          <w:szCs w:val="28"/>
        </w:rPr>
        <w:t>Продолжение экспансионистской налогово-бюджетной или денежно-кредитной политики позволит некоторое время удерживать объем производства выше его естественного уровня. Однако ценой поддерживания будет непрерывная инфляция, так, при росте совокупного спроса от АД</w:t>
      </w:r>
      <w:r w:rsidRPr="00EC60DC">
        <w:rPr>
          <w:sz w:val="28"/>
          <w:szCs w:val="28"/>
          <w:vertAlign w:val="subscript"/>
        </w:rPr>
        <w:t>1</w:t>
      </w:r>
      <w:r w:rsidRPr="00EC60DC">
        <w:rPr>
          <w:sz w:val="28"/>
          <w:szCs w:val="28"/>
        </w:rPr>
        <w:t xml:space="preserve"> к АД</w:t>
      </w:r>
      <w:r w:rsidRPr="00EC60DC">
        <w:rPr>
          <w:sz w:val="28"/>
          <w:szCs w:val="28"/>
          <w:vertAlign w:val="subscript"/>
        </w:rPr>
        <w:t>2</w:t>
      </w:r>
      <w:r w:rsidRPr="00EC60DC">
        <w:rPr>
          <w:sz w:val="28"/>
          <w:szCs w:val="28"/>
        </w:rPr>
        <w:t>, кривая предложения AS</w:t>
      </w:r>
      <w:r w:rsidRPr="00EC60DC">
        <w:rPr>
          <w:sz w:val="28"/>
          <w:szCs w:val="28"/>
          <w:vertAlign w:val="subscript"/>
        </w:rPr>
        <w:t>2</w:t>
      </w:r>
      <w:r w:rsidRPr="00EC60DC">
        <w:rPr>
          <w:sz w:val="28"/>
          <w:szCs w:val="28"/>
        </w:rPr>
        <w:t xml:space="preserve">, новое равновесие будет достигнуто в точке </w:t>
      </w:r>
      <w:r w:rsidRPr="00EC60DC">
        <w:rPr>
          <w:sz w:val="28"/>
          <w:szCs w:val="28"/>
          <w:lang w:val="en-US"/>
        </w:rPr>
        <w:t>E</w:t>
      </w:r>
      <w:r w:rsidRPr="00EC60DC">
        <w:rPr>
          <w:sz w:val="28"/>
          <w:szCs w:val="28"/>
          <w:vertAlign w:val="subscript"/>
        </w:rPr>
        <w:t>2</w:t>
      </w:r>
      <w:r w:rsidRPr="00EC60DC">
        <w:rPr>
          <w:sz w:val="28"/>
          <w:szCs w:val="28"/>
        </w:rPr>
        <w:t xml:space="preserve"> (рис. 2).</w:t>
      </w:r>
    </w:p>
    <w:p w:rsidR="0070566F" w:rsidRPr="00EC60DC" w:rsidRDefault="0070566F" w:rsidP="00EC60DC">
      <w:pPr>
        <w:spacing w:line="360" w:lineRule="auto"/>
        <w:ind w:firstLine="709"/>
        <w:jc w:val="both"/>
        <w:rPr>
          <w:sz w:val="28"/>
          <w:szCs w:val="28"/>
        </w:rPr>
      </w:pPr>
      <w:r w:rsidRPr="00EC60DC">
        <w:rPr>
          <w:sz w:val="28"/>
          <w:szCs w:val="28"/>
        </w:rPr>
        <w:t>Таким образом, в условиях избыточного спроса цены быстро повышаются, что создает возможности для увеличения прибыли. Предприниматели расширяют производство, нанимают дополнительную рабочую силу, а денежные доходы населения растут, что, в свою очередь, способствует росту спроса к повышению цен.</w:t>
      </w:r>
    </w:p>
    <w:p w:rsidR="0070566F" w:rsidRPr="00EC60DC" w:rsidRDefault="00E809B8" w:rsidP="00EC60DC">
      <w:pPr>
        <w:spacing w:line="360" w:lineRule="auto"/>
        <w:ind w:firstLine="709"/>
        <w:jc w:val="both"/>
        <w:rPr>
          <w:sz w:val="28"/>
          <w:szCs w:val="28"/>
        </w:rPr>
      </w:pPr>
      <w:r>
        <w:rPr>
          <w:sz w:val="28"/>
          <w:szCs w:val="28"/>
        </w:rPr>
        <w:pict>
          <v:shape id="_x0000_i1026" type="#_x0000_t75" style="width:161.25pt;height:100.5pt">
            <v:imagedata r:id="rId8" o:title=""/>
          </v:shape>
        </w:pict>
      </w:r>
      <w:r w:rsidR="0070566F" w:rsidRPr="00EC60DC">
        <w:rPr>
          <w:sz w:val="28"/>
          <w:szCs w:val="28"/>
        </w:rPr>
        <w:t>реальный национальный продукт</w:t>
      </w:r>
    </w:p>
    <w:p w:rsidR="0070566F" w:rsidRPr="00EC60DC" w:rsidRDefault="0070566F" w:rsidP="00EC60DC">
      <w:pPr>
        <w:spacing w:line="360" w:lineRule="auto"/>
        <w:ind w:firstLine="709"/>
        <w:jc w:val="both"/>
        <w:rPr>
          <w:sz w:val="28"/>
          <w:szCs w:val="28"/>
        </w:rPr>
      </w:pPr>
      <w:r w:rsidRPr="00EC60DC">
        <w:rPr>
          <w:sz w:val="28"/>
          <w:szCs w:val="28"/>
        </w:rPr>
        <w:t>Рис. 2. Инфляция, обусловленная экспансионистской политикой.</w:t>
      </w:r>
    </w:p>
    <w:p w:rsidR="0070566F" w:rsidRPr="00EC60DC" w:rsidRDefault="0070566F" w:rsidP="00EC60DC">
      <w:pPr>
        <w:spacing w:line="360" w:lineRule="auto"/>
        <w:ind w:firstLine="709"/>
        <w:jc w:val="both"/>
        <w:rPr>
          <w:sz w:val="28"/>
          <w:szCs w:val="28"/>
        </w:rPr>
      </w:pPr>
      <w:r w:rsidRPr="00EC60DC">
        <w:rPr>
          <w:sz w:val="28"/>
          <w:szCs w:val="28"/>
        </w:rPr>
        <w:t>Инфляция, инспирированная затратами, также может возникнуть в результате изменения соотношения издержек и предложения</w:t>
      </w:r>
    </w:p>
    <w:p w:rsidR="0070566F" w:rsidRPr="00EC60DC" w:rsidRDefault="0070566F" w:rsidP="00EC60DC">
      <w:pPr>
        <w:spacing w:line="360" w:lineRule="auto"/>
        <w:ind w:firstLine="709"/>
        <w:jc w:val="both"/>
        <w:rPr>
          <w:sz w:val="28"/>
          <w:szCs w:val="28"/>
        </w:rPr>
      </w:pPr>
      <w:r w:rsidRPr="00EC60DC">
        <w:rPr>
          <w:sz w:val="28"/>
          <w:szCs w:val="28"/>
        </w:rPr>
        <w:t>Повышение издержек на единицу продукции приведет к уменьшению прибыли и объема продукции, который фирмы готовы предложить при существующем уровне цен. Уменьшение предложения товаров и услуг, в свою очередь, вызовет рост цен.</w:t>
      </w:r>
    </w:p>
    <w:p w:rsidR="0070566F" w:rsidRPr="00EC60DC" w:rsidRDefault="0070566F" w:rsidP="00EC60DC">
      <w:pPr>
        <w:spacing w:line="360" w:lineRule="auto"/>
        <w:ind w:firstLine="709"/>
        <w:jc w:val="both"/>
        <w:rPr>
          <w:sz w:val="28"/>
          <w:szCs w:val="28"/>
        </w:rPr>
      </w:pPr>
      <w:r w:rsidRPr="00EC60DC">
        <w:rPr>
          <w:sz w:val="28"/>
          <w:szCs w:val="28"/>
        </w:rPr>
        <w:t>Главными источниками инфляции, обусловленной ростом издержек, являются увеличение номинальной заработной платы, цен на сырье и энергию, и инфляционные ожидания. Быстрое повышение заработной платы не уравновешенное соответствующим ростом производительности труда, увеличит издержки производства, сократит предложение товаров и услуг, что приведет к росту цен.</w:t>
      </w:r>
    </w:p>
    <w:p w:rsidR="0070566F" w:rsidRPr="00EC60DC" w:rsidRDefault="0070566F" w:rsidP="00EC60DC">
      <w:pPr>
        <w:spacing w:line="360" w:lineRule="auto"/>
        <w:ind w:firstLine="709"/>
        <w:jc w:val="both"/>
        <w:rPr>
          <w:sz w:val="28"/>
          <w:szCs w:val="28"/>
        </w:rPr>
      </w:pPr>
      <w:r w:rsidRPr="00EC60DC">
        <w:rPr>
          <w:sz w:val="28"/>
          <w:szCs w:val="28"/>
        </w:rPr>
        <w:t>Резкое повышение цен на привлекаемые факторы производства, не зависящие от изменений в совокупном спросе, называется «шоком» предложения (рис. 3). Рост цен на нефть и нефтепродукты, воздействие погодных условий на сельское хозяйство, стихийные бедствия, колебания курсов валют различными путями трансформируются в повышение ожидаемого уровня цен на привлекаемые факторы производства. Рост затрат вызывает увеличение стоимости жизни и необходимость адекватного изменения размера номинальной заработной платы.</w:t>
      </w:r>
    </w:p>
    <w:p w:rsidR="0070566F" w:rsidRPr="00EC60DC" w:rsidRDefault="00E809B8" w:rsidP="00EC60DC">
      <w:pPr>
        <w:spacing w:line="360" w:lineRule="auto"/>
        <w:ind w:firstLine="709"/>
        <w:jc w:val="both"/>
        <w:rPr>
          <w:sz w:val="28"/>
          <w:szCs w:val="28"/>
        </w:rPr>
      </w:pPr>
      <w:r>
        <w:rPr>
          <w:sz w:val="28"/>
          <w:szCs w:val="28"/>
        </w:rPr>
        <w:pict>
          <v:shape id="_x0000_i1027" type="#_x0000_t75" style="width:161.25pt;height:100.5pt">
            <v:imagedata r:id="rId9" o:title=""/>
          </v:shape>
        </w:pict>
      </w:r>
      <w:r w:rsidR="0070566F" w:rsidRPr="00EC60DC">
        <w:rPr>
          <w:sz w:val="28"/>
          <w:szCs w:val="28"/>
        </w:rPr>
        <w:t xml:space="preserve"> реальный национальный продукт</w:t>
      </w:r>
    </w:p>
    <w:p w:rsidR="0070566F" w:rsidRPr="00EC60DC" w:rsidRDefault="0070566F" w:rsidP="00EC60DC">
      <w:pPr>
        <w:spacing w:line="360" w:lineRule="auto"/>
        <w:ind w:firstLine="709"/>
        <w:jc w:val="both"/>
        <w:rPr>
          <w:sz w:val="28"/>
          <w:szCs w:val="28"/>
        </w:rPr>
      </w:pPr>
      <w:r w:rsidRPr="00EC60DC">
        <w:rPr>
          <w:sz w:val="28"/>
          <w:szCs w:val="28"/>
        </w:rPr>
        <w:t>Рис. 3. Последствия «шока» предложения.</w:t>
      </w:r>
    </w:p>
    <w:p w:rsidR="0070566F" w:rsidRPr="00EC60DC" w:rsidRDefault="0070566F" w:rsidP="00EC60DC">
      <w:pPr>
        <w:spacing w:line="360" w:lineRule="auto"/>
        <w:ind w:firstLine="709"/>
        <w:jc w:val="both"/>
        <w:rPr>
          <w:sz w:val="28"/>
          <w:szCs w:val="28"/>
        </w:rPr>
      </w:pPr>
      <w:r w:rsidRPr="00EC60DC">
        <w:rPr>
          <w:sz w:val="28"/>
          <w:szCs w:val="28"/>
        </w:rPr>
        <w:t xml:space="preserve">Допустим, система находится в состоянии долгосрочного равновесия в точке  </w:t>
      </w:r>
      <w:r w:rsidRPr="00EC60DC">
        <w:rPr>
          <w:sz w:val="28"/>
          <w:szCs w:val="28"/>
          <w:lang w:val="en-US"/>
        </w:rPr>
        <w:t>E</w:t>
      </w:r>
      <w:r w:rsidRPr="00EC60DC">
        <w:rPr>
          <w:sz w:val="28"/>
          <w:szCs w:val="28"/>
          <w:vertAlign w:val="subscript"/>
        </w:rPr>
        <w:t>0</w:t>
      </w:r>
      <w:r w:rsidRPr="00EC60DC">
        <w:rPr>
          <w:sz w:val="28"/>
          <w:szCs w:val="28"/>
        </w:rPr>
        <w:t xml:space="preserve"> при совокупном спросе АД</w:t>
      </w:r>
      <w:r w:rsidRPr="00EC60DC">
        <w:rPr>
          <w:sz w:val="28"/>
          <w:szCs w:val="28"/>
          <w:vertAlign w:val="subscript"/>
        </w:rPr>
        <w:t>0</w:t>
      </w:r>
      <w:r w:rsidRPr="00EC60DC">
        <w:rPr>
          <w:sz w:val="28"/>
          <w:szCs w:val="28"/>
        </w:rPr>
        <w:t xml:space="preserve"> и совокупном предложении </w:t>
      </w:r>
      <w:r w:rsidRPr="00EC60DC">
        <w:rPr>
          <w:sz w:val="28"/>
          <w:szCs w:val="28"/>
          <w:lang w:val="en-US"/>
        </w:rPr>
        <w:t>AS</w:t>
      </w:r>
      <w:r w:rsidRPr="00EC60DC">
        <w:rPr>
          <w:sz w:val="28"/>
          <w:szCs w:val="28"/>
          <w:vertAlign w:val="subscript"/>
        </w:rPr>
        <w:t>0</w:t>
      </w:r>
      <w:r w:rsidRPr="00EC60DC">
        <w:rPr>
          <w:sz w:val="28"/>
          <w:szCs w:val="28"/>
        </w:rPr>
        <w:t xml:space="preserve">. Реальный объем национального продукта находится на естественном уровне и равен </w:t>
      </w:r>
      <w:r w:rsidRPr="00EC60DC">
        <w:rPr>
          <w:sz w:val="28"/>
          <w:szCs w:val="28"/>
          <w:lang w:val="en-US"/>
        </w:rPr>
        <w:t>Q</w:t>
      </w:r>
      <w:r w:rsidRPr="00EC60DC">
        <w:rPr>
          <w:sz w:val="28"/>
          <w:szCs w:val="28"/>
        </w:rPr>
        <w:t xml:space="preserve">. Предположим, что рост мировых цен на энергоносители повышает средний ожидаемый уровень цен на привлекаемые факторы производства. Поскольку фирмы ожидают повышения издержек, кривая совокупного предложения на краткосрочных именных интервалах сдвигается из положения </w:t>
      </w:r>
      <w:r w:rsidRPr="00EC60DC">
        <w:rPr>
          <w:sz w:val="28"/>
          <w:szCs w:val="28"/>
          <w:lang w:val="en-US"/>
        </w:rPr>
        <w:t>AS</w:t>
      </w:r>
      <w:r w:rsidRPr="00EC60DC">
        <w:rPr>
          <w:sz w:val="28"/>
          <w:szCs w:val="28"/>
          <w:vertAlign w:val="subscript"/>
        </w:rPr>
        <w:t>0</w:t>
      </w:r>
      <w:r w:rsidRPr="00EC60DC">
        <w:rPr>
          <w:sz w:val="28"/>
          <w:szCs w:val="28"/>
        </w:rPr>
        <w:t xml:space="preserve"> в положение </w:t>
      </w:r>
      <w:r w:rsidRPr="00EC60DC">
        <w:rPr>
          <w:sz w:val="28"/>
          <w:szCs w:val="28"/>
          <w:lang w:val="en-US"/>
        </w:rPr>
        <w:t>AS</w:t>
      </w:r>
      <w:r w:rsidRPr="00EC60DC">
        <w:rPr>
          <w:sz w:val="28"/>
          <w:szCs w:val="28"/>
          <w:vertAlign w:val="subscript"/>
        </w:rPr>
        <w:t>1</w:t>
      </w:r>
      <w:r w:rsidRPr="00EC60DC">
        <w:rPr>
          <w:sz w:val="28"/>
          <w:szCs w:val="28"/>
        </w:rPr>
        <w:t>, так как фирмы сокращают объемы производства, экономическая система движется вдоль кривой совокупного спроса АД</w:t>
      </w:r>
      <w:r w:rsidRPr="00EC60DC">
        <w:rPr>
          <w:sz w:val="28"/>
          <w:szCs w:val="28"/>
          <w:vertAlign w:val="subscript"/>
        </w:rPr>
        <w:t>0</w:t>
      </w:r>
      <w:r w:rsidRPr="00EC60DC">
        <w:rPr>
          <w:sz w:val="28"/>
          <w:szCs w:val="28"/>
        </w:rPr>
        <w:t xml:space="preserve"> к новому состоянию равновесия в точке </w:t>
      </w:r>
      <w:r w:rsidRPr="00EC60DC">
        <w:rPr>
          <w:sz w:val="28"/>
          <w:szCs w:val="28"/>
          <w:lang w:val="en-US"/>
        </w:rPr>
        <w:t>E</w:t>
      </w:r>
      <w:r w:rsidRPr="00EC60DC">
        <w:rPr>
          <w:sz w:val="28"/>
          <w:szCs w:val="28"/>
          <w:vertAlign w:val="subscript"/>
        </w:rPr>
        <w:t>1</w:t>
      </w:r>
      <w:r w:rsidRPr="00EC60DC">
        <w:rPr>
          <w:sz w:val="28"/>
          <w:szCs w:val="28"/>
        </w:rPr>
        <w:t>. Однако в этой точке экономическая система не может находиться в равновесии на долгосрочном временном интервале, так как реальный объем производства не соответствует своему естественному уровню,  а норма безработицы превышает естественное значение.</w:t>
      </w:r>
    </w:p>
    <w:p w:rsidR="0070566F" w:rsidRPr="00EC60DC" w:rsidRDefault="0070566F" w:rsidP="00EC60DC">
      <w:pPr>
        <w:spacing w:line="360" w:lineRule="auto"/>
        <w:ind w:firstLine="709"/>
        <w:jc w:val="both"/>
        <w:rPr>
          <w:sz w:val="28"/>
          <w:szCs w:val="28"/>
        </w:rPr>
      </w:pPr>
      <w:r w:rsidRPr="00EC60DC">
        <w:rPr>
          <w:sz w:val="28"/>
          <w:szCs w:val="28"/>
        </w:rPr>
        <w:t xml:space="preserve">Дальнейшее развитие событие зависит от изменений совокупности спроса. Если кривая совокупности спроса остается в своем первоначальном положении </w:t>
      </w:r>
      <w:r w:rsidRPr="00EC60DC">
        <w:rPr>
          <w:sz w:val="28"/>
          <w:szCs w:val="28"/>
          <w:lang w:val="en-US"/>
        </w:rPr>
        <w:t>AD</w:t>
      </w:r>
      <w:r w:rsidRPr="00EC60DC">
        <w:rPr>
          <w:sz w:val="28"/>
          <w:szCs w:val="28"/>
          <w:vertAlign w:val="subscript"/>
        </w:rPr>
        <w:t>0</w:t>
      </w:r>
      <w:r w:rsidRPr="00EC60DC">
        <w:rPr>
          <w:sz w:val="28"/>
          <w:szCs w:val="28"/>
        </w:rPr>
        <w:t xml:space="preserve">, то недоиспользование фирмами своих производственных мощностей, чрезмерная безработица и рост товароматериальных запасов вызовет снижение заработной платы и услуги. Поскольку фирмы будут ожидать, что цены на привлекаемые факторы производства понизятся до преобладающего уровня цен на конечные товары и услуги, кривая совокупного предложения на краткосрочных временных интервалах начнет возвращаться в свое исходное состояние </w:t>
      </w:r>
      <w:r w:rsidRPr="00EC60DC">
        <w:rPr>
          <w:sz w:val="28"/>
          <w:szCs w:val="28"/>
          <w:lang w:val="en-US"/>
        </w:rPr>
        <w:t>AS</w:t>
      </w:r>
      <w:r w:rsidRPr="00EC60DC">
        <w:rPr>
          <w:sz w:val="28"/>
          <w:szCs w:val="28"/>
          <w:vertAlign w:val="subscript"/>
        </w:rPr>
        <w:t>0</w:t>
      </w:r>
      <w:r w:rsidRPr="00EC60DC">
        <w:rPr>
          <w:sz w:val="28"/>
          <w:szCs w:val="28"/>
        </w:rPr>
        <w:t>. Норма безработицы, реальный объем производства также вернуться к своему естественному уровню.</w:t>
      </w:r>
    </w:p>
    <w:p w:rsidR="0070566F" w:rsidRPr="00EC60DC" w:rsidRDefault="0070566F" w:rsidP="00EC60DC">
      <w:pPr>
        <w:spacing w:line="360" w:lineRule="auto"/>
        <w:ind w:firstLine="709"/>
        <w:jc w:val="both"/>
        <w:rPr>
          <w:sz w:val="28"/>
          <w:szCs w:val="28"/>
        </w:rPr>
      </w:pPr>
      <w:r w:rsidRPr="00EC60DC">
        <w:rPr>
          <w:sz w:val="28"/>
          <w:szCs w:val="28"/>
        </w:rPr>
        <w:t xml:space="preserve">Если же после повышения цен на энергоносители начнет осуществляться экспоненциальная денежно-кредитная или налогово-бюджетная политика с целью расширения совокупности спроса, то это приведет к сдвигу кривой совокупного спроса из положения </w:t>
      </w:r>
      <w:r w:rsidRPr="00EC60DC">
        <w:rPr>
          <w:sz w:val="28"/>
          <w:szCs w:val="28"/>
          <w:lang w:val="en-US"/>
        </w:rPr>
        <w:t>AD</w:t>
      </w:r>
      <w:r w:rsidRPr="00EC60DC">
        <w:rPr>
          <w:sz w:val="28"/>
          <w:szCs w:val="28"/>
          <w:vertAlign w:val="subscript"/>
        </w:rPr>
        <w:t>0</w:t>
      </w:r>
      <w:r w:rsidRPr="00EC60DC">
        <w:rPr>
          <w:sz w:val="28"/>
          <w:szCs w:val="28"/>
        </w:rPr>
        <w:t xml:space="preserve"> в положение </w:t>
      </w:r>
      <w:r w:rsidRPr="00EC60DC">
        <w:rPr>
          <w:sz w:val="28"/>
          <w:szCs w:val="28"/>
          <w:lang w:val="en-US"/>
        </w:rPr>
        <w:t>AD</w:t>
      </w:r>
      <w:r w:rsidRPr="00EC60DC">
        <w:rPr>
          <w:sz w:val="28"/>
          <w:szCs w:val="28"/>
          <w:vertAlign w:val="subscript"/>
        </w:rPr>
        <w:t>1</w:t>
      </w:r>
      <w:r w:rsidRPr="00EC60DC">
        <w:rPr>
          <w:sz w:val="28"/>
          <w:szCs w:val="28"/>
        </w:rPr>
        <w:t xml:space="preserve">. Минуя точку </w:t>
      </w:r>
      <w:r w:rsidRPr="00EC60DC">
        <w:rPr>
          <w:sz w:val="28"/>
          <w:szCs w:val="28"/>
          <w:lang w:val="en-US"/>
        </w:rPr>
        <w:t>E</w:t>
      </w:r>
      <w:r w:rsidRPr="00EC60DC">
        <w:rPr>
          <w:sz w:val="28"/>
          <w:szCs w:val="28"/>
          <w:vertAlign w:val="subscript"/>
        </w:rPr>
        <w:t>1</w:t>
      </w:r>
      <w:r w:rsidRPr="00EC60DC">
        <w:rPr>
          <w:sz w:val="28"/>
          <w:szCs w:val="28"/>
        </w:rPr>
        <w:t xml:space="preserve">, экономическая система будет двигаться вверх вдоль кривой совокупности предложения </w:t>
      </w:r>
      <w:r w:rsidRPr="00EC60DC">
        <w:rPr>
          <w:sz w:val="28"/>
          <w:szCs w:val="28"/>
          <w:lang w:val="en-US"/>
        </w:rPr>
        <w:t>AS</w:t>
      </w:r>
      <w:r w:rsidRPr="00EC60DC">
        <w:rPr>
          <w:sz w:val="28"/>
          <w:szCs w:val="28"/>
          <w:vertAlign w:val="subscript"/>
        </w:rPr>
        <w:t>1</w:t>
      </w:r>
      <w:r w:rsidRPr="00EC60DC">
        <w:rPr>
          <w:sz w:val="28"/>
          <w:szCs w:val="28"/>
        </w:rPr>
        <w:t xml:space="preserve"> и достигнет  равновесия на краткосрочном временном интервале в точке </w:t>
      </w:r>
      <w:r w:rsidRPr="00EC60DC">
        <w:rPr>
          <w:sz w:val="28"/>
          <w:szCs w:val="28"/>
          <w:lang w:val="en-US"/>
        </w:rPr>
        <w:t>E</w:t>
      </w:r>
      <w:r w:rsidRPr="00EC60DC">
        <w:rPr>
          <w:sz w:val="28"/>
          <w:szCs w:val="28"/>
          <w:vertAlign w:val="subscript"/>
        </w:rPr>
        <w:t>2</w:t>
      </w:r>
      <w:r w:rsidRPr="00EC60DC">
        <w:rPr>
          <w:sz w:val="28"/>
          <w:szCs w:val="28"/>
        </w:rPr>
        <w:t>. Преодоление последствий «шока» предложения через расширение спроса произойдет быстрее, чем через корректировку относительных цен, однако издержки в виде повышения уровня цен будут более значительными. Кроме того, если расширение совокупности спроса окажется чрезмерным, появиться симптомы инфляции, инспирированной спросом.</w:t>
      </w:r>
    </w:p>
    <w:p w:rsidR="0070566F" w:rsidRPr="00EC60DC" w:rsidRDefault="0070566F" w:rsidP="00EC60DC">
      <w:pPr>
        <w:spacing w:line="360" w:lineRule="auto"/>
        <w:ind w:firstLine="709"/>
        <w:jc w:val="both"/>
        <w:rPr>
          <w:sz w:val="28"/>
          <w:szCs w:val="28"/>
        </w:rPr>
      </w:pPr>
      <w:r w:rsidRPr="00EC60DC">
        <w:rPr>
          <w:sz w:val="28"/>
          <w:szCs w:val="28"/>
        </w:rPr>
        <w:t>Источником инфляционных процессов, инспирированных затратами, могут быть и инфляционные операции.</w:t>
      </w:r>
    </w:p>
    <w:p w:rsidR="0070566F" w:rsidRPr="00EC60DC" w:rsidRDefault="0070566F" w:rsidP="00EC60DC">
      <w:pPr>
        <w:spacing w:line="360" w:lineRule="auto"/>
        <w:ind w:firstLine="709"/>
        <w:jc w:val="both"/>
        <w:rPr>
          <w:sz w:val="28"/>
          <w:szCs w:val="28"/>
        </w:rPr>
      </w:pPr>
      <w:r w:rsidRPr="00EC60DC">
        <w:rPr>
          <w:sz w:val="28"/>
          <w:szCs w:val="28"/>
        </w:rPr>
        <w:t>Если фирмы функционируют в условие инфляции на протяжении нескольких лет, то они будут ожидать развития инфляционных процессов и в ближайшем времени, будущем и соответствующем образом корректировать свою коммерческую деятельность.</w:t>
      </w:r>
    </w:p>
    <w:p w:rsidR="0070566F" w:rsidRPr="00EC60DC" w:rsidRDefault="0070566F" w:rsidP="00EC60DC">
      <w:pPr>
        <w:spacing w:line="360" w:lineRule="auto"/>
        <w:ind w:firstLine="709"/>
        <w:jc w:val="both"/>
        <w:rPr>
          <w:sz w:val="28"/>
          <w:szCs w:val="28"/>
        </w:rPr>
      </w:pPr>
      <w:r w:rsidRPr="00EC60DC">
        <w:rPr>
          <w:sz w:val="28"/>
          <w:szCs w:val="28"/>
        </w:rPr>
        <w:t>Реальный объем производства будет сокращаться, а безработица возрастать при одновременном повышении уровня цен. Развивающая инфляционные процессы, сопряженные со спадом, методом борьбы с которым является более или менее жесткие ограничения на совокупный спрос. Со временем рост безработицы, повышение объема продаж, рост товарно-материальных запасов заставят предпринимателей и рабочих пересмотреть свои ожидания относительно темпа инфляции. Начавшееся снижение цен на привлекаемые факторы производства привело бы к росту реального объема производства при одновременном понижении цен. Таким образом, инфляция – это малоприятное экономическое явление, которое заставляет интересы любого участника региональных отношений и является одним из признаков экономической нестабильности.</w:t>
      </w:r>
    </w:p>
    <w:p w:rsidR="0070566F" w:rsidRPr="00EC60DC" w:rsidRDefault="0070566F" w:rsidP="00EC60DC">
      <w:pPr>
        <w:pStyle w:val="1"/>
        <w:spacing w:line="360" w:lineRule="auto"/>
        <w:jc w:val="both"/>
        <w:rPr>
          <w:rFonts w:ascii="Times New Roman" w:hAnsi="Times New Roman" w:cs="Times New Roman"/>
          <w:sz w:val="28"/>
          <w:szCs w:val="28"/>
        </w:rPr>
      </w:pPr>
      <w:bookmarkStart w:id="4" w:name="_Toc198265521"/>
      <w:r w:rsidRPr="00EC60DC">
        <w:rPr>
          <w:rFonts w:ascii="Times New Roman" w:hAnsi="Times New Roman" w:cs="Times New Roman"/>
          <w:sz w:val="28"/>
          <w:szCs w:val="28"/>
        </w:rPr>
        <w:t>1.2 Социально – экономические последствия инфляции.</w:t>
      </w:r>
      <w:bookmarkEnd w:id="4"/>
    </w:p>
    <w:p w:rsidR="0070566F" w:rsidRPr="00EC60DC" w:rsidRDefault="0070566F" w:rsidP="00EC60DC">
      <w:pPr>
        <w:spacing w:line="360" w:lineRule="auto"/>
        <w:ind w:firstLine="709"/>
        <w:jc w:val="both"/>
        <w:rPr>
          <w:sz w:val="28"/>
          <w:szCs w:val="28"/>
        </w:rPr>
      </w:pPr>
    </w:p>
    <w:p w:rsidR="0070566F" w:rsidRPr="00EC60DC" w:rsidRDefault="0070566F" w:rsidP="00EC60DC">
      <w:pPr>
        <w:spacing w:line="360" w:lineRule="auto"/>
        <w:ind w:firstLine="709"/>
        <w:jc w:val="both"/>
        <w:rPr>
          <w:sz w:val="28"/>
          <w:szCs w:val="28"/>
        </w:rPr>
      </w:pPr>
      <w:r w:rsidRPr="00EC60DC">
        <w:rPr>
          <w:sz w:val="28"/>
          <w:szCs w:val="28"/>
        </w:rPr>
        <w:t>Некоторые экономисты считают, что невысокий уровень инфляция оживляет экономическую конъюнктуру. Однако следует помнить, что пагубность даже небольшого уровня заключается в искажении ценового сигнала. Экономические решения, учитывающие искаженную ценовую инфляцию, пусть даже они приниматься по всем правилам рациональности, становятся все менее и менее эффективными. Цены, содержащие искаженную инфляцию, усугубляют диспропорцию в экономике и, при прочих равных условиях, темпы инфляции могут перейти на более высокий уровень. Как образно выразился Ф. Хайек: «Высокая инфляция и в особенности сильно варьирующая инфляция приводит к тому, что помехи полностью «забивают» полезный сигнал и важная информация превращается в бессмысленный шум»</w:t>
      </w:r>
      <w:r w:rsidRPr="00EC60DC">
        <w:rPr>
          <w:rStyle w:val="a4"/>
          <w:sz w:val="28"/>
          <w:szCs w:val="28"/>
        </w:rPr>
        <w:footnoteReference w:id="2"/>
      </w:r>
      <w:r w:rsidRPr="00EC60DC">
        <w:rPr>
          <w:sz w:val="28"/>
          <w:szCs w:val="28"/>
        </w:rPr>
        <w:t>.</w:t>
      </w:r>
    </w:p>
    <w:p w:rsidR="0070566F" w:rsidRPr="00EC60DC" w:rsidRDefault="0070566F" w:rsidP="00EC60DC">
      <w:pPr>
        <w:spacing w:line="360" w:lineRule="auto"/>
        <w:ind w:firstLine="709"/>
        <w:jc w:val="both"/>
        <w:rPr>
          <w:sz w:val="28"/>
          <w:szCs w:val="28"/>
        </w:rPr>
      </w:pPr>
      <w:r w:rsidRPr="00EC60DC">
        <w:rPr>
          <w:sz w:val="28"/>
          <w:szCs w:val="28"/>
        </w:rPr>
        <w:t>Рассмотрим подробности социально-экономические последствия инфляции:</w:t>
      </w:r>
    </w:p>
    <w:p w:rsidR="0070566F" w:rsidRPr="00EC60DC" w:rsidRDefault="0070566F" w:rsidP="00EC60DC">
      <w:pPr>
        <w:numPr>
          <w:ilvl w:val="0"/>
          <w:numId w:val="4"/>
        </w:numPr>
        <w:spacing w:line="360" w:lineRule="auto"/>
        <w:ind w:left="0" w:firstLine="709"/>
        <w:jc w:val="both"/>
        <w:rPr>
          <w:sz w:val="28"/>
          <w:szCs w:val="28"/>
        </w:rPr>
      </w:pPr>
      <w:r w:rsidRPr="00EC60DC">
        <w:rPr>
          <w:sz w:val="28"/>
          <w:szCs w:val="28"/>
        </w:rPr>
        <w:t>Инфляция искажает относительные цены, что деформирует факторное распределение доходов и размещение ресурсов, а также снижает эффективность производства дальнейшего распределения по всей воспроизводственной цепочке. В том числе инфляция нарушает распределение национального дохода между трудом и  капиталом в пользу капитала. Действительно, чем выше темпы инфляции, тем ниже реальная заработная плата и тем меньшей частью национального продукта вознаграждается фактор труда по отношению к фактору капитала. Таким образом, при ускорении темпов инфляции доля труда в национальном доходе сокращается.</w:t>
      </w:r>
    </w:p>
    <w:p w:rsidR="0070566F" w:rsidRPr="00EC60DC" w:rsidRDefault="0070566F" w:rsidP="00EC60DC">
      <w:pPr>
        <w:spacing w:line="360" w:lineRule="auto"/>
        <w:ind w:firstLine="709"/>
        <w:jc w:val="both"/>
        <w:rPr>
          <w:sz w:val="28"/>
          <w:szCs w:val="28"/>
        </w:rPr>
      </w:pPr>
      <w:r w:rsidRPr="00EC60DC">
        <w:rPr>
          <w:sz w:val="28"/>
          <w:szCs w:val="28"/>
        </w:rPr>
        <w:t xml:space="preserve">Чтобы в этом убедиться представим динамику доли труда </w:t>
      </w:r>
      <w:r w:rsidRPr="00EC60DC">
        <w:rPr>
          <w:sz w:val="28"/>
          <w:szCs w:val="28"/>
          <w:lang w:val="en-US"/>
        </w:rPr>
        <w:t>Q</w:t>
      </w:r>
      <w:r w:rsidRPr="00EC60DC">
        <w:rPr>
          <w:sz w:val="28"/>
          <w:szCs w:val="28"/>
        </w:rPr>
        <w:t xml:space="preserve"> как разность между темпом прироста реальной заработной платы </w:t>
      </w:r>
      <w:r w:rsidRPr="00EC60DC">
        <w:rPr>
          <w:sz w:val="28"/>
          <w:szCs w:val="28"/>
          <w:lang w:val="en-US"/>
        </w:rPr>
        <w:t>W</w:t>
      </w:r>
      <w:r w:rsidRPr="00EC60DC">
        <w:rPr>
          <w:sz w:val="28"/>
          <w:szCs w:val="28"/>
        </w:rPr>
        <w:t>/</w:t>
      </w:r>
      <w:r w:rsidRPr="00EC60DC">
        <w:rPr>
          <w:sz w:val="28"/>
          <w:szCs w:val="28"/>
          <w:lang w:val="en-US"/>
        </w:rPr>
        <w:t>P</w:t>
      </w:r>
      <w:r w:rsidRPr="00EC60DC">
        <w:rPr>
          <w:sz w:val="28"/>
          <w:szCs w:val="28"/>
        </w:rPr>
        <w:t xml:space="preserve"> и темпом прироста производительности труда </w:t>
      </w:r>
      <w:r w:rsidRPr="00EC60DC">
        <w:rPr>
          <w:sz w:val="28"/>
          <w:szCs w:val="28"/>
          <w:lang w:val="en-US"/>
        </w:rPr>
        <w:t>q</w:t>
      </w:r>
      <w:r w:rsidRPr="00EC60DC">
        <w:rPr>
          <w:sz w:val="28"/>
          <w:szCs w:val="28"/>
        </w:rPr>
        <w:t xml:space="preserve">. Тогда при неизменности производительности труда прирост его доли в национальном доходе равен приросту реальной заработной платы </w:t>
      </w:r>
      <w:r w:rsidRPr="00EC60DC">
        <w:rPr>
          <w:sz w:val="28"/>
          <w:szCs w:val="28"/>
          <w:lang w:val="en-US"/>
        </w:rPr>
        <w:t>W</w:t>
      </w:r>
      <w:r w:rsidRPr="00EC60DC">
        <w:rPr>
          <w:sz w:val="28"/>
          <w:szCs w:val="28"/>
        </w:rPr>
        <w:t>/</w:t>
      </w:r>
      <w:r w:rsidRPr="00EC60DC">
        <w:rPr>
          <w:sz w:val="28"/>
          <w:szCs w:val="28"/>
          <w:lang w:val="en-US"/>
        </w:rPr>
        <w:t>P</w:t>
      </w:r>
      <w:r w:rsidRPr="00EC60DC">
        <w:rPr>
          <w:sz w:val="28"/>
          <w:szCs w:val="28"/>
        </w:rPr>
        <w:t xml:space="preserve">. Темп прироста реальной заработной платы равен темпу прироста номинальной зарплаты за вычетом темпа инфляции </w:t>
      </w:r>
      <w:r w:rsidRPr="00EC60DC">
        <w:rPr>
          <w:sz w:val="28"/>
          <w:szCs w:val="28"/>
          <w:lang w:val="en-US"/>
        </w:rPr>
        <w:t>T</w:t>
      </w:r>
      <w:r w:rsidRPr="00EC60DC">
        <w:rPr>
          <w:sz w:val="28"/>
          <w:szCs w:val="28"/>
        </w:rPr>
        <w:t xml:space="preserve">, т.е. </w:t>
      </w:r>
      <w:r w:rsidRPr="00EC60DC">
        <w:rPr>
          <w:sz w:val="28"/>
          <w:szCs w:val="28"/>
          <w:lang w:val="en-US"/>
        </w:rPr>
        <w:t>a</w:t>
      </w:r>
      <w:r w:rsidRPr="00EC60DC">
        <w:rPr>
          <w:sz w:val="28"/>
          <w:szCs w:val="28"/>
        </w:rPr>
        <w:t>=</w:t>
      </w:r>
      <w:r w:rsidRPr="00EC60DC">
        <w:rPr>
          <w:sz w:val="28"/>
          <w:szCs w:val="28"/>
          <w:lang w:val="en-US"/>
        </w:rPr>
        <w:t>W</w:t>
      </w:r>
      <w:r w:rsidRPr="00EC60DC">
        <w:rPr>
          <w:sz w:val="28"/>
          <w:szCs w:val="28"/>
        </w:rPr>
        <w:t>/</w:t>
      </w:r>
      <w:r w:rsidRPr="00EC60DC">
        <w:rPr>
          <w:sz w:val="28"/>
          <w:szCs w:val="28"/>
          <w:lang w:val="en-US"/>
        </w:rPr>
        <w:t>P</w:t>
      </w:r>
      <w:r w:rsidRPr="00EC60DC">
        <w:rPr>
          <w:sz w:val="28"/>
          <w:szCs w:val="28"/>
        </w:rPr>
        <w:t>=</w:t>
      </w:r>
      <w:r w:rsidRPr="00EC60DC">
        <w:rPr>
          <w:sz w:val="28"/>
          <w:szCs w:val="28"/>
          <w:lang w:val="en-US"/>
        </w:rPr>
        <w:t>W</w:t>
      </w:r>
      <w:r w:rsidRPr="00EC60DC">
        <w:rPr>
          <w:sz w:val="28"/>
          <w:szCs w:val="28"/>
        </w:rPr>
        <w:t>-</w:t>
      </w:r>
      <w:r w:rsidRPr="00EC60DC">
        <w:rPr>
          <w:sz w:val="28"/>
          <w:szCs w:val="28"/>
          <w:lang w:val="en-US"/>
        </w:rPr>
        <w:t>T</w:t>
      </w:r>
      <w:r w:rsidRPr="00EC60DC">
        <w:rPr>
          <w:sz w:val="28"/>
          <w:szCs w:val="28"/>
        </w:rPr>
        <w:t>.</w:t>
      </w:r>
    </w:p>
    <w:p w:rsidR="0070566F" w:rsidRPr="00EC60DC" w:rsidRDefault="0070566F" w:rsidP="00EC60DC">
      <w:pPr>
        <w:numPr>
          <w:ilvl w:val="0"/>
          <w:numId w:val="4"/>
        </w:numPr>
        <w:spacing w:line="360" w:lineRule="auto"/>
        <w:ind w:left="0" w:firstLine="709"/>
        <w:jc w:val="both"/>
        <w:rPr>
          <w:sz w:val="28"/>
          <w:szCs w:val="28"/>
        </w:rPr>
      </w:pPr>
      <w:r w:rsidRPr="00EC60DC">
        <w:rPr>
          <w:sz w:val="28"/>
          <w:szCs w:val="28"/>
        </w:rPr>
        <w:t>Инфляция перераспределяет имущество от кредиторов к должникам. Долги  в условиях инфляции возвращаются подешевевшими деньгами, при неравномерном росте цен невозможно точно рассчитать будущий темп инфляции.</w:t>
      </w:r>
    </w:p>
    <w:p w:rsidR="0070566F" w:rsidRPr="00EC60DC" w:rsidRDefault="0070566F" w:rsidP="00EC60DC">
      <w:pPr>
        <w:numPr>
          <w:ilvl w:val="0"/>
          <w:numId w:val="4"/>
        </w:numPr>
        <w:spacing w:line="360" w:lineRule="auto"/>
        <w:ind w:left="0" w:firstLine="709"/>
        <w:jc w:val="both"/>
        <w:rPr>
          <w:sz w:val="28"/>
          <w:szCs w:val="28"/>
        </w:rPr>
      </w:pPr>
      <w:r w:rsidRPr="00EC60DC">
        <w:rPr>
          <w:sz w:val="28"/>
          <w:szCs w:val="28"/>
        </w:rPr>
        <w:t xml:space="preserve">Инфляция нарушает пропорции распределения национального дохода между </w:t>
      </w:r>
    </w:p>
    <w:p w:rsidR="0070566F" w:rsidRPr="00EC60DC" w:rsidRDefault="0070566F" w:rsidP="00EC60DC">
      <w:pPr>
        <w:spacing w:line="360" w:lineRule="auto"/>
        <w:ind w:firstLine="709"/>
        <w:jc w:val="both"/>
        <w:rPr>
          <w:sz w:val="28"/>
          <w:szCs w:val="28"/>
        </w:rPr>
      </w:pPr>
      <w:r w:rsidRPr="00EC60DC">
        <w:rPr>
          <w:sz w:val="28"/>
          <w:szCs w:val="28"/>
        </w:rPr>
        <w:t>частным сектором и государством в пользу последнего. Реализуя монопольное право на эмиссию, например, в целях покрытия бюджетного дефицита, государство расширяет денежное предложение, повышая темпы инфляции. Покупательная способность населения снижается и оно недопотребляет часть национального продукта. Покупательная способность государства, наоборот, вырастает на перераспределенную в его пользу денежную сумму. Таким образом, государство посредством эмиссии облагает население специфическим видом налога – инфляционным налогом (</w:t>
      </w:r>
      <w:r w:rsidRPr="00EC60DC">
        <w:rPr>
          <w:sz w:val="28"/>
          <w:szCs w:val="28"/>
          <w:lang w:val="en-US"/>
        </w:rPr>
        <w:t>JT</w:t>
      </w:r>
      <w:r w:rsidRPr="00EC60DC">
        <w:rPr>
          <w:sz w:val="28"/>
          <w:szCs w:val="28"/>
        </w:rPr>
        <w:t xml:space="preserve">), ставка которого равна темпам инфляции П. Инфляционный налог – это убытки экономических субъектов, держащих свои активы в денежной форме. Базой такого налогообложения являются реальные денежные запасы </w:t>
      </w:r>
      <w:r w:rsidRPr="00EC60DC">
        <w:rPr>
          <w:sz w:val="28"/>
          <w:szCs w:val="28"/>
          <w:lang w:val="en-US"/>
        </w:rPr>
        <w:t>M</w:t>
      </w:r>
      <w:r w:rsidRPr="00EC60DC">
        <w:rPr>
          <w:sz w:val="28"/>
          <w:szCs w:val="28"/>
        </w:rPr>
        <w:t>/</w:t>
      </w:r>
      <w:r w:rsidRPr="00EC60DC">
        <w:rPr>
          <w:sz w:val="28"/>
          <w:szCs w:val="28"/>
          <w:lang w:val="en-US"/>
        </w:rPr>
        <w:t>P</w:t>
      </w:r>
      <w:r w:rsidRPr="00EC60DC">
        <w:rPr>
          <w:sz w:val="28"/>
          <w:szCs w:val="28"/>
        </w:rPr>
        <w:t>, либо денежная база (</w:t>
      </w:r>
      <w:r w:rsidRPr="00EC60DC">
        <w:rPr>
          <w:sz w:val="28"/>
          <w:szCs w:val="28"/>
          <w:lang w:val="en-US"/>
        </w:rPr>
        <w:t>C</w:t>
      </w:r>
      <w:r w:rsidRPr="00EC60DC">
        <w:rPr>
          <w:sz w:val="28"/>
          <w:szCs w:val="28"/>
        </w:rPr>
        <w:t>+</w:t>
      </w:r>
      <w:r w:rsidRPr="00EC60DC">
        <w:rPr>
          <w:sz w:val="28"/>
          <w:szCs w:val="28"/>
          <w:lang w:val="en-US"/>
        </w:rPr>
        <w:t>R</w:t>
      </w:r>
      <w:r w:rsidRPr="00EC60DC">
        <w:rPr>
          <w:sz w:val="28"/>
          <w:szCs w:val="28"/>
        </w:rPr>
        <w:t xml:space="preserve">). Рассчитать инфляционный налог, взимаемый с населения, можно по формуле </w:t>
      </w:r>
      <w:r w:rsidRPr="00EC60DC">
        <w:rPr>
          <w:sz w:val="28"/>
          <w:szCs w:val="28"/>
          <w:lang w:val="en-US"/>
        </w:rPr>
        <w:t>JT</w:t>
      </w:r>
      <w:r w:rsidRPr="00EC60DC">
        <w:rPr>
          <w:sz w:val="28"/>
          <w:szCs w:val="28"/>
        </w:rPr>
        <w:t>=п(</w:t>
      </w:r>
      <w:r w:rsidRPr="00EC60DC">
        <w:rPr>
          <w:sz w:val="28"/>
          <w:szCs w:val="28"/>
          <w:lang w:val="en-US"/>
        </w:rPr>
        <w:t>M</w:t>
      </w:r>
      <w:r w:rsidRPr="00EC60DC">
        <w:rPr>
          <w:sz w:val="28"/>
          <w:szCs w:val="28"/>
        </w:rPr>
        <w:t>/</w:t>
      </w:r>
      <w:r w:rsidRPr="00EC60DC">
        <w:rPr>
          <w:sz w:val="28"/>
          <w:szCs w:val="28"/>
          <w:lang w:val="en-US"/>
        </w:rPr>
        <w:t>P</w:t>
      </w:r>
      <w:r w:rsidRPr="00EC60DC">
        <w:rPr>
          <w:sz w:val="28"/>
          <w:szCs w:val="28"/>
        </w:rPr>
        <w:t xml:space="preserve">), или </w:t>
      </w:r>
      <w:r w:rsidRPr="00EC60DC">
        <w:rPr>
          <w:sz w:val="28"/>
          <w:szCs w:val="28"/>
          <w:lang w:val="en-US"/>
        </w:rPr>
        <w:t>JT</w:t>
      </w:r>
      <w:r w:rsidRPr="00EC60DC">
        <w:rPr>
          <w:sz w:val="28"/>
          <w:szCs w:val="28"/>
        </w:rPr>
        <w:t>=П</w:t>
      </w:r>
      <w:r w:rsidRPr="00EC60DC">
        <w:rPr>
          <w:sz w:val="28"/>
          <w:szCs w:val="28"/>
          <w:lang w:val="en-US"/>
        </w:rPr>
        <w:t>C</w:t>
      </w:r>
      <w:r w:rsidRPr="00EC60DC">
        <w:rPr>
          <w:sz w:val="28"/>
          <w:szCs w:val="28"/>
        </w:rPr>
        <w:t>+(п-</w:t>
      </w:r>
      <w:r w:rsidRPr="00EC60DC">
        <w:rPr>
          <w:sz w:val="28"/>
          <w:szCs w:val="28"/>
          <w:lang w:val="en-US"/>
        </w:rPr>
        <w:t>i</w:t>
      </w:r>
      <w:r w:rsidRPr="00EC60DC">
        <w:rPr>
          <w:sz w:val="28"/>
          <w:szCs w:val="28"/>
        </w:rPr>
        <w:t xml:space="preserve">)*Д, где </w:t>
      </w:r>
      <w:r w:rsidRPr="00EC60DC">
        <w:rPr>
          <w:sz w:val="28"/>
          <w:szCs w:val="28"/>
          <w:lang w:val="en-US"/>
        </w:rPr>
        <w:t>JT</w:t>
      </w:r>
      <w:r w:rsidRPr="00EC60DC">
        <w:rPr>
          <w:sz w:val="28"/>
          <w:szCs w:val="28"/>
        </w:rPr>
        <w:t xml:space="preserve">- инфляционный налог, </w:t>
      </w:r>
      <w:r w:rsidRPr="00EC60DC">
        <w:rPr>
          <w:sz w:val="28"/>
          <w:szCs w:val="28"/>
          <w:lang w:val="en-US"/>
        </w:rPr>
        <w:t>M</w:t>
      </w:r>
      <w:r w:rsidRPr="00EC60DC">
        <w:rPr>
          <w:sz w:val="28"/>
          <w:szCs w:val="28"/>
        </w:rPr>
        <w:t>/</w:t>
      </w:r>
      <w:r w:rsidRPr="00EC60DC">
        <w:rPr>
          <w:sz w:val="28"/>
          <w:szCs w:val="28"/>
          <w:lang w:val="en-US"/>
        </w:rPr>
        <w:t>P</w:t>
      </w:r>
      <w:r w:rsidRPr="00EC60DC">
        <w:rPr>
          <w:sz w:val="28"/>
          <w:szCs w:val="28"/>
        </w:rPr>
        <w:t xml:space="preserve">- реальные денежные запасы, С- объем наличности, Д- объем депозитов, </w:t>
      </w:r>
      <w:r w:rsidRPr="00EC60DC">
        <w:rPr>
          <w:sz w:val="28"/>
          <w:szCs w:val="28"/>
          <w:lang w:val="en-US"/>
        </w:rPr>
        <w:t>i</w:t>
      </w:r>
      <w:r w:rsidRPr="00EC60DC">
        <w:rPr>
          <w:sz w:val="28"/>
          <w:szCs w:val="28"/>
        </w:rPr>
        <w:t>- номинальная ставка процента.</w:t>
      </w:r>
    </w:p>
    <w:p w:rsidR="0070566F" w:rsidRPr="00EC60DC" w:rsidRDefault="0070566F" w:rsidP="00EC60DC">
      <w:pPr>
        <w:spacing w:line="360" w:lineRule="auto"/>
        <w:ind w:firstLine="709"/>
        <w:jc w:val="both"/>
        <w:rPr>
          <w:sz w:val="28"/>
          <w:szCs w:val="28"/>
        </w:rPr>
      </w:pPr>
      <w:r w:rsidRPr="00EC60DC">
        <w:rPr>
          <w:sz w:val="28"/>
          <w:szCs w:val="28"/>
        </w:rPr>
        <w:t xml:space="preserve">Доход государства от создающей инфляцию эмиссии (сеньораж) и доход от инфляционного налога </w:t>
      </w:r>
      <w:r w:rsidRPr="00EC60DC">
        <w:rPr>
          <w:sz w:val="28"/>
          <w:szCs w:val="28"/>
          <w:lang w:val="en-US"/>
        </w:rPr>
        <w:t>JT</w:t>
      </w:r>
      <w:r w:rsidRPr="00EC60DC">
        <w:rPr>
          <w:sz w:val="28"/>
          <w:szCs w:val="28"/>
        </w:rPr>
        <w:t xml:space="preserve"> (в виде дополнительного приобретения государством товаров и услуг на сумму эмиссии) совпадают при умеренных темпах инфляции, когда объем желаемых денежных запасов, остается неизменным: </w:t>
      </w:r>
      <w:r w:rsidRPr="00EC60DC">
        <w:rPr>
          <w:sz w:val="28"/>
          <w:szCs w:val="28"/>
          <w:lang w:val="en-US"/>
        </w:rPr>
        <w:t>M</w:t>
      </w:r>
      <w:r w:rsidRPr="00EC60DC">
        <w:rPr>
          <w:sz w:val="28"/>
          <w:szCs w:val="28"/>
        </w:rPr>
        <w:t>/</w:t>
      </w:r>
      <w:r w:rsidRPr="00EC60DC">
        <w:rPr>
          <w:sz w:val="28"/>
          <w:szCs w:val="28"/>
          <w:lang w:val="en-US"/>
        </w:rPr>
        <w:t>P</w:t>
      </w:r>
      <w:r w:rsidRPr="00EC60DC">
        <w:rPr>
          <w:sz w:val="28"/>
          <w:szCs w:val="28"/>
        </w:rPr>
        <w:t>=</w:t>
      </w:r>
      <w:r w:rsidRPr="00EC60DC">
        <w:rPr>
          <w:sz w:val="28"/>
          <w:szCs w:val="28"/>
          <w:lang w:val="en-US"/>
        </w:rPr>
        <w:t>const</w:t>
      </w:r>
      <w:r w:rsidRPr="00EC60DC">
        <w:rPr>
          <w:sz w:val="28"/>
          <w:szCs w:val="28"/>
        </w:rPr>
        <w:t>. Существует лаг между начислением и уплатой налога. При высокой инфляции бюджетные поступления государства обесцениваются за период с момента начисления и до момента их поступления в бюджет. Такое воздействие инфляции на фискальную систему называется  эффектом Танзи-Оливеры, который наблюдался в 1970-е годы во время гиперинфляции в Латинской Америке, а также в России, когда темпы инфляции достигали в 1992 и 1993гг. 1353% и 915% соответственно.</w:t>
      </w:r>
    </w:p>
    <w:p w:rsidR="0070566F" w:rsidRPr="00EC60DC" w:rsidRDefault="0070566F" w:rsidP="00EC60DC">
      <w:pPr>
        <w:numPr>
          <w:ilvl w:val="0"/>
          <w:numId w:val="4"/>
        </w:numPr>
        <w:spacing w:line="360" w:lineRule="auto"/>
        <w:ind w:left="0" w:firstLine="709"/>
        <w:jc w:val="both"/>
        <w:rPr>
          <w:sz w:val="28"/>
          <w:szCs w:val="28"/>
        </w:rPr>
      </w:pPr>
      <w:r w:rsidRPr="00EC60DC">
        <w:rPr>
          <w:sz w:val="28"/>
          <w:szCs w:val="28"/>
        </w:rPr>
        <w:t>Инфляция перераспределяет национальный доход между получателями трансфертных платежей и участниками производства в пользу последних. Факторный доход участников производства, получаемый в денежной форме растет пропорционально инфляционному повышению цен. Напротив, номинальный доход в виде пенсий, пособий и других трансфертных выплат не привязан к изменению цен (в период между индексациями) и его покупательная способность уменьшается быстрее, чем реальный доход участников производства, который при не слишком высокой инфляции может остаться неизменным.</w:t>
      </w:r>
    </w:p>
    <w:p w:rsidR="0070566F" w:rsidRPr="00EC60DC" w:rsidRDefault="0070566F" w:rsidP="00EC60DC">
      <w:pPr>
        <w:spacing w:line="360" w:lineRule="auto"/>
        <w:ind w:firstLine="709"/>
        <w:jc w:val="both"/>
        <w:rPr>
          <w:sz w:val="28"/>
          <w:szCs w:val="28"/>
        </w:rPr>
      </w:pPr>
      <w:r w:rsidRPr="00EC60DC">
        <w:rPr>
          <w:sz w:val="28"/>
          <w:szCs w:val="28"/>
        </w:rPr>
        <w:t>Рассмотренные перераспределительные эффекты, создаваемые инфляцией, воздействуют и на поведение экономических субъектов. При высоких темпах инфляции агенты рынка перестают доверять друг другу, включая государство, что усиливает инфляционные ожидания и экономическую нестабильность.</w:t>
      </w:r>
    </w:p>
    <w:p w:rsidR="0070566F" w:rsidRPr="00EC60DC" w:rsidRDefault="0070566F" w:rsidP="00EC60DC">
      <w:pPr>
        <w:spacing w:line="360" w:lineRule="auto"/>
        <w:ind w:firstLine="709"/>
        <w:jc w:val="both"/>
        <w:rPr>
          <w:sz w:val="28"/>
          <w:szCs w:val="28"/>
        </w:rPr>
      </w:pPr>
    </w:p>
    <w:p w:rsidR="00C1368F" w:rsidRPr="00EC60DC" w:rsidRDefault="000F3082" w:rsidP="00EC60DC">
      <w:pPr>
        <w:pStyle w:val="1"/>
        <w:spacing w:line="360" w:lineRule="auto"/>
        <w:jc w:val="both"/>
        <w:rPr>
          <w:rFonts w:ascii="Times New Roman" w:hAnsi="Times New Roman" w:cs="Times New Roman"/>
          <w:sz w:val="28"/>
          <w:szCs w:val="28"/>
        </w:rPr>
      </w:pPr>
      <w:r w:rsidRPr="00EC60DC">
        <w:rPr>
          <w:rFonts w:ascii="Times New Roman" w:hAnsi="Times New Roman" w:cs="Times New Roman"/>
          <w:sz w:val="28"/>
          <w:szCs w:val="28"/>
        </w:rPr>
        <w:br w:type="page"/>
      </w:r>
      <w:bookmarkStart w:id="5" w:name="_Toc198265522"/>
      <w:r w:rsidR="00546AFA" w:rsidRPr="00EC60DC">
        <w:rPr>
          <w:rFonts w:ascii="Times New Roman" w:hAnsi="Times New Roman" w:cs="Times New Roman"/>
          <w:sz w:val="28"/>
          <w:szCs w:val="28"/>
        </w:rPr>
        <w:t xml:space="preserve">Глава 2. </w:t>
      </w:r>
      <w:r w:rsidR="00C1368F" w:rsidRPr="00EC60DC">
        <w:rPr>
          <w:rFonts w:ascii="Times New Roman" w:hAnsi="Times New Roman" w:cs="Times New Roman"/>
          <w:sz w:val="28"/>
          <w:szCs w:val="28"/>
        </w:rPr>
        <w:t xml:space="preserve"> </w:t>
      </w:r>
      <w:r w:rsidR="00546AFA" w:rsidRPr="00EC60DC">
        <w:rPr>
          <w:rFonts w:ascii="Times New Roman" w:hAnsi="Times New Roman" w:cs="Times New Roman"/>
          <w:sz w:val="28"/>
          <w:szCs w:val="28"/>
        </w:rPr>
        <w:t>Особенности развития инфляции в российской экономике</w:t>
      </w:r>
      <w:bookmarkEnd w:id="5"/>
    </w:p>
    <w:p w:rsidR="00CF3E52" w:rsidRPr="00EC60DC" w:rsidRDefault="0070566F" w:rsidP="00EC60DC">
      <w:pPr>
        <w:pStyle w:val="1"/>
        <w:spacing w:line="360" w:lineRule="auto"/>
        <w:jc w:val="both"/>
        <w:rPr>
          <w:rFonts w:ascii="Times New Roman" w:hAnsi="Times New Roman" w:cs="Times New Roman"/>
          <w:sz w:val="28"/>
          <w:szCs w:val="28"/>
        </w:rPr>
      </w:pPr>
      <w:bookmarkStart w:id="6" w:name="_Toc198265523"/>
      <w:r w:rsidRPr="00EC60DC">
        <w:rPr>
          <w:rFonts w:ascii="Times New Roman" w:hAnsi="Times New Roman" w:cs="Times New Roman"/>
          <w:sz w:val="28"/>
          <w:szCs w:val="28"/>
        </w:rPr>
        <w:t xml:space="preserve">2.1 Инфляция за </w:t>
      </w:r>
      <w:r w:rsidR="00CF3E52" w:rsidRPr="00EC60DC">
        <w:rPr>
          <w:rFonts w:ascii="Times New Roman" w:hAnsi="Times New Roman" w:cs="Times New Roman"/>
          <w:sz w:val="28"/>
          <w:szCs w:val="28"/>
        </w:rPr>
        <w:t>2003-2006 год в России</w:t>
      </w:r>
      <w:bookmarkEnd w:id="6"/>
    </w:p>
    <w:p w:rsidR="00CF3E52" w:rsidRPr="00EC60DC" w:rsidRDefault="00CF3E52" w:rsidP="00EC60DC">
      <w:pPr>
        <w:pStyle w:val="ab"/>
        <w:spacing w:line="360" w:lineRule="auto"/>
        <w:jc w:val="both"/>
        <w:rPr>
          <w:color w:val="auto"/>
          <w:sz w:val="28"/>
          <w:szCs w:val="28"/>
        </w:rPr>
      </w:pPr>
      <w:r w:rsidRPr="00EC60DC">
        <w:rPr>
          <w:color w:val="auto"/>
          <w:sz w:val="28"/>
          <w:szCs w:val="28"/>
        </w:rPr>
        <w:t xml:space="preserve">первом квартале 2007 года инфляция составила 3,4%. В этом году правительство планирует инфляцию в пределах 7,5-8%, в 2008 году - 4-5,5%. </w:t>
      </w:r>
    </w:p>
    <w:p w:rsidR="00CF3E52" w:rsidRPr="00EC60DC" w:rsidRDefault="00CF3E52" w:rsidP="00EC60DC">
      <w:pPr>
        <w:pStyle w:val="2"/>
        <w:spacing w:line="360" w:lineRule="auto"/>
        <w:jc w:val="both"/>
        <w:rPr>
          <w:rFonts w:ascii="Times New Roman" w:hAnsi="Times New Roman" w:cs="Times New Roman"/>
        </w:rPr>
      </w:pPr>
      <w:bookmarkStart w:id="7" w:name="_Toc168112516"/>
      <w:bookmarkStart w:id="8" w:name="_Toc193629976"/>
      <w:bookmarkStart w:id="9" w:name="_Toc198265524"/>
      <w:r w:rsidRPr="00EC60DC">
        <w:rPr>
          <w:rFonts w:ascii="Times New Roman" w:hAnsi="Times New Roman" w:cs="Times New Roman"/>
        </w:rPr>
        <w:t>Текущий уровень инфляции в России в 2007 году: 3,4%</w:t>
      </w:r>
      <w:bookmarkEnd w:id="7"/>
      <w:bookmarkEnd w:id="8"/>
      <w:bookmarkEnd w:id="9"/>
    </w:p>
    <w:p w:rsidR="00CF3E52" w:rsidRPr="00EC60DC" w:rsidRDefault="00CF3E52" w:rsidP="00EC60DC">
      <w:pPr>
        <w:numPr>
          <w:ilvl w:val="0"/>
          <w:numId w:val="5"/>
        </w:numPr>
        <w:spacing w:before="100" w:beforeAutospacing="1" w:after="100" w:afterAutospacing="1" w:line="360" w:lineRule="auto"/>
        <w:jc w:val="both"/>
        <w:rPr>
          <w:sz w:val="28"/>
          <w:szCs w:val="28"/>
        </w:rPr>
      </w:pPr>
      <w:r w:rsidRPr="00EC60DC">
        <w:rPr>
          <w:sz w:val="28"/>
          <w:szCs w:val="28"/>
        </w:rPr>
        <w:t xml:space="preserve">январь - 1,7% </w:t>
      </w:r>
    </w:p>
    <w:p w:rsidR="00CF3E52" w:rsidRPr="00EC60DC" w:rsidRDefault="00CF3E52" w:rsidP="00EC60DC">
      <w:pPr>
        <w:numPr>
          <w:ilvl w:val="0"/>
          <w:numId w:val="5"/>
        </w:numPr>
        <w:spacing w:before="100" w:beforeAutospacing="1" w:after="100" w:afterAutospacing="1" w:line="360" w:lineRule="auto"/>
        <w:jc w:val="both"/>
        <w:rPr>
          <w:sz w:val="28"/>
          <w:szCs w:val="28"/>
        </w:rPr>
      </w:pPr>
      <w:r w:rsidRPr="00EC60DC">
        <w:rPr>
          <w:sz w:val="28"/>
          <w:szCs w:val="28"/>
        </w:rPr>
        <w:t xml:space="preserve">февраль - 1,1% </w:t>
      </w:r>
    </w:p>
    <w:p w:rsidR="00CF3E52" w:rsidRPr="00EC60DC" w:rsidRDefault="00CF3E52" w:rsidP="00EC60DC">
      <w:pPr>
        <w:numPr>
          <w:ilvl w:val="0"/>
          <w:numId w:val="5"/>
        </w:numPr>
        <w:spacing w:before="100" w:beforeAutospacing="1" w:after="100" w:afterAutospacing="1" w:line="360" w:lineRule="auto"/>
        <w:jc w:val="both"/>
        <w:rPr>
          <w:sz w:val="28"/>
          <w:szCs w:val="28"/>
        </w:rPr>
      </w:pPr>
      <w:r w:rsidRPr="00EC60DC">
        <w:rPr>
          <w:sz w:val="28"/>
          <w:szCs w:val="28"/>
        </w:rPr>
        <w:t xml:space="preserve">март - 0,6% </w:t>
      </w:r>
    </w:p>
    <w:p w:rsidR="00CF3E52" w:rsidRPr="00EC60DC" w:rsidRDefault="00CF3E52" w:rsidP="00EC60DC">
      <w:pPr>
        <w:pStyle w:val="2"/>
        <w:spacing w:line="360" w:lineRule="auto"/>
        <w:jc w:val="both"/>
        <w:rPr>
          <w:rFonts w:ascii="Times New Roman" w:hAnsi="Times New Roman" w:cs="Times New Roman"/>
        </w:rPr>
      </w:pPr>
      <w:bookmarkStart w:id="10" w:name="_Toc168112517"/>
      <w:bookmarkStart w:id="11" w:name="_Toc193629977"/>
      <w:bookmarkStart w:id="12" w:name="_Toc198265525"/>
      <w:r w:rsidRPr="00EC60DC">
        <w:rPr>
          <w:rFonts w:ascii="Times New Roman" w:hAnsi="Times New Roman" w:cs="Times New Roman"/>
        </w:rPr>
        <w:t>Уровень инфляции в России в 2006 году: 9,0%</w:t>
      </w:r>
      <w:bookmarkEnd w:id="10"/>
      <w:bookmarkEnd w:id="11"/>
      <w:bookmarkEnd w:id="12"/>
      <w:r w:rsidRPr="00EC60DC">
        <w:rPr>
          <w:rFonts w:ascii="Times New Roman" w:hAnsi="Times New Roman" w:cs="Times New Roman"/>
        </w:rPr>
        <w:t xml:space="preserve"> </w:t>
      </w:r>
    </w:p>
    <w:p w:rsidR="00CF3E52" w:rsidRPr="00EC60DC" w:rsidRDefault="00CF3E52" w:rsidP="00EC60DC">
      <w:pPr>
        <w:numPr>
          <w:ilvl w:val="0"/>
          <w:numId w:val="6"/>
        </w:numPr>
        <w:spacing w:before="100" w:beforeAutospacing="1" w:after="100" w:afterAutospacing="1" w:line="360" w:lineRule="auto"/>
        <w:jc w:val="both"/>
        <w:rPr>
          <w:sz w:val="28"/>
          <w:szCs w:val="28"/>
        </w:rPr>
      </w:pPr>
      <w:r w:rsidRPr="00EC60DC">
        <w:rPr>
          <w:sz w:val="28"/>
          <w:szCs w:val="28"/>
        </w:rPr>
        <w:t xml:space="preserve">январь - 2,4% </w:t>
      </w:r>
    </w:p>
    <w:p w:rsidR="00CF3E52" w:rsidRPr="00EC60DC" w:rsidRDefault="00CF3E52" w:rsidP="00EC60DC">
      <w:pPr>
        <w:numPr>
          <w:ilvl w:val="0"/>
          <w:numId w:val="6"/>
        </w:numPr>
        <w:spacing w:before="100" w:beforeAutospacing="1" w:after="100" w:afterAutospacing="1" w:line="360" w:lineRule="auto"/>
        <w:jc w:val="both"/>
        <w:rPr>
          <w:sz w:val="28"/>
          <w:szCs w:val="28"/>
        </w:rPr>
      </w:pPr>
      <w:r w:rsidRPr="00EC60DC">
        <w:rPr>
          <w:sz w:val="28"/>
          <w:szCs w:val="28"/>
        </w:rPr>
        <w:t xml:space="preserve">февраль - 1,7% </w:t>
      </w:r>
    </w:p>
    <w:p w:rsidR="00CF3E52" w:rsidRPr="00EC60DC" w:rsidRDefault="00CF3E52" w:rsidP="00EC60DC">
      <w:pPr>
        <w:numPr>
          <w:ilvl w:val="0"/>
          <w:numId w:val="6"/>
        </w:numPr>
        <w:spacing w:before="100" w:beforeAutospacing="1" w:after="100" w:afterAutospacing="1" w:line="360" w:lineRule="auto"/>
        <w:jc w:val="both"/>
        <w:rPr>
          <w:sz w:val="28"/>
          <w:szCs w:val="28"/>
        </w:rPr>
      </w:pPr>
      <w:r w:rsidRPr="00EC60DC">
        <w:rPr>
          <w:sz w:val="28"/>
          <w:szCs w:val="28"/>
        </w:rPr>
        <w:t xml:space="preserve">март - 0,8% </w:t>
      </w:r>
    </w:p>
    <w:p w:rsidR="00CF3E52" w:rsidRPr="00EC60DC" w:rsidRDefault="00CF3E52" w:rsidP="00EC60DC">
      <w:pPr>
        <w:numPr>
          <w:ilvl w:val="0"/>
          <w:numId w:val="6"/>
        </w:numPr>
        <w:spacing w:before="100" w:beforeAutospacing="1" w:after="100" w:afterAutospacing="1" w:line="360" w:lineRule="auto"/>
        <w:jc w:val="both"/>
        <w:rPr>
          <w:sz w:val="28"/>
          <w:szCs w:val="28"/>
        </w:rPr>
      </w:pPr>
      <w:r w:rsidRPr="00EC60DC">
        <w:rPr>
          <w:sz w:val="28"/>
          <w:szCs w:val="28"/>
        </w:rPr>
        <w:t xml:space="preserve">апрель - 0,4% </w:t>
      </w:r>
    </w:p>
    <w:p w:rsidR="00CF3E52" w:rsidRPr="00EC60DC" w:rsidRDefault="00CF3E52" w:rsidP="00EC60DC">
      <w:pPr>
        <w:numPr>
          <w:ilvl w:val="0"/>
          <w:numId w:val="6"/>
        </w:numPr>
        <w:spacing w:before="100" w:beforeAutospacing="1" w:after="100" w:afterAutospacing="1" w:line="360" w:lineRule="auto"/>
        <w:jc w:val="both"/>
        <w:rPr>
          <w:sz w:val="28"/>
          <w:szCs w:val="28"/>
        </w:rPr>
      </w:pPr>
      <w:r w:rsidRPr="00EC60DC">
        <w:rPr>
          <w:sz w:val="28"/>
          <w:szCs w:val="28"/>
        </w:rPr>
        <w:t xml:space="preserve">май - 0,5% </w:t>
      </w:r>
    </w:p>
    <w:p w:rsidR="00CF3E52" w:rsidRPr="00EC60DC" w:rsidRDefault="00CF3E52" w:rsidP="00EC60DC">
      <w:pPr>
        <w:numPr>
          <w:ilvl w:val="0"/>
          <w:numId w:val="6"/>
        </w:numPr>
        <w:spacing w:before="100" w:beforeAutospacing="1" w:after="100" w:afterAutospacing="1" w:line="360" w:lineRule="auto"/>
        <w:jc w:val="both"/>
        <w:rPr>
          <w:sz w:val="28"/>
          <w:szCs w:val="28"/>
        </w:rPr>
      </w:pPr>
      <w:r w:rsidRPr="00EC60DC">
        <w:rPr>
          <w:sz w:val="28"/>
          <w:szCs w:val="28"/>
        </w:rPr>
        <w:t xml:space="preserve">июнь - 0,3% </w:t>
      </w:r>
    </w:p>
    <w:p w:rsidR="00CF3E52" w:rsidRPr="00EC60DC" w:rsidRDefault="00CF3E52" w:rsidP="00EC60DC">
      <w:pPr>
        <w:numPr>
          <w:ilvl w:val="0"/>
          <w:numId w:val="6"/>
        </w:numPr>
        <w:spacing w:before="100" w:beforeAutospacing="1" w:after="100" w:afterAutospacing="1" w:line="360" w:lineRule="auto"/>
        <w:jc w:val="both"/>
        <w:rPr>
          <w:sz w:val="28"/>
          <w:szCs w:val="28"/>
        </w:rPr>
      </w:pPr>
      <w:r w:rsidRPr="00EC60DC">
        <w:rPr>
          <w:sz w:val="28"/>
          <w:szCs w:val="28"/>
        </w:rPr>
        <w:t xml:space="preserve">июль - 0,7% </w:t>
      </w:r>
    </w:p>
    <w:p w:rsidR="00CF3E52" w:rsidRPr="00EC60DC" w:rsidRDefault="00CF3E52" w:rsidP="00EC60DC">
      <w:pPr>
        <w:numPr>
          <w:ilvl w:val="0"/>
          <w:numId w:val="6"/>
        </w:numPr>
        <w:spacing w:before="100" w:beforeAutospacing="1" w:after="100" w:afterAutospacing="1" w:line="360" w:lineRule="auto"/>
        <w:jc w:val="both"/>
        <w:rPr>
          <w:sz w:val="28"/>
          <w:szCs w:val="28"/>
        </w:rPr>
      </w:pPr>
      <w:r w:rsidRPr="00EC60DC">
        <w:rPr>
          <w:sz w:val="28"/>
          <w:szCs w:val="28"/>
        </w:rPr>
        <w:t xml:space="preserve">август - 0,2% </w:t>
      </w:r>
    </w:p>
    <w:p w:rsidR="00CF3E52" w:rsidRPr="00EC60DC" w:rsidRDefault="00CF3E52" w:rsidP="00EC60DC">
      <w:pPr>
        <w:numPr>
          <w:ilvl w:val="0"/>
          <w:numId w:val="6"/>
        </w:numPr>
        <w:spacing w:before="100" w:beforeAutospacing="1" w:after="100" w:afterAutospacing="1" w:line="360" w:lineRule="auto"/>
        <w:jc w:val="both"/>
        <w:rPr>
          <w:sz w:val="28"/>
          <w:szCs w:val="28"/>
        </w:rPr>
      </w:pPr>
      <w:r w:rsidRPr="00EC60DC">
        <w:rPr>
          <w:sz w:val="28"/>
          <w:szCs w:val="28"/>
        </w:rPr>
        <w:t xml:space="preserve">сентябрь - 0,1% </w:t>
      </w:r>
    </w:p>
    <w:p w:rsidR="00CF3E52" w:rsidRPr="00EC60DC" w:rsidRDefault="00CF3E52" w:rsidP="00EC60DC">
      <w:pPr>
        <w:numPr>
          <w:ilvl w:val="0"/>
          <w:numId w:val="6"/>
        </w:numPr>
        <w:spacing w:before="100" w:beforeAutospacing="1" w:after="100" w:afterAutospacing="1" w:line="360" w:lineRule="auto"/>
        <w:jc w:val="both"/>
        <w:rPr>
          <w:sz w:val="28"/>
          <w:szCs w:val="28"/>
        </w:rPr>
      </w:pPr>
      <w:r w:rsidRPr="00EC60DC">
        <w:rPr>
          <w:sz w:val="28"/>
          <w:szCs w:val="28"/>
        </w:rPr>
        <w:t xml:space="preserve">октябрь - 0,3% </w:t>
      </w:r>
    </w:p>
    <w:p w:rsidR="00CF3E52" w:rsidRPr="00EC60DC" w:rsidRDefault="00CF3E52" w:rsidP="00EC60DC">
      <w:pPr>
        <w:numPr>
          <w:ilvl w:val="0"/>
          <w:numId w:val="6"/>
        </w:numPr>
        <w:spacing w:before="100" w:beforeAutospacing="1" w:after="100" w:afterAutospacing="1" w:line="360" w:lineRule="auto"/>
        <w:jc w:val="both"/>
        <w:rPr>
          <w:sz w:val="28"/>
          <w:szCs w:val="28"/>
        </w:rPr>
      </w:pPr>
      <w:r w:rsidRPr="00EC60DC">
        <w:rPr>
          <w:sz w:val="28"/>
          <w:szCs w:val="28"/>
        </w:rPr>
        <w:t xml:space="preserve">ноябрь - 0,6% </w:t>
      </w:r>
    </w:p>
    <w:p w:rsidR="00CF3E52" w:rsidRPr="00EC60DC" w:rsidRDefault="00CF3E52" w:rsidP="00EC60DC">
      <w:pPr>
        <w:numPr>
          <w:ilvl w:val="0"/>
          <w:numId w:val="6"/>
        </w:numPr>
        <w:spacing w:before="100" w:beforeAutospacing="1" w:after="100" w:afterAutospacing="1" w:line="360" w:lineRule="auto"/>
        <w:jc w:val="both"/>
        <w:rPr>
          <w:sz w:val="28"/>
          <w:szCs w:val="28"/>
        </w:rPr>
      </w:pPr>
      <w:r w:rsidRPr="00EC60DC">
        <w:rPr>
          <w:sz w:val="28"/>
          <w:szCs w:val="28"/>
        </w:rPr>
        <w:t xml:space="preserve">декабрь - 0,8% </w:t>
      </w:r>
    </w:p>
    <w:p w:rsidR="00CF3E52" w:rsidRPr="00EC60DC" w:rsidRDefault="00CF3E52" w:rsidP="00EC60DC">
      <w:pPr>
        <w:pStyle w:val="2"/>
        <w:spacing w:line="360" w:lineRule="auto"/>
        <w:jc w:val="both"/>
        <w:rPr>
          <w:rFonts w:ascii="Times New Roman" w:hAnsi="Times New Roman" w:cs="Times New Roman"/>
        </w:rPr>
      </w:pPr>
      <w:bookmarkStart w:id="13" w:name="_Toc168112518"/>
      <w:bookmarkStart w:id="14" w:name="_Toc193629978"/>
      <w:bookmarkStart w:id="15" w:name="_Toc198265526"/>
      <w:r w:rsidRPr="00EC60DC">
        <w:rPr>
          <w:rFonts w:ascii="Times New Roman" w:hAnsi="Times New Roman" w:cs="Times New Roman"/>
        </w:rPr>
        <w:t>Уровень инфляции в России в 2005 году: 10,9%</w:t>
      </w:r>
      <w:bookmarkEnd w:id="13"/>
      <w:bookmarkEnd w:id="14"/>
      <w:bookmarkEnd w:id="15"/>
      <w:r w:rsidRPr="00EC60DC">
        <w:rPr>
          <w:rFonts w:ascii="Times New Roman" w:hAnsi="Times New Roman" w:cs="Times New Roman"/>
        </w:rPr>
        <w:t xml:space="preserve"> </w:t>
      </w:r>
    </w:p>
    <w:p w:rsidR="00CF3E52" w:rsidRPr="00EC60DC" w:rsidRDefault="00CF3E52" w:rsidP="00EC60DC">
      <w:pPr>
        <w:numPr>
          <w:ilvl w:val="0"/>
          <w:numId w:val="7"/>
        </w:numPr>
        <w:spacing w:before="100" w:beforeAutospacing="1" w:after="100" w:afterAutospacing="1" w:line="360" w:lineRule="auto"/>
        <w:jc w:val="both"/>
        <w:rPr>
          <w:sz w:val="28"/>
          <w:szCs w:val="28"/>
        </w:rPr>
      </w:pPr>
      <w:r w:rsidRPr="00EC60DC">
        <w:rPr>
          <w:sz w:val="28"/>
          <w:szCs w:val="28"/>
        </w:rPr>
        <w:t xml:space="preserve">январь - 2,6% </w:t>
      </w:r>
    </w:p>
    <w:p w:rsidR="00CF3E52" w:rsidRPr="00EC60DC" w:rsidRDefault="00CF3E52" w:rsidP="00EC60DC">
      <w:pPr>
        <w:numPr>
          <w:ilvl w:val="0"/>
          <w:numId w:val="7"/>
        </w:numPr>
        <w:spacing w:before="100" w:beforeAutospacing="1" w:after="100" w:afterAutospacing="1" w:line="360" w:lineRule="auto"/>
        <w:jc w:val="both"/>
        <w:rPr>
          <w:sz w:val="28"/>
          <w:szCs w:val="28"/>
        </w:rPr>
      </w:pPr>
      <w:r w:rsidRPr="00EC60DC">
        <w:rPr>
          <w:sz w:val="28"/>
          <w:szCs w:val="28"/>
        </w:rPr>
        <w:t xml:space="preserve">февраль - 1,2% </w:t>
      </w:r>
    </w:p>
    <w:p w:rsidR="00CF3E52" w:rsidRPr="00EC60DC" w:rsidRDefault="00CF3E52" w:rsidP="00EC60DC">
      <w:pPr>
        <w:numPr>
          <w:ilvl w:val="0"/>
          <w:numId w:val="7"/>
        </w:numPr>
        <w:spacing w:before="100" w:beforeAutospacing="1" w:after="100" w:afterAutospacing="1" w:line="360" w:lineRule="auto"/>
        <w:jc w:val="both"/>
        <w:rPr>
          <w:sz w:val="28"/>
          <w:szCs w:val="28"/>
        </w:rPr>
      </w:pPr>
      <w:r w:rsidRPr="00EC60DC">
        <w:rPr>
          <w:sz w:val="28"/>
          <w:szCs w:val="28"/>
        </w:rPr>
        <w:t xml:space="preserve">март - 1,3% </w:t>
      </w:r>
    </w:p>
    <w:p w:rsidR="00CF3E52" w:rsidRPr="00EC60DC" w:rsidRDefault="00CF3E52" w:rsidP="00EC60DC">
      <w:pPr>
        <w:numPr>
          <w:ilvl w:val="0"/>
          <w:numId w:val="7"/>
        </w:numPr>
        <w:spacing w:before="100" w:beforeAutospacing="1" w:after="100" w:afterAutospacing="1" w:line="360" w:lineRule="auto"/>
        <w:jc w:val="both"/>
        <w:rPr>
          <w:sz w:val="28"/>
          <w:szCs w:val="28"/>
        </w:rPr>
      </w:pPr>
      <w:r w:rsidRPr="00EC60DC">
        <w:rPr>
          <w:sz w:val="28"/>
          <w:szCs w:val="28"/>
        </w:rPr>
        <w:t xml:space="preserve">апрель - 1,1% </w:t>
      </w:r>
    </w:p>
    <w:p w:rsidR="00CF3E52" w:rsidRPr="00EC60DC" w:rsidRDefault="00CF3E52" w:rsidP="00EC60DC">
      <w:pPr>
        <w:numPr>
          <w:ilvl w:val="0"/>
          <w:numId w:val="7"/>
        </w:numPr>
        <w:spacing w:before="100" w:beforeAutospacing="1" w:after="100" w:afterAutospacing="1" w:line="360" w:lineRule="auto"/>
        <w:jc w:val="both"/>
        <w:rPr>
          <w:sz w:val="28"/>
          <w:szCs w:val="28"/>
        </w:rPr>
      </w:pPr>
      <w:r w:rsidRPr="00EC60DC">
        <w:rPr>
          <w:sz w:val="28"/>
          <w:szCs w:val="28"/>
        </w:rPr>
        <w:t xml:space="preserve">май - 0,8% </w:t>
      </w:r>
    </w:p>
    <w:p w:rsidR="00CF3E52" w:rsidRPr="00EC60DC" w:rsidRDefault="00CF3E52" w:rsidP="00EC60DC">
      <w:pPr>
        <w:numPr>
          <w:ilvl w:val="0"/>
          <w:numId w:val="7"/>
        </w:numPr>
        <w:spacing w:before="100" w:beforeAutospacing="1" w:after="100" w:afterAutospacing="1" w:line="360" w:lineRule="auto"/>
        <w:jc w:val="both"/>
        <w:rPr>
          <w:sz w:val="28"/>
          <w:szCs w:val="28"/>
        </w:rPr>
      </w:pPr>
      <w:r w:rsidRPr="00EC60DC">
        <w:rPr>
          <w:sz w:val="28"/>
          <w:szCs w:val="28"/>
        </w:rPr>
        <w:t xml:space="preserve">июнь - 0,6% </w:t>
      </w:r>
    </w:p>
    <w:p w:rsidR="00CF3E52" w:rsidRPr="00EC60DC" w:rsidRDefault="00CF3E52" w:rsidP="00EC60DC">
      <w:pPr>
        <w:numPr>
          <w:ilvl w:val="0"/>
          <w:numId w:val="7"/>
        </w:numPr>
        <w:spacing w:before="100" w:beforeAutospacing="1" w:after="100" w:afterAutospacing="1" w:line="360" w:lineRule="auto"/>
        <w:jc w:val="both"/>
        <w:rPr>
          <w:sz w:val="28"/>
          <w:szCs w:val="28"/>
        </w:rPr>
      </w:pPr>
      <w:r w:rsidRPr="00EC60DC">
        <w:rPr>
          <w:sz w:val="28"/>
          <w:szCs w:val="28"/>
        </w:rPr>
        <w:t xml:space="preserve">июль - 0,5% </w:t>
      </w:r>
    </w:p>
    <w:p w:rsidR="00CF3E52" w:rsidRPr="00EC60DC" w:rsidRDefault="00CF3E52" w:rsidP="00EC60DC">
      <w:pPr>
        <w:numPr>
          <w:ilvl w:val="0"/>
          <w:numId w:val="7"/>
        </w:numPr>
        <w:spacing w:before="100" w:beforeAutospacing="1" w:after="100" w:afterAutospacing="1" w:line="360" w:lineRule="auto"/>
        <w:jc w:val="both"/>
        <w:rPr>
          <w:sz w:val="28"/>
          <w:szCs w:val="28"/>
        </w:rPr>
      </w:pPr>
      <w:r w:rsidRPr="00EC60DC">
        <w:rPr>
          <w:sz w:val="28"/>
          <w:szCs w:val="28"/>
        </w:rPr>
        <w:t xml:space="preserve">август - минус 0,1% (дефляция) </w:t>
      </w:r>
    </w:p>
    <w:p w:rsidR="00CF3E52" w:rsidRPr="00EC60DC" w:rsidRDefault="00CF3E52" w:rsidP="00EC60DC">
      <w:pPr>
        <w:numPr>
          <w:ilvl w:val="0"/>
          <w:numId w:val="7"/>
        </w:numPr>
        <w:spacing w:before="100" w:beforeAutospacing="1" w:after="100" w:afterAutospacing="1" w:line="360" w:lineRule="auto"/>
        <w:jc w:val="both"/>
        <w:rPr>
          <w:sz w:val="28"/>
          <w:szCs w:val="28"/>
        </w:rPr>
      </w:pPr>
      <w:r w:rsidRPr="00EC60DC">
        <w:rPr>
          <w:sz w:val="28"/>
          <w:szCs w:val="28"/>
        </w:rPr>
        <w:t xml:space="preserve">сентябрь - 0,3% </w:t>
      </w:r>
    </w:p>
    <w:p w:rsidR="00CF3E52" w:rsidRPr="00EC60DC" w:rsidRDefault="00CF3E52" w:rsidP="00EC60DC">
      <w:pPr>
        <w:numPr>
          <w:ilvl w:val="0"/>
          <w:numId w:val="7"/>
        </w:numPr>
        <w:spacing w:before="100" w:beforeAutospacing="1" w:after="100" w:afterAutospacing="1" w:line="360" w:lineRule="auto"/>
        <w:jc w:val="both"/>
        <w:rPr>
          <w:sz w:val="28"/>
          <w:szCs w:val="28"/>
        </w:rPr>
      </w:pPr>
      <w:r w:rsidRPr="00EC60DC">
        <w:rPr>
          <w:sz w:val="28"/>
          <w:szCs w:val="28"/>
        </w:rPr>
        <w:t xml:space="preserve">октябрь - 0,6% </w:t>
      </w:r>
    </w:p>
    <w:p w:rsidR="00CF3E52" w:rsidRPr="00EC60DC" w:rsidRDefault="00CF3E52" w:rsidP="00EC60DC">
      <w:pPr>
        <w:numPr>
          <w:ilvl w:val="0"/>
          <w:numId w:val="7"/>
        </w:numPr>
        <w:spacing w:before="100" w:beforeAutospacing="1" w:after="100" w:afterAutospacing="1" w:line="360" w:lineRule="auto"/>
        <w:jc w:val="both"/>
        <w:rPr>
          <w:sz w:val="28"/>
          <w:szCs w:val="28"/>
        </w:rPr>
      </w:pPr>
      <w:r w:rsidRPr="00EC60DC">
        <w:rPr>
          <w:sz w:val="28"/>
          <w:szCs w:val="28"/>
        </w:rPr>
        <w:t xml:space="preserve">ноябрь - 0,7% </w:t>
      </w:r>
    </w:p>
    <w:p w:rsidR="00CF3E52" w:rsidRPr="00EC60DC" w:rsidRDefault="00CF3E52" w:rsidP="00EC60DC">
      <w:pPr>
        <w:numPr>
          <w:ilvl w:val="0"/>
          <w:numId w:val="7"/>
        </w:numPr>
        <w:spacing w:before="100" w:beforeAutospacing="1" w:after="100" w:afterAutospacing="1" w:line="360" w:lineRule="auto"/>
        <w:jc w:val="both"/>
        <w:rPr>
          <w:sz w:val="28"/>
          <w:szCs w:val="28"/>
        </w:rPr>
      </w:pPr>
      <w:r w:rsidRPr="00EC60DC">
        <w:rPr>
          <w:sz w:val="28"/>
          <w:szCs w:val="28"/>
        </w:rPr>
        <w:t xml:space="preserve">декабрь - 0,8% </w:t>
      </w:r>
    </w:p>
    <w:p w:rsidR="00CF3E52" w:rsidRPr="00EC60DC" w:rsidRDefault="00CF3E52" w:rsidP="00EC60DC">
      <w:pPr>
        <w:pStyle w:val="2"/>
        <w:spacing w:line="360" w:lineRule="auto"/>
        <w:jc w:val="both"/>
        <w:rPr>
          <w:rFonts w:ascii="Times New Roman" w:hAnsi="Times New Roman" w:cs="Times New Roman"/>
        </w:rPr>
      </w:pPr>
      <w:bookmarkStart w:id="16" w:name="_Toc168112519"/>
      <w:bookmarkStart w:id="17" w:name="_Toc193629979"/>
      <w:bookmarkStart w:id="18" w:name="_Toc198265527"/>
      <w:r w:rsidRPr="00EC60DC">
        <w:rPr>
          <w:rFonts w:ascii="Times New Roman" w:hAnsi="Times New Roman" w:cs="Times New Roman"/>
        </w:rPr>
        <w:t>Уровень инфляции в России в 2004 году: 11,7%</w:t>
      </w:r>
      <w:bookmarkEnd w:id="16"/>
      <w:bookmarkEnd w:id="17"/>
      <w:bookmarkEnd w:id="18"/>
      <w:r w:rsidRPr="00EC60DC">
        <w:rPr>
          <w:rFonts w:ascii="Times New Roman" w:hAnsi="Times New Roman" w:cs="Times New Roman"/>
        </w:rPr>
        <w:t xml:space="preserve"> </w:t>
      </w:r>
    </w:p>
    <w:p w:rsidR="00CF3E52" w:rsidRPr="00EC60DC" w:rsidRDefault="00CF3E52" w:rsidP="00EC60DC">
      <w:pPr>
        <w:numPr>
          <w:ilvl w:val="0"/>
          <w:numId w:val="8"/>
        </w:numPr>
        <w:spacing w:before="100" w:beforeAutospacing="1" w:after="100" w:afterAutospacing="1" w:line="360" w:lineRule="auto"/>
        <w:jc w:val="both"/>
        <w:rPr>
          <w:sz w:val="28"/>
          <w:szCs w:val="28"/>
        </w:rPr>
      </w:pPr>
      <w:r w:rsidRPr="00EC60DC">
        <w:rPr>
          <w:sz w:val="28"/>
          <w:szCs w:val="28"/>
        </w:rPr>
        <w:t xml:space="preserve">январь - 1,8% </w:t>
      </w:r>
    </w:p>
    <w:p w:rsidR="00CF3E52" w:rsidRPr="00EC60DC" w:rsidRDefault="00CF3E52" w:rsidP="00EC60DC">
      <w:pPr>
        <w:numPr>
          <w:ilvl w:val="0"/>
          <w:numId w:val="8"/>
        </w:numPr>
        <w:spacing w:before="100" w:beforeAutospacing="1" w:after="100" w:afterAutospacing="1" w:line="360" w:lineRule="auto"/>
        <w:jc w:val="both"/>
        <w:rPr>
          <w:sz w:val="28"/>
          <w:szCs w:val="28"/>
        </w:rPr>
      </w:pPr>
      <w:r w:rsidRPr="00EC60DC">
        <w:rPr>
          <w:sz w:val="28"/>
          <w:szCs w:val="28"/>
        </w:rPr>
        <w:t xml:space="preserve">февраль - 1% </w:t>
      </w:r>
    </w:p>
    <w:p w:rsidR="00CF3E52" w:rsidRPr="00EC60DC" w:rsidRDefault="00CF3E52" w:rsidP="00EC60DC">
      <w:pPr>
        <w:numPr>
          <w:ilvl w:val="0"/>
          <w:numId w:val="8"/>
        </w:numPr>
        <w:spacing w:before="100" w:beforeAutospacing="1" w:after="100" w:afterAutospacing="1" w:line="360" w:lineRule="auto"/>
        <w:jc w:val="both"/>
        <w:rPr>
          <w:sz w:val="28"/>
          <w:szCs w:val="28"/>
        </w:rPr>
      </w:pPr>
      <w:r w:rsidRPr="00EC60DC">
        <w:rPr>
          <w:sz w:val="28"/>
          <w:szCs w:val="28"/>
        </w:rPr>
        <w:t xml:space="preserve">март - 0,8% </w:t>
      </w:r>
    </w:p>
    <w:p w:rsidR="00CF3E52" w:rsidRPr="00EC60DC" w:rsidRDefault="00CF3E52" w:rsidP="00EC60DC">
      <w:pPr>
        <w:numPr>
          <w:ilvl w:val="0"/>
          <w:numId w:val="8"/>
        </w:numPr>
        <w:spacing w:before="100" w:beforeAutospacing="1" w:after="100" w:afterAutospacing="1" w:line="360" w:lineRule="auto"/>
        <w:jc w:val="both"/>
        <w:rPr>
          <w:sz w:val="28"/>
          <w:szCs w:val="28"/>
        </w:rPr>
      </w:pPr>
      <w:r w:rsidRPr="00EC60DC">
        <w:rPr>
          <w:sz w:val="28"/>
          <w:szCs w:val="28"/>
        </w:rPr>
        <w:t xml:space="preserve">апрель - 1% </w:t>
      </w:r>
    </w:p>
    <w:p w:rsidR="00CF3E52" w:rsidRPr="00EC60DC" w:rsidRDefault="00CF3E52" w:rsidP="00EC60DC">
      <w:pPr>
        <w:numPr>
          <w:ilvl w:val="0"/>
          <w:numId w:val="8"/>
        </w:numPr>
        <w:spacing w:before="100" w:beforeAutospacing="1" w:after="100" w:afterAutospacing="1" w:line="360" w:lineRule="auto"/>
        <w:jc w:val="both"/>
        <w:rPr>
          <w:sz w:val="28"/>
          <w:szCs w:val="28"/>
        </w:rPr>
      </w:pPr>
      <w:r w:rsidRPr="00EC60DC">
        <w:rPr>
          <w:sz w:val="28"/>
          <w:szCs w:val="28"/>
        </w:rPr>
        <w:t xml:space="preserve">май - 0,7% </w:t>
      </w:r>
    </w:p>
    <w:p w:rsidR="00CF3E52" w:rsidRPr="00EC60DC" w:rsidRDefault="00CF3E52" w:rsidP="00EC60DC">
      <w:pPr>
        <w:numPr>
          <w:ilvl w:val="0"/>
          <w:numId w:val="8"/>
        </w:numPr>
        <w:spacing w:before="100" w:beforeAutospacing="1" w:after="100" w:afterAutospacing="1" w:line="360" w:lineRule="auto"/>
        <w:jc w:val="both"/>
        <w:rPr>
          <w:sz w:val="28"/>
          <w:szCs w:val="28"/>
        </w:rPr>
      </w:pPr>
      <w:r w:rsidRPr="00EC60DC">
        <w:rPr>
          <w:sz w:val="28"/>
          <w:szCs w:val="28"/>
        </w:rPr>
        <w:t xml:space="preserve">июнь - 0,8% </w:t>
      </w:r>
    </w:p>
    <w:p w:rsidR="00CF3E52" w:rsidRPr="00EC60DC" w:rsidRDefault="00CF3E52" w:rsidP="00EC60DC">
      <w:pPr>
        <w:numPr>
          <w:ilvl w:val="0"/>
          <w:numId w:val="8"/>
        </w:numPr>
        <w:spacing w:before="100" w:beforeAutospacing="1" w:after="100" w:afterAutospacing="1" w:line="360" w:lineRule="auto"/>
        <w:jc w:val="both"/>
        <w:rPr>
          <w:sz w:val="28"/>
          <w:szCs w:val="28"/>
        </w:rPr>
      </w:pPr>
      <w:r w:rsidRPr="00EC60DC">
        <w:rPr>
          <w:sz w:val="28"/>
          <w:szCs w:val="28"/>
        </w:rPr>
        <w:t xml:space="preserve">июль - 0,9% </w:t>
      </w:r>
    </w:p>
    <w:p w:rsidR="00CF3E52" w:rsidRPr="00EC60DC" w:rsidRDefault="00CF3E52" w:rsidP="00EC60DC">
      <w:pPr>
        <w:numPr>
          <w:ilvl w:val="0"/>
          <w:numId w:val="8"/>
        </w:numPr>
        <w:spacing w:before="100" w:beforeAutospacing="1" w:after="100" w:afterAutospacing="1" w:line="360" w:lineRule="auto"/>
        <w:jc w:val="both"/>
        <w:rPr>
          <w:sz w:val="28"/>
          <w:szCs w:val="28"/>
        </w:rPr>
      </w:pPr>
      <w:r w:rsidRPr="00EC60DC">
        <w:rPr>
          <w:sz w:val="28"/>
          <w:szCs w:val="28"/>
        </w:rPr>
        <w:t xml:space="preserve">август - 0,4% </w:t>
      </w:r>
    </w:p>
    <w:p w:rsidR="00CF3E52" w:rsidRPr="00EC60DC" w:rsidRDefault="00CF3E52" w:rsidP="00EC60DC">
      <w:pPr>
        <w:numPr>
          <w:ilvl w:val="0"/>
          <w:numId w:val="8"/>
        </w:numPr>
        <w:spacing w:before="100" w:beforeAutospacing="1" w:after="100" w:afterAutospacing="1" w:line="360" w:lineRule="auto"/>
        <w:jc w:val="both"/>
        <w:rPr>
          <w:sz w:val="28"/>
          <w:szCs w:val="28"/>
        </w:rPr>
      </w:pPr>
      <w:r w:rsidRPr="00EC60DC">
        <w:rPr>
          <w:sz w:val="28"/>
          <w:szCs w:val="28"/>
        </w:rPr>
        <w:t xml:space="preserve">сентябрь - 0,4% </w:t>
      </w:r>
    </w:p>
    <w:p w:rsidR="00CF3E52" w:rsidRPr="00EC60DC" w:rsidRDefault="00CF3E52" w:rsidP="00EC60DC">
      <w:pPr>
        <w:numPr>
          <w:ilvl w:val="0"/>
          <w:numId w:val="8"/>
        </w:numPr>
        <w:spacing w:before="100" w:beforeAutospacing="1" w:after="100" w:afterAutospacing="1" w:line="360" w:lineRule="auto"/>
        <w:jc w:val="both"/>
        <w:rPr>
          <w:sz w:val="28"/>
          <w:szCs w:val="28"/>
        </w:rPr>
      </w:pPr>
      <w:r w:rsidRPr="00EC60DC">
        <w:rPr>
          <w:sz w:val="28"/>
          <w:szCs w:val="28"/>
        </w:rPr>
        <w:t xml:space="preserve">октябрь - 1,1% </w:t>
      </w:r>
    </w:p>
    <w:p w:rsidR="00CF3E52" w:rsidRPr="00EC60DC" w:rsidRDefault="00CF3E52" w:rsidP="00EC60DC">
      <w:pPr>
        <w:numPr>
          <w:ilvl w:val="0"/>
          <w:numId w:val="8"/>
        </w:numPr>
        <w:spacing w:before="100" w:beforeAutospacing="1" w:after="100" w:afterAutospacing="1" w:line="360" w:lineRule="auto"/>
        <w:jc w:val="both"/>
        <w:rPr>
          <w:sz w:val="28"/>
          <w:szCs w:val="28"/>
        </w:rPr>
      </w:pPr>
      <w:r w:rsidRPr="00EC60DC">
        <w:rPr>
          <w:sz w:val="28"/>
          <w:szCs w:val="28"/>
        </w:rPr>
        <w:t xml:space="preserve">ноябрь - 1,1% </w:t>
      </w:r>
    </w:p>
    <w:p w:rsidR="00CF3E52" w:rsidRPr="00EC60DC" w:rsidRDefault="00CF3E52" w:rsidP="00EC60DC">
      <w:pPr>
        <w:numPr>
          <w:ilvl w:val="0"/>
          <w:numId w:val="8"/>
        </w:numPr>
        <w:spacing w:before="100" w:beforeAutospacing="1" w:after="100" w:afterAutospacing="1" w:line="360" w:lineRule="auto"/>
        <w:jc w:val="both"/>
        <w:rPr>
          <w:sz w:val="28"/>
          <w:szCs w:val="28"/>
        </w:rPr>
      </w:pPr>
      <w:r w:rsidRPr="00EC60DC">
        <w:rPr>
          <w:sz w:val="28"/>
          <w:szCs w:val="28"/>
        </w:rPr>
        <w:t xml:space="preserve">декабрь - 1,1% </w:t>
      </w:r>
    </w:p>
    <w:p w:rsidR="00CF3E52" w:rsidRPr="00EC60DC" w:rsidRDefault="00CF3E52" w:rsidP="00EC60DC">
      <w:pPr>
        <w:pStyle w:val="2"/>
        <w:spacing w:line="360" w:lineRule="auto"/>
        <w:jc w:val="both"/>
        <w:rPr>
          <w:rFonts w:ascii="Times New Roman" w:hAnsi="Times New Roman" w:cs="Times New Roman"/>
        </w:rPr>
      </w:pPr>
      <w:bookmarkStart w:id="19" w:name="_Toc168112520"/>
      <w:bookmarkStart w:id="20" w:name="_Toc193629980"/>
      <w:bookmarkStart w:id="21" w:name="_Toc198265528"/>
      <w:r w:rsidRPr="00EC60DC">
        <w:rPr>
          <w:rFonts w:ascii="Times New Roman" w:hAnsi="Times New Roman" w:cs="Times New Roman"/>
        </w:rPr>
        <w:t>Уровень инфляции в России в 2003 году: 12%</w:t>
      </w:r>
      <w:bookmarkEnd w:id="19"/>
      <w:bookmarkEnd w:id="20"/>
      <w:bookmarkEnd w:id="21"/>
    </w:p>
    <w:p w:rsidR="00CF3E52" w:rsidRPr="00EC60DC" w:rsidRDefault="00CF3E52" w:rsidP="00EC60DC">
      <w:pPr>
        <w:numPr>
          <w:ilvl w:val="0"/>
          <w:numId w:val="9"/>
        </w:numPr>
        <w:spacing w:before="100" w:beforeAutospacing="1" w:after="100" w:afterAutospacing="1" w:line="360" w:lineRule="auto"/>
        <w:jc w:val="both"/>
        <w:rPr>
          <w:sz w:val="28"/>
          <w:szCs w:val="28"/>
        </w:rPr>
      </w:pPr>
      <w:r w:rsidRPr="00EC60DC">
        <w:rPr>
          <w:sz w:val="28"/>
          <w:szCs w:val="28"/>
        </w:rPr>
        <w:t xml:space="preserve">январь - 2,4% </w:t>
      </w:r>
    </w:p>
    <w:p w:rsidR="00CF3E52" w:rsidRPr="00EC60DC" w:rsidRDefault="00CF3E52" w:rsidP="00EC60DC">
      <w:pPr>
        <w:numPr>
          <w:ilvl w:val="0"/>
          <w:numId w:val="9"/>
        </w:numPr>
        <w:spacing w:before="100" w:beforeAutospacing="1" w:after="100" w:afterAutospacing="1" w:line="360" w:lineRule="auto"/>
        <w:jc w:val="both"/>
        <w:rPr>
          <w:sz w:val="28"/>
          <w:szCs w:val="28"/>
        </w:rPr>
      </w:pPr>
      <w:r w:rsidRPr="00EC60DC">
        <w:rPr>
          <w:sz w:val="28"/>
          <w:szCs w:val="28"/>
        </w:rPr>
        <w:t xml:space="preserve">февраль - 1,6% </w:t>
      </w:r>
    </w:p>
    <w:p w:rsidR="00CF3E52" w:rsidRPr="00EC60DC" w:rsidRDefault="00CF3E52" w:rsidP="00EC60DC">
      <w:pPr>
        <w:numPr>
          <w:ilvl w:val="0"/>
          <w:numId w:val="9"/>
        </w:numPr>
        <w:spacing w:before="100" w:beforeAutospacing="1" w:after="100" w:afterAutospacing="1" w:line="360" w:lineRule="auto"/>
        <w:jc w:val="both"/>
        <w:rPr>
          <w:sz w:val="28"/>
          <w:szCs w:val="28"/>
        </w:rPr>
      </w:pPr>
      <w:r w:rsidRPr="00EC60DC">
        <w:rPr>
          <w:sz w:val="28"/>
          <w:szCs w:val="28"/>
        </w:rPr>
        <w:t xml:space="preserve">март - 1,1% </w:t>
      </w:r>
    </w:p>
    <w:p w:rsidR="00CF3E52" w:rsidRPr="00EC60DC" w:rsidRDefault="00CF3E52" w:rsidP="00EC60DC">
      <w:pPr>
        <w:numPr>
          <w:ilvl w:val="0"/>
          <w:numId w:val="9"/>
        </w:numPr>
        <w:spacing w:before="100" w:beforeAutospacing="1" w:after="100" w:afterAutospacing="1" w:line="360" w:lineRule="auto"/>
        <w:jc w:val="both"/>
        <w:rPr>
          <w:sz w:val="28"/>
          <w:szCs w:val="28"/>
        </w:rPr>
      </w:pPr>
      <w:r w:rsidRPr="00EC60DC">
        <w:rPr>
          <w:sz w:val="28"/>
          <w:szCs w:val="28"/>
        </w:rPr>
        <w:t xml:space="preserve">апрель - 1% </w:t>
      </w:r>
    </w:p>
    <w:p w:rsidR="00CF3E52" w:rsidRPr="00EC60DC" w:rsidRDefault="00CF3E52" w:rsidP="00EC60DC">
      <w:pPr>
        <w:numPr>
          <w:ilvl w:val="0"/>
          <w:numId w:val="9"/>
        </w:numPr>
        <w:spacing w:before="100" w:beforeAutospacing="1" w:after="100" w:afterAutospacing="1" w:line="360" w:lineRule="auto"/>
        <w:jc w:val="both"/>
        <w:rPr>
          <w:sz w:val="28"/>
          <w:szCs w:val="28"/>
        </w:rPr>
      </w:pPr>
      <w:r w:rsidRPr="00EC60DC">
        <w:rPr>
          <w:sz w:val="28"/>
          <w:szCs w:val="28"/>
        </w:rPr>
        <w:t xml:space="preserve">май - 0,8% </w:t>
      </w:r>
    </w:p>
    <w:p w:rsidR="00CF3E52" w:rsidRPr="00EC60DC" w:rsidRDefault="00CF3E52" w:rsidP="00EC60DC">
      <w:pPr>
        <w:numPr>
          <w:ilvl w:val="0"/>
          <w:numId w:val="9"/>
        </w:numPr>
        <w:spacing w:before="100" w:beforeAutospacing="1" w:after="100" w:afterAutospacing="1" w:line="360" w:lineRule="auto"/>
        <w:jc w:val="both"/>
        <w:rPr>
          <w:sz w:val="28"/>
          <w:szCs w:val="28"/>
        </w:rPr>
      </w:pPr>
      <w:r w:rsidRPr="00EC60DC">
        <w:rPr>
          <w:sz w:val="28"/>
          <w:szCs w:val="28"/>
        </w:rPr>
        <w:t xml:space="preserve">июнь - 0,8% </w:t>
      </w:r>
    </w:p>
    <w:p w:rsidR="00CF3E52" w:rsidRPr="00EC60DC" w:rsidRDefault="00CF3E52" w:rsidP="00EC60DC">
      <w:pPr>
        <w:numPr>
          <w:ilvl w:val="0"/>
          <w:numId w:val="9"/>
        </w:numPr>
        <w:spacing w:before="100" w:beforeAutospacing="1" w:after="100" w:afterAutospacing="1" w:line="360" w:lineRule="auto"/>
        <w:jc w:val="both"/>
        <w:rPr>
          <w:sz w:val="28"/>
          <w:szCs w:val="28"/>
        </w:rPr>
      </w:pPr>
      <w:r w:rsidRPr="00EC60DC">
        <w:rPr>
          <w:sz w:val="28"/>
          <w:szCs w:val="28"/>
        </w:rPr>
        <w:t xml:space="preserve">июль - 0,7% </w:t>
      </w:r>
    </w:p>
    <w:p w:rsidR="00CF3E52" w:rsidRPr="00EC60DC" w:rsidRDefault="00CF3E52" w:rsidP="00EC60DC">
      <w:pPr>
        <w:numPr>
          <w:ilvl w:val="0"/>
          <w:numId w:val="9"/>
        </w:numPr>
        <w:spacing w:before="100" w:beforeAutospacing="1" w:after="100" w:afterAutospacing="1" w:line="360" w:lineRule="auto"/>
        <w:jc w:val="both"/>
        <w:rPr>
          <w:sz w:val="28"/>
          <w:szCs w:val="28"/>
        </w:rPr>
      </w:pPr>
      <w:r w:rsidRPr="00EC60DC">
        <w:rPr>
          <w:sz w:val="28"/>
          <w:szCs w:val="28"/>
        </w:rPr>
        <w:t xml:space="preserve">август - минус 0,4%(дефляция) </w:t>
      </w:r>
    </w:p>
    <w:p w:rsidR="00CF3E52" w:rsidRPr="00EC60DC" w:rsidRDefault="00CF3E52" w:rsidP="00EC60DC">
      <w:pPr>
        <w:numPr>
          <w:ilvl w:val="0"/>
          <w:numId w:val="9"/>
        </w:numPr>
        <w:spacing w:before="100" w:beforeAutospacing="1" w:after="100" w:afterAutospacing="1" w:line="360" w:lineRule="auto"/>
        <w:jc w:val="both"/>
        <w:rPr>
          <w:sz w:val="28"/>
          <w:szCs w:val="28"/>
        </w:rPr>
      </w:pPr>
      <w:r w:rsidRPr="00EC60DC">
        <w:rPr>
          <w:sz w:val="28"/>
          <w:szCs w:val="28"/>
        </w:rPr>
        <w:t xml:space="preserve">сентябрь - 0,3% </w:t>
      </w:r>
    </w:p>
    <w:p w:rsidR="00CF3E52" w:rsidRPr="00EC60DC" w:rsidRDefault="00CF3E52" w:rsidP="00EC60DC">
      <w:pPr>
        <w:numPr>
          <w:ilvl w:val="0"/>
          <w:numId w:val="9"/>
        </w:numPr>
        <w:spacing w:before="100" w:beforeAutospacing="1" w:after="100" w:afterAutospacing="1" w:line="360" w:lineRule="auto"/>
        <w:jc w:val="both"/>
        <w:rPr>
          <w:sz w:val="28"/>
          <w:szCs w:val="28"/>
        </w:rPr>
      </w:pPr>
      <w:r w:rsidRPr="00EC60DC">
        <w:rPr>
          <w:sz w:val="28"/>
          <w:szCs w:val="28"/>
        </w:rPr>
        <w:t xml:space="preserve">октябрь - 1% </w:t>
      </w:r>
    </w:p>
    <w:p w:rsidR="00CF3E52" w:rsidRPr="00EC60DC" w:rsidRDefault="00CF3E52" w:rsidP="00EC60DC">
      <w:pPr>
        <w:numPr>
          <w:ilvl w:val="0"/>
          <w:numId w:val="9"/>
        </w:numPr>
        <w:spacing w:before="100" w:beforeAutospacing="1" w:after="100" w:afterAutospacing="1" w:line="360" w:lineRule="auto"/>
        <w:jc w:val="both"/>
        <w:rPr>
          <w:sz w:val="28"/>
          <w:szCs w:val="28"/>
        </w:rPr>
      </w:pPr>
      <w:r w:rsidRPr="00EC60DC">
        <w:rPr>
          <w:sz w:val="28"/>
          <w:szCs w:val="28"/>
        </w:rPr>
        <w:t xml:space="preserve">ноябрь - 1% </w:t>
      </w:r>
    </w:p>
    <w:p w:rsidR="00CF3E52" w:rsidRPr="00EC60DC" w:rsidRDefault="00CF3E52" w:rsidP="00EC60DC">
      <w:pPr>
        <w:numPr>
          <w:ilvl w:val="0"/>
          <w:numId w:val="9"/>
        </w:numPr>
        <w:spacing w:before="100" w:beforeAutospacing="1" w:after="100" w:afterAutospacing="1" w:line="360" w:lineRule="auto"/>
        <w:jc w:val="both"/>
        <w:rPr>
          <w:sz w:val="28"/>
          <w:szCs w:val="28"/>
        </w:rPr>
      </w:pPr>
      <w:r w:rsidRPr="00EC60DC">
        <w:rPr>
          <w:sz w:val="28"/>
          <w:szCs w:val="28"/>
        </w:rPr>
        <w:t xml:space="preserve">декабрь - 1,1% </w:t>
      </w:r>
    </w:p>
    <w:p w:rsidR="00230CC7" w:rsidRPr="00EC60DC" w:rsidRDefault="000726E9" w:rsidP="00EC60DC">
      <w:pPr>
        <w:pStyle w:val="1"/>
        <w:spacing w:line="360" w:lineRule="auto"/>
        <w:jc w:val="both"/>
        <w:rPr>
          <w:rFonts w:ascii="Times New Roman" w:hAnsi="Times New Roman" w:cs="Times New Roman"/>
          <w:b w:val="0"/>
          <w:sz w:val="28"/>
          <w:szCs w:val="28"/>
        </w:rPr>
      </w:pPr>
      <w:bookmarkStart w:id="22" w:name="_Toc198265529"/>
      <w:r w:rsidRPr="00EC60DC">
        <w:rPr>
          <w:rFonts w:ascii="Times New Roman" w:hAnsi="Times New Roman" w:cs="Times New Roman"/>
          <w:sz w:val="28"/>
          <w:szCs w:val="28"/>
        </w:rPr>
        <w:t xml:space="preserve">2.2 </w:t>
      </w:r>
      <w:r w:rsidR="00AB7F8A">
        <w:rPr>
          <w:rFonts w:ascii="Times New Roman" w:hAnsi="Times New Roman" w:cs="Times New Roman"/>
          <w:sz w:val="28"/>
          <w:szCs w:val="28"/>
        </w:rPr>
        <w:t xml:space="preserve"> Инфляция в </w:t>
      </w:r>
      <w:r w:rsidR="00230CC7" w:rsidRPr="00EC60DC">
        <w:rPr>
          <w:rFonts w:ascii="Times New Roman" w:hAnsi="Times New Roman" w:cs="Times New Roman"/>
          <w:sz w:val="28"/>
          <w:szCs w:val="28"/>
        </w:rPr>
        <w:t>России в 200</w:t>
      </w:r>
      <w:r w:rsidR="00A56ED6">
        <w:rPr>
          <w:rFonts w:ascii="Times New Roman" w:hAnsi="Times New Roman" w:cs="Times New Roman"/>
          <w:sz w:val="28"/>
          <w:szCs w:val="28"/>
        </w:rPr>
        <w:t>8</w:t>
      </w:r>
      <w:r w:rsidR="00230CC7" w:rsidRPr="00EC60DC">
        <w:rPr>
          <w:rFonts w:ascii="Times New Roman" w:hAnsi="Times New Roman" w:cs="Times New Roman"/>
          <w:sz w:val="28"/>
          <w:szCs w:val="28"/>
        </w:rPr>
        <w:t xml:space="preserve"> гг.</w:t>
      </w:r>
      <w:bookmarkEnd w:id="22"/>
    </w:p>
    <w:p w:rsidR="00230CC7" w:rsidRPr="00EC60DC" w:rsidRDefault="00230CC7" w:rsidP="00EC60DC">
      <w:pPr>
        <w:pStyle w:val="a7"/>
        <w:ind w:left="142"/>
        <w:rPr>
          <w:b/>
        </w:rPr>
      </w:pPr>
      <w:r w:rsidRPr="00EC60DC">
        <w:rPr>
          <w:b/>
        </w:rPr>
        <w:t xml:space="preserve">          </w:t>
      </w:r>
    </w:p>
    <w:p w:rsidR="00AB7F8A" w:rsidRPr="00AB7F8A" w:rsidRDefault="00AB7F8A" w:rsidP="00AB7F8A">
      <w:pPr>
        <w:spacing w:line="360" w:lineRule="auto"/>
        <w:ind w:firstLine="708"/>
        <w:jc w:val="both"/>
        <w:rPr>
          <w:color w:val="000000"/>
          <w:sz w:val="28"/>
          <w:szCs w:val="20"/>
        </w:rPr>
      </w:pPr>
      <w:r w:rsidRPr="00AB7F8A">
        <w:rPr>
          <w:color w:val="000000"/>
          <w:sz w:val="28"/>
          <w:szCs w:val="20"/>
        </w:rPr>
        <w:t xml:space="preserve">Апрельский уровень инфляции в этом году оказался самым высоким за период с </w:t>
      </w:r>
      <w:smartTag w:uri="urn:schemas-microsoft-com:office:smarttags" w:element="metricconverter">
        <w:smartTagPr>
          <w:attr w:name="ProductID" w:val="2001 г"/>
        </w:smartTagPr>
        <w:r w:rsidRPr="00AB7F8A">
          <w:rPr>
            <w:color w:val="000000"/>
            <w:sz w:val="28"/>
            <w:szCs w:val="20"/>
          </w:rPr>
          <w:t>2001 г</w:t>
        </w:r>
      </w:smartTag>
      <w:r w:rsidRPr="00AB7F8A">
        <w:rPr>
          <w:color w:val="000000"/>
          <w:sz w:val="28"/>
          <w:szCs w:val="20"/>
        </w:rPr>
        <w:t xml:space="preserve"> – тогда инфляция в апреле достигла 1,8 проц.</w:t>
      </w:r>
    </w:p>
    <w:p w:rsidR="00AB7F8A" w:rsidRPr="00AB7F8A" w:rsidRDefault="00AB7F8A" w:rsidP="00AB7F8A">
      <w:pPr>
        <w:spacing w:line="360" w:lineRule="auto"/>
        <w:ind w:firstLine="708"/>
        <w:jc w:val="both"/>
        <w:rPr>
          <w:color w:val="000000"/>
          <w:sz w:val="28"/>
          <w:szCs w:val="20"/>
        </w:rPr>
      </w:pPr>
      <w:r w:rsidRPr="00AB7F8A">
        <w:rPr>
          <w:color w:val="000000"/>
          <w:sz w:val="28"/>
          <w:szCs w:val="20"/>
        </w:rPr>
        <w:t xml:space="preserve">Среднесуточный прирост цен в апреле </w:t>
      </w:r>
      <w:smartTag w:uri="urn:schemas-microsoft-com:office:smarttags" w:element="metricconverter">
        <w:smartTagPr>
          <w:attr w:name="ProductID" w:val="2008 г"/>
        </w:smartTagPr>
        <w:r w:rsidRPr="00AB7F8A">
          <w:rPr>
            <w:color w:val="000000"/>
            <w:sz w:val="28"/>
            <w:szCs w:val="20"/>
          </w:rPr>
          <w:t>2008 г</w:t>
        </w:r>
      </w:smartTag>
      <w:r w:rsidRPr="00AB7F8A">
        <w:rPr>
          <w:color w:val="000000"/>
          <w:sz w:val="28"/>
          <w:szCs w:val="20"/>
        </w:rPr>
        <w:t xml:space="preserve"> составил 0,047 проц.</w:t>
      </w:r>
    </w:p>
    <w:p w:rsidR="00AB7F8A" w:rsidRPr="00AB7F8A" w:rsidRDefault="00AB7F8A" w:rsidP="00AB7F8A">
      <w:pPr>
        <w:spacing w:line="360" w:lineRule="auto"/>
        <w:ind w:firstLine="708"/>
        <w:jc w:val="both"/>
        <w:rPr>
          <w:color w:val="000000"/>
          <w:sz w:val="28"/>
          <w:szCs w:val="20"/>
        </w:rPr>
      </w:pPr>
      <w:r w:rsidRPr="00AB7F8A">
        <w:rPr>
          <w:color w:val="000000"/>
          <w:sz w:val="28"/>
          <w:szCs w:val="20"/>
        </w:rPr>
        <w:t xml:space="preserve">Базовая инфляция, исключающая кратковременные неравномерные изменения цен под влиянием отдельных факторов административного, событийного и сезонного характера, в апреле </w:t>
      </w:r>
      <w:smartTag w:uri="urn:schemas-microsoft-com:office:smarttags" w:element="metricconverter">
        <w:smartTagPr>
          <w:attr w:name="ProductID" w:val="2008 г"/>
        </w:smartTagPr>
        <w:r w:rsidRPr="00AB7F8A">
          <w:rPr>
            <w:color w:val="000000"/>
            <w:sz w:val="28"/>
            <w:szCs w:val="20"/>
          </w:rPr>
          <w:t>2008 г</w:t>
        </w:r>
      </w:smartTag>
      <w:r w:rsidRPr="00AB7F8A">
        <w:rPr>
          <w:color w:val="000000"/>
          <w:sz w:val="28"/>
          <w:szCs w:val="20"/>
        </w:rPr>
        <w:t xml:space="preserve"> составила 1,3 проц, в январе-апреле </w:t>
      </w:r>
      <w:smartTag w:uri="urn:schemas-microsoft-com:office:smarttags" w:element="metricconverter">
        <w:smartTagPr>
          <w:attr w:name="ProductID" w:val="2008 г"/>
        </w:smartTagPr>
        <w:r w:rsidRPr="00AB7F8A">
          <w:rPr>
            <w:color w:val="000000"/>
            <w:sz w:val="28"/>
            <w:szCs w:val="20"/>
          </w:rPr>
          <w:t>2008 г</w:t>
        </w:r>
      </w:smartTag>
      <w:r w:rsidRPr="00AB7F8A">
        <w:rPr>
          <w:color w:val="000000"/>
          <w:sz w:val="28"/>
          <w:szCs w:val="20"/>
        </w:rPr>
        <w:t xml:space="preserve"> – 4,5 проц.</w:t>
      </w:r>
    </w:p>
    <w:p w:rsidR="00AB7F8A" w:rsidRPr="00AB7F8A" w:rsidRDefault="00AB7F8A" w:rsidP="00AB7F8A">
      <w:pPr>
        <w:spacing w:line="360" w:lineRule="auto"/>
        <w:ind w:firstLine="708"/>
        <w:jc w:val="both"/>
        <w:rPr>
          <w:color w:val="000000"/>
          <w:sz w:val="28"/>
          <w:szCs w:val="20"/>
        </w:rPr>
      </w:pPr>
      <w:r w:rsidRPr="00AB7F8A">
        <w:rPr>
          <w:color w:val="000000"/>
          <w:sz w:val="28"/>
          <w:szCs w:val="20"/>
        </w:rPr>
        <w:t xml:space="preserve">Цены на продовольственные товары в апреле </w:t>
      </w:r>
      <w:smartTag w:uri="urn:schemas-microsoft-com:office:smarttags" w:element="metricconverter">
        <w:smartTagPr>
          <w:attr w:name="ProductID" w:val="2008 г"/>
        </w:smartTagPr>
        <w:r w:rsidRPr="00AB7F8A">
          <w:rPr>
            <w:color w:val="000000"/>
            <w:sz w:val="28"/>
            <w:szCs w:val="20"/>
          </w:rPr>
          <w:t>2008 г</w:t>
        </w:r>
      </w:smartTag>
      <w:r w:rsidRPr="00AB7F8A">
        <w:rPr>
          <w:color w:val="000000"/>
          <w:sz w:val="28"/>
          <w:szCs w:val="20"/>
        </w:rPr>
        <w:t xml:space="preserve"> повысились на 2,2 проц, а без плодоовощной продукции – на 1,8 проц. Тарифы на платные услуги населению в апреле </w:t>
      </w:r>
      <w:smartTag w:uri="urn:schemas-microsoft-com:office:smarttags" w:element="metricconverter">
        <w:smartTagPr>
          <w:attr w:name="ProductID" w:val="2008 г"/>
        </w:smartTagPr>
        <w:r w:rsidRPr="00AB7F8A">
          <w:rPr>
            <w:color w:val="000000"/>
            <w:sz w:val="28"/>
            <w:szCs w:val="20"/>
          </w:rPr>
          <w:t>2008 г</w:t>
        </w:r>
      </w:smartTag>
      <w:r w:rsidRPr="00AB7F8A">
        <w:rPr>
          <w:color w:val="000000"/>
          <w:sz w:val="28"/>
          <w:szCs w:val="20"/>
        </w:rPr>
        <w:t xml:space="preserve"> возросли на 1 проц. Цены на непродовольственные товары увеличились на 0,9 проц.</w:t>
      </w:r>
    </w:p>
    <w:p w:rsidR="00AB7F8A" w:rsidRPr="00AB7F8A" w:rsidRDefault="00AB7F8A" w:rsidP="00AB7F8A">
      <w:pPr>
        <w:spacing w:line="360" w:lineRule="auto"/>
        <w:ind w:firstLine="708"/>
        <w:jc w:val="both"/>
        <w:rPr>
          <w:color w:val="000000"/>
          <w:sz w:val="28"/>
          <w:szCs w:val="20"/>
        </w:rPr>
      </w:pPr>
      <w:r w:rsidRPr="00AB7F8A">
        <w:rPr>
          <w:color w:val="000000"/>
          <w:sz w:val="28"/>
          <w:szCs w:val="20"/>
        </w:rPr>
        <w:t xml:space="preserve">В январе-апреле </w:t>
      </w:r>
      <w:smartTag w:uri="urn:schemas-microsoft-com:office:smarttags" w:element="metricconverter">
        <w:smartTagPr>
          <w:attr w:name="ProductID" w:val="2008 г"/>
        </w:smartTagPr>
        <w:r w:rsidRPr="00AB7F8A">
          <w:rPr>
            <w:color w:val="000000"/>
            <w:sz w:val="28"/>
            <w:szCs w:val="20"/>
          </w:rPr>
          <w:t>2008 г</w:t>
        </w:r>
      </w:smartTag>
      <w:r w:rsidRPr="00AB7F8A">
        <w:rPr>
          <w:color w:val="000000"/>
          <w:sz w:val="28"/>
          <w:szCs w:val="20"/>
        </w:rPr>
        <w:t xml:space="preserve"> тарифы на платные услуги населению повысились на 8,5 проц, цены на продовольственные товары – на 8 проц /без учета плодоовощной продукции – на 5,9 проц/, цены на непродовольственные товары – на 2,9 проц.</w:t>
      </w:r>
    </w:p>
    <w:p w:rsidR="00AB7F8A" w:rsidRPr="00AB7F8A" w:rsidRDefault="00AB7F8A" w:rsidP="00AB7F8A">
      <w:pPr>
        <w:spacing w:line="360" w:lineRule="auto"/>
        <w:ind w:firstLine="708"/>
        <w:jc w:val="both"/>
        <w:rPr>
          <w:color w:val="000000"/>
          <w:sz w:val="28"/>
          <w:szCs w:val="20"/>
        </w:rPr>
      </w:pPr>
      <w:r w:rsidRPr="00AB7F8A">
        <w:rPr>
          <w:color w:val="000000"/>
          <w:sz w:val="28"/>
          <w:szCs w:val="20"/>
        </w:rPr>
        <w:t xml:space="preserve">Инфляция в апреле </w:t>
      </w:r>
      <w:smartTag w:uri="urn:schemas-microsoft-com:office:smarttags" w:element="metricconverter">
        <w:smartTagPr>
          <w:attr w:name="ProductID" w:val="2008 г"/>
        </w:smartTagPr>
        <w:r w:rsidRPr="00AB7F8A">
          <w:rPr>
            <w:color w:val="000000"/>
            <w:sz w:val="28"/>
            <w:szCs w:val="20"/>
          </w:rPr>
          <w:t>2008 г</w:t>
        </w:r>
      </w:smartTag>
      <w:r w:rsidRPr="00AB7F8A">
        <w:rPr>
          <w:color w:val="000000"/>
          <w:sz w:val="28"/>
          <w:szCs w:val="20"/>
        </w:rPr>
        <w:t xml:space="preserve"> превысила 2 проц в 9-ти субъектах РФ. Наибольшая инфляция по регионам России зафиксирована в Чеченской Республике – 3,6 проц.</w:t>
      </w:r>
    </w:p>
    <w:p w:rsidR="00AB7F8A" w:rsidRPr="00AB7F8A" w:rsidRDefault="00AB7F8A" w:rsidP="00AB7F8A">
      <w:pPr>
        <w:spacing w:line="360" w:lineRule="auto"/>
        <w:ind w:firstLine="708"/>
        <w:jc w:val="both"/>
        <w:rPr>
          <w:color w:val="000000"/>
          <w:sz w:val="28"/>
          <w:szCs w:val="20"/>
        </w:rPr>
      </w:pPr>
      <w:r w:rsidRPr="00AB7F8A">
        <w:rPr>
          <w:color w:val="000000"/>
          <w:sz w:val="28"/>
          <w:szCs w:val="20"/>
        </w:rPr>
        <w:t xml:space="preserve">Инфляция в Москве в апреле составила 1,1 проц, а в январе-апреле </w:t>
      </w:r>
      <w:smartTag w:uri="urn:schemas-microsoft-com:office:smarttags" w:element="metricconverter">
        <w:smartTagPr>
          <w:attr w:name="ProductID" w:val="2008 г"/>
        </w:smartTagPr>
        <w:r w:rsidRPr="00AB7F8A">
          <w:rPr>
            <w:color w:val="000000"/>
            <w:sz w:val="28"/>
            <w:szCs w:val="20"/>
          </w:rPr>
          <w:t>2008 г</w:t>
        </w:r>
      </w:smartTag>
      <w:r w:rsidRPr="00AB7F8A">
        <w:rPr>
          <w:color w:val="000000"/>
          <w:sz w:val="28"/>
          <w:szCs w:val="20"/>
        </w:rPr>
        <w:t xml:space="preserve"> – 5,8 проц; в Санкт-Петербурге – 2,4 проц и 6,6 проц соответственно.</w:t>
      </w:r>
    </w:p>
    <w:p w:rsidR="00AB7F8A" w:rsidRPr="00AB7F8A" w:rsidRDefault="00AB7F8A" w:rsidP="00AB7F8A">
      <w:pPr>
        <w:spacing w:line="360" w:lineRule="auto"/>
        <w:ind w:firstLine="708"/>
        <w:jc w:val="both"/>
        <w:rPr>
          <w:color w:val="000000"/>
          <w:sz w:val="28"/>
          <w:szCs w:val="20"/>
        </w:rPr>
      </w:pPr>
      <w:r w:rsidRPr="00AB7F8A">
        <w:rPr>
          <w:color w:val="000000"/>
          <w:sz w:val="28"/>
          <w:szCs w:val="20"/>
        </w:rPr>
        <w:t xml:space="preserve">Среди основных групп продовольственных товаров в апреле </w:t>
      </w:r>
      <w:smartTag w:uri="urn:schemas-microsoft-com:office:smarttags" w:element="metricconverter">
        <w:smartTagPr>
          <w:attr w:name="ProductID" w:val="2008 г"/>
        </w:smartTagPr>
        <w:r w:rsidRPr="00AB7F8A">
          <w:rPr>
            <w:color w:val="000000"/>
            <w:sz w:val="28"/>
            <w:szCs w:val="20"/>
          </w:rPr>
          <w:t>2008 г</w:t>
        </w:r>
      </w:smartTag>
      <w:r w:rsidRPr="00AB7F8A">
        <w:rPr>
          <w:color w:val="000000"/>
          <w:sz w:val="28"/>
          <w:szCs w:val="20"/>
        </w:rPr>
        <w:t xml:space="preserve"> более всего подорожали подсолнечное масло – на 8,6 проц, яйца – на 7,4 проц, хлеб и хлебобулочные изделия – на 6,4 проц, макаронные изделия – на 6,1 проц, плодоовощная продукция – на 5,5 проц. Цены на крупу и бобовые повысились на 2,7 проц, мясо и птицу – на 1,2 проц, алкогольные напитки – на 1 проц, сахар-песок – на 0,9 проц; молоко и молочную продукцию, сливочное масло – на 0,5 проц.</w:t>
      </w:r>
    </w:p>
    <w:p w:rsidR="00AB7F8A" w:rsidRPr="00AB7F8A" w:rsidRDefault="00AB7F8A" w:rsidP="00AB7F8A">
      <w:pPr>
        <w:spacing w:line="360" w:lineRule="auto"/>
        <w:ind w:firstLine="708"/>
        <w:jc w:val="both"/>
        <w:rPr>
          <w:color w:val="000000"/>
          <w:sz w:val="28"/>
          <w:szCs w:val="20"/>
        </w:rPr>
      </w:pPr>
      <w:r w:rsidRPr="00AB7F8A">
        <w:rPr>
          <w:color w:val="000000"/>
          <w:sz w:val="28"/>
          <w:szCs w:val="20"/>
        </w:rPr>
        <w:t xml:space="preserve">Среди основных групп непродовольственных товаров в апреле </w:t>
      </w:r>
      <w:smartTag w:uri="urn:schemas-microsoft-com:office:smarttags" w:element="metricconverter">
        <w:smartTagPr>
          <w:attr w:name="ProductID" w:val="2008 г"/>
        </w:smartTagPr>
        <w:r w:rsidRPr="00AB7F8A">
          <w:rPr>
            <w:color w:val="000000"/>
            <w:sz w:val="28"/>
            <w:szCs w:val="20"/>
          </w:rPr>
          <w:t>2008 г</w:t>
        </w:r>
      </w:smartTag>
      <w:r w:rsidRPr="00AB7F8A">
        <w:rPr>
          <w:color w:val="000000"/>
          <w:sz w:val="28"/>
          <w:szCs w:val="20"/>
        </w:rPr>
        <w:t xml:space="preserve"> более всего – на 4,3 проц – подорожал автомобильный бензин. Цены на моющие и чистящие средства повысились на 1,8 проц, стройматериалы – на 1,3 проц, медикаменты и табачные изделия – на 0,8 проц, трикотажные изделия – на 0,7 проц, одежду и белье – на 0,6 проц, ткани – на 0,5 проц.</w:t>
      </w:r>
    </w:p>
    <w:p w:rsidR="00AB7F8A" w:rsidRPr="00AB7F8A" w:rsidRDefault="00AB7F8A" w:rsidP="00AB7F8A">
      <w:pPr>
        <w:spacing w:line="360" w:lineRule="auto"/>
        <w:ind w:firstLine="708"/>
        <w:jc w:val="both"/>
        <w:rPr>
          <w:color w:val="000000"/>
          <w:sz w:val="28"/>
          <w:szCs w:val="20"/>
        </w:rPr>
      </w:pPr>
      <w:r w:rsidRPr="00AB7F8A">
        <w:rPr>
          <w:color w:val="000000"/>
          <w:sz w:val="28"/>
          <w:szCs w:val="20"/>
        </w:rPr>
        <w:t xml:space="preserve">В сфере платных услуг населению за апрель </w:t>
      </w:r>
      <w:smartTag w:uri="urn:schemas-microsoft-com:office:smarttags" w:element="metricconverter">
        <w:smartTagPr>
          <w:attr w:name="ProductID" w:val="2008 г"/>
        </w:smartTagPr>
        <w:r w:rsidRPr="00AB7F8A">
          <w:rPr>
            <w:color w:val="000000"/>
            <w:sz w:val="28"/>
            <w:szCs w:val="20"/>
          </w:rPr>
          <w:t>2008 г</w:t>
        </w:r>
      </w:smartTag>
      <w:r w:rsidRPr="00AB7F8A">
        <w:rPr>
          <w:color w:val="000000"/>
          <w:sz w:val="28"/>
          <w:szCs w:val="20"/>
        </w:rPr>
        <w:t xml:space="preserve"> значительнее всего выросли тарифы на услуги дошкольного воспитания – на 3,3 проц, зарубежного туризма – на 2,2 проц, услуги пассажирского транспорта и медицинские услуги – на 1,9 проц, санаторно-оздоровительные услуги – на 1,8 проц, бытовые услуги – на 1,6 проц, услуги физкультуры и спорта – на 1,3 проц.</w:t>
      </w:r>
    </w:p>
    <w:p w:rsidR="00AB7F8A" w:rsidRPr="00AB7F8A" w:rsidRDefault="00AB7F8A" w:rsidP="00AB7F8A">
      <w:pPr>
        <w:spacing w:line="360" w:lineRule="auto"/>
        <w:ind w:firstLine="708"/>
        <w:jc w:val="both"/>
        <w:rPr>
          <w:color w:val="000000"/>
          <w:sz w:val="28"/>
          <w:szCs w:val="20"/>
        </w:rPr>
      </w:pPr>
      <w:r w:rsidRPr="00AB7F8A">
        <w:rPr>
          <w:color w:val="000000"/>
          <w:sz w:val="28"/>
          <w:szCs w:val="20"/>
        </w:rPr>
        <w:t xml:space="preserve">Тарифы на жилищно-коммунальные услуги повысились за месяц на 0,5 проц. Тарифы на услуги связи в апреле </w:t>
      </w:r>
      <w:smartTag w:uri="urn:schemas-microsoft-com:office:smarttags" w:element="metricconverter">
        <w:smartTagPr>
          <w:attr w:name="ProductID" w:val="2008 г"/>
        </w:smartTagPr>
        <w:r w:rsidRPr="00AB7F8A">
          <w:rPr>
            <w:color w:val="000000"/>
            <w:sz w:val="28"/>
            <w:szCs w:val="20"/>
          </w:rPr>
          <w:t>2008 г</w:t>
        </w:r>
      </w:smartTag>
      <w:r w:rsidRPr="00AB7F8A">
        <w:rPr>
          <w:color w:val="000000"/>
          <w:sz w:val="28"/>
          <w:szCs w:val="20"/>
        </w:rPr>
        <w:t xml:space="preserve"> почти не изменились.</w:t>
      </w:r>
    </w:p>
    <w:p w:rsidR="00282700" w:rsidRDefault="00282700" w:rsidP="00282700">
      <w:pPr>
        <w:pStyle w:val="1"/>
        <w:spacing w:line="360" w:lineRule="auto"/>
        <w:jc w:val="both"/>
        <w:rPr>
          <w:rFonts w:ascii="Times New Roman" w:hAnsi="Times New Roman"/>
          <w:sz w:val="28"/>
        </w:rPr>
      </w:pPr>
      <w:bookmarkStart w:id="23" w:name="_Toc198265530"/>
      <w:r w:rsidRPr="00282700">
        <w:rPr>
          <w:rFonts w:ascii="Times New Roman" w:hAnsi="Times New Roman"/>
          <w:sz w:val="28"/>
        </w:rPr>
        <w:t>2.3. Прогноз уровня инфляции в России на 2009 год</w:t>
      </w:r>
      <w:bookmarkEnd w:id="23"/>
    </w:p>
    <w:p w:rsidR="00FA4D14" w:rsidRPr="00FA4D14" w:rsidRDefault="00FA4D14" w:rsidP="00FA4D14">
      <w:pPr>
        <w:spacing w:line="360" w:lineRule="auto"/>
        <w:ind w:firstLine="708"/>
        <w:jc w:val="both"/>
        <w:rPr>
          <w:color w:val="000000"/>
          <w:sz w:val="28"/>
          <w:shd w:val="clear" w:color="auto" w:fill="F5F5F5"/>
        </w:rPr>
      </w:pPr>
      <w:r w:rsidRPr="00FA4D14">
        <w:rPr>
          <w:color w:val="000000"/>
          <w:sz w:val="28"/>
          <w:shd w:val="clear" w:color="auto" w:fill="F5F5F5"/>
        </w:rPr>
        <w:t>По итогам заседания Правительственной комиссии по бюджетным проектировкам глава сводного департамента макроэкономического прогнозирования Минэкономразвития Андрей Клепач заявил, что министерство повысило прогноз инфляции на 2009 год до 5,8-7%, но не изменило прогноз на 2010 год</w:t>
      </w:r>
    </w:p>
    <w:p w:rsidR="00FA4D14" w:rsidRPr="00FA4D14" w:rsidRDefault="00FA4D14" w:rsidP="00FA4D14">
      <w:pPr>
        <w:spacing w:line="360" w:lineRule="auto"/>
        <w:ind w:firstLine="708"/>
        <w:jc w:val="both"/>
        <w:rPr>
          <w:color w:val="000000"/>
          <w:sz w:val="28"/>
          <w:szCs w:val="19"/>
        </w:rPr>
      </w:pPr>
      <w:r w:rsidRPr="00FA4D14">
        <w:rPr>
          <w:color w:val="000000"/>
          <w:sz w:val="28"/>
          <w:szCs w:val="19"/>
        </w:rPr>
        <w:t>По его словам, "мы подняли верхнюю планку примерно на 0,5 процента". "Как известно, прогноз инфляции на 2008 год был повышен до 7,5-8 %, несколько уточнен прогноз на 2009 год", - сказал А.Клепач.</w:t>
      </w:r>
    </w:p>
    <w:p w:rsidR="00FA4D14" w:rsidRPr="00FA4D14" w:rsidRDefault="00FA4D14" w:rsidP="00FA4D14">
      <w:pPr>
        <w:spacing w:line="360" w:lineRule="auto"/>
        <w:ind w:firstLine="708"/>
        <w:jc w:val="both"/>
        <w:rPr>
          <w:color w:val="000000"/>
          <w:sz w:val="28"/>
          <w:szCs w:val="19"/>
        </w:rPr>
      </w:pPr>
      <w:r w:rsidRPr="00FA4D14">
        <w:rPr>
          <w:color w:val="000000"/>
          <w:sz w:val="28"/>
          <w:szCs w:val="19"/>
        </w:rPr>
        <w:t>Вместе с тем, он считает, что в 2009 году инфляцию удастся удержать в запланированных рамках за счет реализуемых антиинфляционных мер и ужесточения денежной политики, а к 2010 году выйти на планируемые 5-6%.</w:t>
      </w:r>
    </w:p>
    <w:p w:rsidR="00FA4D14" w:rsidRPr="00FA4D14" w:rsidRDefault="00FA4D14" w:rsidP="00FA4D14">
      <w:pPr>
        <w:spacing w:line="360" w:lineRule="auto"/>
        <w:ind w:firstLine="708"/>
        <w:jc w:val="both"/>
        <w:rPr>
          <w:color w:val="000000"/>
          <w:sz w:val="28"/>
          <w:szCs w:val="19"/>
        </w:rPr>
      </w:pPr>
      <w:r w:rsidRPr="00FA4D14">
        <w:rPr>
          <w:color w:val="000000"/>
          <w:sz w:val="28"/>
          <w:szCs w:val="19"/>
        </w:rPr>
        <w:t>Говоря об инфляции в текущем году, А.Клепач считает, что ее реально удержать в рамках 8-8,5%.</w:t>
      </w:r>
    </w:p>
    <w:p w:rsidR="00FA4D14" w:rsidRPr="00FA4D14" w:rsidRDefault="00FA4D14" w:rsidP="00FA4D14">
      <w:pPr>
        <w:spacing w:line="360" w:lineRule="auto"/>
        <w:ind w:firstLine="708"/>
        <w:jc w:val="both"/>
        <w:rPr>
          <w:color w:val="000000"/>
          <w:sz w:val="28"/>
          <w:szCs w:val="19"/>
        </w:rPr>
      </w:pPr>
      <w:r w:rsidRPr="00FA4D14">
        <w:rPr>
          <w:color w:val="000000"/>
          <w:sz w:val="28"/>
          <w:szCs w:val="19"/>
        </w:rPr>
        <w:t>Кроме того, как сообщил А.Клепач, Минэкономразвития РФ повышает прогноз мировых цен на нефть до 74 долларов за баррель в 2008 году и до 62 долларов к 2010 году. "Значительно выше складывается динамика мировых цен на нефть и, несмотря на всю неопределенность и на все риски, мы ожидаем, что и до 10-го года цены на нефть будут выше, чем это было заложено в бюджете и прогнозе, утвержденном в апреле".</w:t>
      </w:r>
    </w:p>
    <w:p w:rsidR="00FA4D14" w:rsidRDefault="00FA4D14" w:rsidP="00FA4D14">
      <w:pPr>
        <w:pStyle w:val="headerarticle"/>
        <w:rPr>
          <w:shd w:val="clear" w:color="auto" w:fill="F5F5F5"/>
        </w:rPr>
      </w:pPr>
    </w:p>
    <w:p w:rsidR="00FA4D14" w:rsidRPr="00FA4D14" w:rsidRDefault="00FA4D14" w:rsidP="00FA4D14"/>
    <w:p w:rsidR="00282700" w:rsidRDefault="00282700" w:rsidP="00EC60DC">
      <w:pPr>
        <w:pStyle w:val="1"/>
        <w:spacing w:line="360" w:lineRule="auto"/>
        <w:jc w:val="both"/>
      </w:pPr>
    </w:p>
    <w:p w:rsidR="00F55F11" w:rsidRPr="00EC60DC" w:rsidRDefault="00825D45" w:rsidP="00EC60DC">
      <w:pPr>
        <w:pStyle w:val="1"/>
        <w:spacing w:line="360" w:lineRule="auto"/>
        <w:jc w:val="both"/>
        <w:rPr>
          <w:rFonts w:ascii="Times New Roman" w:hAnsi="Times New Roman" w:cs="Times New Roman"/>
          <w:sz w:val="28"/>
          <w:szCs w:val="28"/>
        </w:rPr>
      </w:pPr>
      <w:r w:rsidRPr="00EC60DC">
        <w:br w:type="page"/>
      </w:r>
      <w:bookmarkStart w:id="24" w:name="_Toc198265531"/>
      <w:r w:rsidR="00B955B7" w:rsidRPr="00EC60DC">
        <w:rPr>
          <w:rFonts w:ascii="Times New Roman" w:hAnsi="Times New Roman" w:cs="Times New Roman"/>
          <w:sz w:val="28"/>
          <w:szCs w:val="28"/>
        </w:rPr>
        <w:t xml:space="preserve">Глава </w:t>
      </w:r>
      <w:r w:rsidR="00F55F11" w:rsidRPr="00EC60DC">
        <w:rPr>
          <w:rFonts w:ascii="Times New Roman" w:hAnsi="Times New Roman" w:cs="Times New Roman"/>
          <w:sz w:val="28"/>
          <w:szCs w:val="28"/>
        </w:rPr>
        <w:t>3. Проблемы борьбы с инфляцией и пути их решения</w:t>
      </w:r>
      <w:bookmarkEnd w:id="24"/>
    </w:p>
    <w:p w:rsidR="00062BE1" w:rsidRPr="00EC60DC" w:rsidRDefault="00062BE1" w:rsidP="00EC60DC">
      <w:pPr>
        <w:widowControl w:val="0"/>
        <w:spacing w:line="360" w:lineRule="auto"/>
        <w:ind w:left="9" w:right="9" w:firstLine="211"/>
        <w:jc w:val="both"/>
        <w:rPr>
          <w:sz w:val="28"/>
          <w:szCs w:val="28"/>
        </w:rPr>
      </w:pPr>
    </w:p>
    <w:p w:rsidR="00062BE1" w:rsidRPr="00EC60DC" w:rsidRDefault="00062BE1" w:rsidP="00EC60DC">
      <w:pPr>
        <w:widowControl w:val="0"/>
        <w:spacing w:line="360" w:lineRule="auto"/>
        <w:ind w:left="9" w:right="9" w:firstLine="211"/>
        <w:jc w:val="both"/>
        <w:rPr>
          <w:sz w:val="28"/>
          <w:szCs w:val="28"/>
        </w:rPr>
      </w:pPr>
      <w:r w:rsidRPr="00EC60DC">
        <w:rPr>
          <w:sz w:val="28"/>
          <w:szCs w:val="28"/>
        </w:rPr>
        <w:t>Отдельное предприятие, конкретный бизнес не может бороться с инфляцией. Подобная борьба под стать только государству. В случае отдельного бизнесмена борьба с инфляцией выглядит как «сражение с ветряными мельницами». Следовательно, борьба с инфляцией есть задача макроэкономическая. Перед правительством стоит главный вопрос: или ликвидировать инфляцию посредством радикальных мер, или адаптироваться к ней. Различные страны решают эту дилемму по-своему. США, Великобритания активно борются с инфляцией, другие же страны разрабатывают комплекс адаптационных государственных мер (индексация доходов, контроль роста цен и проч.). Итак, либо пассивная адаптация к росту цен через индексацию доходов населения, или активная стратегия ликвидации инфляции в ходе спада деловой активности и усиления безработицы. Каждый из отмеченных путей имеет множество вариантов.</w:t>
      </w:r>
      <w:r w:rsidRPr="00EC60DC">
        <w:rPr>
          <w:rStyle w:val="a4"/>
          <w:sz w:val="28"/>
          <w:szCs w:val="28"/>
        </w:rPr>
        <w:footnoteReference w:id="3"/>
      </w:r>
      <w:r w:rsidRPr="00EC60DC">
        <w:rPr>
          <w:sz w:val="28"/>
          <w:szCs w:val="28"/>
        </w:rPr>
        <w:t xml:space="preserve"> </w:t>
      </w:r>
    </w:p>
    <w:p w:rsidR="00062BE1" w:rsidRPr="00EC60DC" w:rsidRDefault="00062BE1" w:rsidP="00EC60DC">
      <w:pPr>
        <w:widowControl w:val="0"/>
        <w:spacing w:line="360" w:lineRule="auto"/>
        <w:ind w:left="9" w:right="24" w:firstLine="220"/>
        <w:jc w:val="both"/>
        <w:rPr>
          <w:sz w:val="28"/>
          <w:szCs w:val="28"/>
        </w:rPr>
      </w:pPr>
      <w:r w:rsidRPr="00EC60DC">
        <w:rPr>
          <w:i/>
          <w:sz w:val="28"/>
          <w:szCs w:val="28"/>
        </w:rPr>
        <w:t xml:space="preserve">Начнем с адаптационной политики. </w:t>
      </w:r>
      <w:r w:rsidRPr="00EC60DC">
        <w:rPr>
          <w:sz w:val="28"/>
          <w:szCs w:val="28"/>
        </w:rPr>
        <w:t xml:space="preserve">На частном уровне индексация доходов осуществляется через коллективный договор профсоюза с ассоциацией предпринимателей или с отдельным предпринимателем. Рост заработка ставится в зависимость от роста инфляции. Так, в США 60% трудовых контрактов конкретно и многовариантно оговаривают рост заработка в зависимости от темпа инфляции. </w:t>
      </w:r>
    </w:p>
    <w:p w:rsidR="00062BE1" w:rsidRPr="00EC60DC" w:rsidRDefault="00062BE1" w:rsidP="00EC60DC">
      <w:pPr>
        <w:widowControl w:val="0"/>
        <w:spacing w:line="360" w:lineRule="auto"/>
        <w:ind w:left="4" w:right="28" w:firstLine="216"/>
        <w:jc w:val="both"/>
        <w:rPr>
          <w:sz w:val="28"/>
          <w:szCs w:val="28"/>
        </w:rPr>
      </w:pPr>
      <w:r w:rsidRPr="00EC60DC">
        <w:rPr>
          <w:sz w:val="28"/>
          <w:szCs w:val="28"/>
        </w:rPr>
        <w:t xml:space="preserve">В Европе механизм антиинфляционной защищенности распространен еще больше. Государственное вмешательство и контроль за индексацией гораздо сильнее. Индексация же доходов людей с фиксированной оплатой труда (для СНГ-это 90 млн государственных служащих, студентов, пенсионеров, военных) имеет целью не ухудшить их положение в сравнении с занятыми в частном секторе. В случае резких, неожиданных скачков цен, все надлежащие коэффициенты индексации приходится чаще и быстрее пересматривать. Даже при очень высокой (активной) адаптационной «расторопности» правительства отставание индексации от фактического роста цен неизбежно. </w:t>
      </w:r>
    </w:p>
    <w:p w:rsidR="00062BE1" w:rsidRPr="00EC60DC" w:rsidRDefault="00062BE1" w:rsidP="00EC60DC">
      <w:pPr>
        <w:widowControl w:val="0"/>
        <w:spacing w:line="360" w:lineRule="auto"/>
        <w:ind w:left="24" w:right="14" w:firstLine="211"/>
        <w:jc w:val="both"/>
        <w:rPr>
          <w:sz w:val="28"/>
          <w:szCs w:val="28"/>
        </w:rPr>
      </w:pPr>
      <w:r w:rsidRPr="00EC60DC">
        <w:rPr>
          <w:i/>
          <w:sz w:val="28"/>
          <w:szCs w:val="28"/>
        </w:rPr>
        <w:t xml:space="preserve">Политика доходов -- </w:t>
      </w:r>
      <w:r w:rsidRPr="00EC60DC">
        <w:rPr>
          <w:sz w:val="28"/>
          <w:szCs w:val="28"/>
        </w:rPr>
        <w:t xml:space="preserve">одно из направлений адаптационной антиинфляционной борьбы. История знает много ее подвариантов. В 60 - 70-х гг. нашего века в Англии и других странах внедрялась политика «стоп--вперед», оказавшаяся неэффективной в плане снижения инфляции. Сдерживание цен покупалось ценою снижения производительности и жизненного уровня населения. </w:t>
      </w:r>
    </w:p>
    <w:p w:rsidR="00062BE1" w:rsidRPr="00EC60DC" w:rsidRDefault="00062BE1" w:rsidP="00EC60DC">
      <w:pPr>
        <w:widowControl w:val="0"/>
        <w:spacing w:line="360" w:lineRule="auto"/>
        <w:ind w:left="19" w:right="4" w:firstLine="211"/>
        <w:jc w:val="both"/>
        <w:rPr>
          <w:sz w:val="28"/>
          <w:szCs w:val="28"/>
        </w:rPr>
      </w:pPr>
      <w:r w:rsidRPr="00EC60DC">
        <w:rPr>
          <w:sz w:val="28"/>
          <w:szCs w:val="28"/>
        </w:rPr>
        <w:t xml:space="preserve">Другая политика - контроль </w:t>
      </w:r>
      <w:r w:rsidRPr="00EC60DC">
        <w:rPr>
          <w:i/>
          <w:sz w:val="28"/>
          <w:szCs w:val="28"/>
        </w:rPr>
        <w:t xml:space="preserve">соотношения цен и окладов </w:t>
      </w:r>
      <w:r w:rsidRPr="00EC60DC">
        <w:rPr>
          <w:sz w:val="28"/>
          <w:szCs w:val="28"/>
        </w:rPr>
        <w:t xml:space="preserve">(Скандинавские страны, Нидерланды и др.). Хотя в краткосрочном плане кое-что получается (Финляндия 1967--1971 гг., США-- 1951-1952 гг.), но долгосрочно и эта политика не приживается. </w:t>
      </w:r>
    </w:p>
    <w:p w:rsidR="00062BE1" w:rsidRPr="00EC60DC" w:rsidRDefault="00062BE1" w:rsidP="00EC60DC">
      <w:pPr>
        <w:widowControl w:val="0"/>
        <w:spacing w:line="360" w:lineRule="auto"/>
        <w:ind w:left="28" w:right="9" w:firstLine="211"/>
        <w:jc w:val="both"/>
        <w:rPr>
          <w:sz w:val="28"/>
          <w:szCs w:val="28"/>
        </w:rPr>
      </w:pPr>
      <w:r w:rsidRPr="00EC60DC">
        <w:rPr>
          <w:sz w:val="28"/>
          <w:szCs w:val="28"/>
        </w:rPr>
        <w:t xml:space="preserve">Следующий </w:t>
      </w:r>
      <w:r w:rsidRPr="00EC60DC">
        <w:rPr>
          <w:i/>
          <w:sz w:val="28"/>
          <w:szCs w:val="28"/>
        </w:rPr>
        <w:t xml:space="preserve">вариант - государственные рекомендательные ориентиры установления цен и заработной платы. </w:t>
      </w:r>
      <w:r w:rsidRPr="00EC60DC">
        <w:rPr>
          <w:sz w:val="28"/>
          <w:szCs w:val="28"/>
        </w:rPr>
        <w:t xml:space="preserve">Пример-правление Кеннеди и Картера в США. Этого тоже не хватает надолго. </w:t>
      </w:r>
    </w:p>
    <w:p w:rsidR="00062BE1" w:rsidRPr="00EC60DC" w:rsidRDefault="00062BE1" w:rsidP="00EC60DC">
      <w:pPr>
        <w:widowControl w:val="0"/>
        <w:spacing w:line="360" w:lineRule="auto"/>
        <w:ind w:left="4" w:right="24" w:firstLine="240"/>
        <w:jc w:val="both"/>
        <w:rPr>
          <w:sz w:val="28"/>
          <w:szCs w:val="28"/>
        </w:rPr>
      </w:pPr>
      <w:r w:rsidRPr="00EC60DC">
        <w:rPr>
          <w:sz w:val="28"/>
          <w:szCs w:val="28"/>
        </w:rPr>
        <w:t xml:space="preserve">Наиболее радикальный и пока еще популярный </w:t>
      </w:r>
      <w:r w:rsidRPr="00EC60DC">
        <w:rPr>
          <w:i/>
          <w:sz w:val="28"/>
          <w:szCs w:val="28"/>
        </w:rPr>
        <w:t xml:space="preserve">вариант - минимизация государственного вмешательства в игру рыночных сил, </w:t>
      </w:r>
      <w:r w:rsidRPr="00EC60DC">
        <w:rPr>
          <w:sz w:val="28"/>
          <w:szCs w:val="28"/>
        </w:rPr>
        <w:t xml:space="preserve">усиленная антимонопольными мерами. Подобная политика есть своеобразный возврат к «невидимой руке» А. Смита. </w:t>
      </w:r>
    </w:p>
    <w:p w:rsidR="00062BE1" w:rsidRPr="00EC60DC" w:rsidRDefault="00062BE1" w:rsidP="00EC60DC">
      <w:pPr>
        <w:widowControl w:val="0"/>
        <w:spacing w:line="360" w:lineRule="auto"/>
        <w:ind w:left="14" w:right="28" w:firstLine="206"/>
        <w:jc w:val="both"/>
        <w:rPr>
          <w:sz w:val="28"/>
          <w:szCs w:val="28"/>
        </w:rPr>
      </w:pPr>
      <w:r w:rsidRPr="00EC60DC">
        <w:rPr>
          <w:sz w:val="28"/>
          <w:szCs w:val="28"/>
        </w:rPr>
        <w:t xml:space="preserve">К сожалению, ни один из перечисленных видов политики доходов не является идеальным. Экономисты с мировым именем признают: к концу 80-х гг. не был найден ни один вид такой политики, позволяющий динамично сочетать умеренный рост цен и невысокую безработицу. </w:t>
      </w:r>
    </w:p>
    <w:p w:rsidR="00062BE1" w:rsidRPr="00EC60DC" w:rsidRDefault="00062BE1" w:rsidP="00EC60DC">
      <w:pPr>
        <w:widowControl w:val="0"/>
        <w:spacing w:line="360" w:lineRule="auto"/>
        <w:ind w:left="4" w:right="33" w:firstLine="211"/>
        <w:jc w:val="both"/>
        <w:rPr>
          <w:sz w:val="28"/>
          <w:szCs w:val="28"/>
        </w:rPr>
      </w:pPr>
      <w:r w:rsidRPr="00EC60DC">
        <w:rPr>
          <w:sz w:val="28"/>
          <w:szCs w:val="28"/>
        </w:rPr>
        <w:t xml:space="preserve">Поиск новых вариантов продолжается: в США весьма популярна идея выборочного государственного налогового поощрения тех фирм и профсоюзов, которые медленнее других повышают цену товаров и рабочей силы на добровольной основе. Преимущества подобного подхода в том, что в случае его малой эффективности органы госуправления (центральные и местные) ничего не теряют. </w:t>
      </w:r>
    </w:p>
    <w:p w:rsidR="00062BE1" w:rsidRPr="00EC60DC" w:rsidRDefault="00062BE1" w:rsidP="00EC60DC">
      <w:pPr>
        <w:widowControl w:val="0"/>
        <w:spacing w:line="360" w:lineRule="auto"/>
        <w:ind w:left="4" w:right="38" w:firstLine="216"/>
        <w:jc w:val="both"/>
        <w:rPr>
          <w:sz w:val="28"/>
          <w:szCs w:val="28"/>
        </w:rPr>
      </w:pPr>
      <w:r w:rsidRPr="00EC60DC">
        <w:rPr>
          <w:sz w:val="28"/>
          <w:szCs w:val="28"/>
        </w:rPr>
        <w:t xml:space="preserve">В основе большинства вариантов </w:t>
      </w:r>
      <w:r w:rsidRPr="00EC60DC">
        <w:rPr>
          <w:i/>
          <w:sz w:val="28"/>
          <w:szCs w:val="28"/>
        </w:rPr>
        <w:t xml:space="preserve">стратегии активной борьбы с инфляцией </w:t>
      </w:r>
      <w:r w:rsidRPr="00EC60DC">
        <w:rPr>
          <w:sz w:val="28"/>
          <w:szCs w:val="28"/>
        </w:rPr>
        <w:t xml:space="preserve">лежит, по преимуществу, так называемая «компромиссная теория инфляции», в соответствии с которой рост безработицы и рост инфляции взаимообратны. Это означает, что для снижения темпов инфляции надо увеличивать количество безработных. </w:t>
      </w:r>
    </w:p>
    <w:p w:rsidR="00062BE1" w:rsidRPr="00EC60DC" w:rsidRDefault="00062BE1" w:rsidP="00EC60DC">
      <w:pPr>
        <w:widowControl w:val="0"/>
        <w:spacing w:line="360" w:lineRule="auto"/>
        <w:ind w:left="4" w:right="52" w:firstLine="216"/>
        <w:jc w:val="both"/>
        <w:rPr>
          <w:sz w:val="28"/>
          <w:szCs w:val="28"/>
        </w:rPr>
      </w:pPr>
      <w:r w:rsidRPr="00EC60DC">
        <w:rPr>
          <w:sz w:val="28"/>
          <w:szCs w:val="28"/>
        </w:rPr>
        <w:t xml:space="preserve">В связи с популярностью, «естественностью» стихийного рыночного механизма применяется обеспечение так называемого естественного уровня безработицы. </w:t>
      </w:r>
    </w:p>
    <w:p w:rsidR="00062BE1" w:rsidRPr="00EC60DC" w:rsidRDefault="00062BE1" w:rsidP="00EC60DC">
      <w:pPr>
        <w:widowControl w:val="0"/>
        <w:spacing w:line="360" w:lineRule="auto"/>
        <w:ind w:left="4" w:right="14" w:firstLine="206"/>
        <w:jc w:val="both"/>
        <w:rPr>
          <w:sz w:val="28"/>
          <w:szCs w:val="28"/>
        </w:rPr>
      </w:pPr>
      <w:r w:rsidRPr="00EC60DC">
        <w:rPr>
          <w:b/>
          <w:sz w:val="28"/>
          <w:szCs w:val="28"/>
        </w:rPr>
        <w:t xml:space="preserve">Естественный уровень безработицы - тот, </w:t>
      </w:r>
      <w:r w:rsidRPr="00EC60DC">
        <w:rPr>
          <w:i/>
          <w:sz w:val="28"/>
          <w:szCs w:val="28"/>
        </w:rPr>
        <w:t xml:space="preserve">при котором динамично уравновешиваются факторы, влияющие на изменения заработной платы и цен. При нем достигается умеренная взаимная стабильность и цен, и заработной платы. </w:t>
      </w:r>
      <w:r w:rsidRPr="00EC60DC">
        <w:rPr>
          <w:sz w:val="28"/>
          <w:szCs w:val="28"/>
        </w:rPr>
        <w:t>Естественным такой уровень можно назвать еще и потому, что он достигается через естественный для рынка механизм адаптации спроса к предложению: в случае экономического спада безработица увеличивается сверх естественного уровня и инфляция спадает. Таким образом, в долгосрочном плане стабильный, умеренный рост инфляции возможен только после достижения естественного уровня занятости. Последний определяется эмпирически. К сожалению, во временном аспекте не ясно, сколько лет необходимо экономике для адаптации к различного рода экономическим потрясениям для достижения естественного уровня занятости. При этом не забудем и о пределах терпимости населения к экономическим неурядицам. Все это может поставить под сомнение полезность теории естественного уровня безработицы для СНГ и для России.</w:t>
      </w:r>
      <w:r w:rsidRPr="00EC60DC">
        <w:rPr>
          <w:rStyle w:val="a4"/>
          <w:sz w:val="28"/>
          <w:szCs w:val="28"/>
        </w:rPr>
        <w:footnoteReference w:id="4"/>
      </w:r>
      <w:r w:rsidRPr="00EC60DC">
        <w:rPr>
          <w:sz w:val="28"/>
          <w:szCs w:val="28"/>
        </w:rPr>
        <w:t xml:space="preserve"> </w:t>
      </w:r>
    </w:p>
    <w:p w:rsidR="00062BE1" w:rsidRPr="00EC60DC" w:rsidRDefault="00062BE1" w:rsidP="00EC60DC">
      <w:pPr>
        <w:widowControl w:val="0"/>
        <w:spacing w:line="360" w:lineRule="auto"/>
        <w:ind w:left="19" w:right="14" w:firstLine="201"/>
        <w:jc w:val="both"/>
        <w:rPr>
          <w:sz w:val="28"/>
          <w:szCs w:val="28"/>
        </w:rPr>
      </w:pPr>
      <w:r w:rsidRPr="00EC60DC">
        <w:rPr>
          <w:sz w:val="28"/>
          <w:szCs w:val="28"/>
        </w:rPr>
        <w:t xml:space="preserve">Для сдерживания инфляции практически во </w:t>
      </w:r>
      <w:r w:rsidRPr="00EC60DC">
        <w:rPr>
          <w:b/>
          <w:sz w:val="28"/>
          <w:szCs w:val="28"/>
        </w:rPr>
        <w:t xml:space="preserve">всех </w:t>
      </w:r>
      <w:r w:rsidRPr="00EC60DC">
        <w:rPr>
          <w:sz w:val="28"/>
          <w:szCs w:val="28"/>
        </w:rPr>
        <w:t xml:space="preserve">странах требуется все больше и больше увольнять, т. е. повышать естественный уровень безработицы. Так, за последние 20 лет этот уровень возрос для США, например, с 4 до </w:t>
      </w:r>
      <w:r w:rsidRPr="00EC60DC">
        <w:rPr>
          <w:i/>
          <w:sz w:val="28"/>
          <w:szCs w:val="28"/>
        </w:rPr>
        <w:t xml:space="preserve">7% </w:t>
      </w:r>
      <w:r w:rsidRPr="00EC60DC">
        <w:rPr>
          <w:sz w:val="28"/>
          <w:szCs w:val="28"/>
        </w:rPr>
        <w:t xml:space="preserve">трудоспособного населения. </w:t>
      </w:r>
    </w:p>
    <w:p w:rsidR="00062BE1" w:rsidRPr="00EC60DC" w:rsidRDefault="00062BE1" w:rsidP="00EC60DC">
      <w:pPr>
        <w:widowControl w:val="0"/>
        <w:spacing w:line="360" w:lineRule="auto"/>
        <w:ind w:left="24" w:right="4" w:firstLine="260"/>
        <w:jc w:val="both"/>
        <w:rPr>
          <w:sz w:val="28"/>
          <w:szCs w:val="28"/>
        </w:rPr>
      </w:pPr>
      <w:r w:rsidRPr="00EC60DC">
        <w:rPr>
          <w:sz w:val="28"/>
          <w:szCs w:val="28"/>
        </w:rPr>
        <w:t xml:space="preserve">Зададимся вопросом: какую цену заплатит наше общество за снижение уровня инфляции? Количественные оценки таковы: для снижения инфляции на 1% безработица должна в течение года быть на 2% выше своего естественного уровня. По закону Оукена это означает снижение реального ВНП на 4% ниже потенциального. Так, для США в 1985 г. подобная потеря продукта составила 160 млрд. долл. Для СНГ проблема необходимости платить безработицей и недопроизводством за снижение инфляции стоит особенно остро. В любом случае, никто еще не доказал, что уволить человека для экономики выгоднее, чем обеспечить его работой и получить в итоге больше дефицитного конечного продукта. </w:t>
      </w:r>
    </w:p>
    <w:p w:rsidR="00F55F11" w:rsidRPr="00EC60DC" w:rsidRDefault="00F55F11" w:rsidP="00EC60DC">
      <w:pPr>
        <w:pStyle w:val="1"/>
        <w:spacing w:line="360" w:lineRule="auto"/>
        <w:jc w:val="both"/>
        <w:rPr>
          <w:rFonts w:ascii="Times New Roman" w:hAnsi="Times New Roman" w:cs="Times New Roman"/>
          <w:sz w:val="28"/>
          <w:szCs w:val="28"/>
        </w:rPr>
      </w:pPr>
    </w:p>
    <w:p w:rsidR="00F55F11" w:rsidRPr="00EC60DC" w:rsidRDefault="00F55F11" w:rsidP="00EC60DC">
      <w:pPr>
        <w:pStyle w:val="1"/>
        <w:spacing w:line="360" w:lineRule="auto"/>
        <w:jc w:val="both"/>
        <w:rPr>
          <w:rFonts w:ascii="Times New Roman" w:hAnsi="Times New Roman" w:cs="Times New Roman"/>
          <w:sz w:val="28"/>
          <w:szCs w:val="28"/>
        </w:rPr>
      </w:pPr>
    </w:p>
    <w:p w:rsidR="00F55F11" w:rsidRPr="00EC60DC" w:rsidRDefault="00F55F11" w:rsidP="00EC60DC">
      <w:pPr>
        <w:pStyle w:val="1"/>
        <w:spacing w:line="360" w:lineRule="auto"/>
        <w:jc w:val="both"/>
        <w:rPr>
          <w:rFonts w:ascii="Times New Roman" w:hAnsi="Times New Roman" w:cs="Times New Roman"/>
          <w:sz w:val="28"/>
          <w:szCs w:val="28"/>
        </w:rPr>
      </w:pPr>
    </w:p>
    <w:p w:rsidR="0070566F" w:rsidRPr="00EC60DC" w:rsidRDefault="0026702A" w:rsidP="00EC60DC">
      <w:pPr>
        <w:pStyle w:val="1"/>
        <w:spacing w:line="360" w:lineRule="auto"/>
        <w:jc w:val="both"/>
        <w:rPr>
          <w:rFonts w:ascii="Times New Roman" w:hAnsi="Times New Roman" w:cs="Times New Roman"/>
          <w:sz w:val="28"/>
          <w:szCs w:val="28"/>
        </w:rPr>
      </w:pPr>
      <w:r w:rsidRPr="00EC60DC">
        <w:rPr>
          <w:rFonts w:ascii="Times New Roman" w:hAnsi="Times New Roman" w:cs="Times New Roman"/>
          <w:sz w:val="28"/>
          <w:szCs w:val="28"/>
        </w:rPr>
        <w:br w:type="page"/>
      </w:r>
      <w:bookmarkStart w:id="25" w:name="_Toc198265532"/>
      <w:r w:rsidR="0070566F" w:rsidRPr="00EC60DC">
        <w:rPr>
          <w:rFonts w:ascii="Times New Roman" w:hAnsi="Times New Roman" w:cs="Times New Roman"/>
          <w:sz w:val="28"/>
          <w:szCs w:val="28"/>
        </w:rPr>
        <w:t>Заключение</w:t>
      </w:r>
      <w:bookmarkEnd w:id="25"/>
    </w:p>
    <w:p w:rsidR="0070566F" w:rsidRPr="00EC60DC" w:rsidRDefault="0070566F" w:rsidP="00EC60DC">
      <w:pPr>
        <w:spacing w:line="360" w:lineRule="auto"/>
        <w:ind w:firstLine="709"/>
        <w:jc w:val="both"/>
        <w:rPr>
          <w:sz w:val="28"/>
          <w:szCs w:val="28"/>
        </w:rPr>
      </w:pPr>
    </w:p>
    <w:p w:rsidR="0070566F" w:rsidRPr="00EC60DC" w:rsidRDefault="0070566F" w:rsidP="00EC60DC">
      <w:pPr>
        <w:spacing w:line="360" w:lineRule="auto"/>
        <w:ind w:firstLine="709"/>
        <w:jc w:val="both"/>
        <w:rPr>
          <w:sz w:val="28"/>
          <w:szCs w:val="28"/>
        </w:rPr>
      </w:pPr>
      <w:r w:rsidRPr="00EC60DC">
        <w:rPr>
          <w:sz w:val="28"/>
          <w:szCs w:val="28"/>
        </w:rPr>
        <w:t>Тема данной курсовой работы раскрывает сущность одного из направлений экономических исследований – исследований проблемы инфляции. Работа написана методом горизонтального расширения, то есть, представлены не только сами теории инфляции, но и объясняется сущность этого экономического явления, описываются типы инфляции, ее причины, способы измерения с помощью формул и графиков, экономические последствия инфляции. Такой способ изложения избран для того, чтобы вести речь  не только о теориях инфляции, но и глубоко изучить сам предмет исследований ученых.</w:t>
      </w:r>
    </w:p>
    <w:p w:rsidR="0070566F" w:rsidRPr="00EC60DC" w:rsidRDefault="0070566F" w:rsidP="00EC60DC">
      <w:pPr>
        <w:spacing w:line="360" w:lineRule="auto"/>
        <w:ind w:firstLine="709"/>
        <w:jc w:val="both"/>
        <w:rPr>
          <w:sz w:val="28"/>
          <w:szCs w:val="28"/>
        </w:rPr>
      </w:pPr>
      <w:r w:rsidRPr="00EC60DC">
        <w:rPr>
          <w:sz w:val="28"/>
          <w:szCs w:val="28"/>
        </w:rPr>
        <w:t>Только после изучения предмета в курсовой работе даны основные теории инфляции.</w:t>
      </w:r>
    </w:p>
    <w:p w:rsidR="0070566F" w:rsidRPr="00EC60DC" w:rsidRDefault="0070566F" w:rsidP="00EC60DC">
      <w:pPr>
        <w:spacing w:line="360" w:lineRule="auto"/>
        <w:ind w:firstLine="709"/>
        <w:jc w:val="both"/>
        <w:rPr>
          <w:sz w:val="28"/>
          <w:szCs w:val="28"/>
        </w:rPr>
      </w:pPr>
      <w:r w:rsidRPr="00EC60DC">
        <w:rPr>
          <w:sz w:val="28"/>
          <w:szCs w:val="28"/>
        </w:rPr>
        <w:t>Необходимость теоретического объяснения инфляции возникла в начале 20 века, когда весь западный мир переживал тяжелый экономический кризис, и правительство вынуждено было активно вмешиваться в экономику. Тут и появляется работа Кейнса, которая стала основой для возникновения теоретической школы кейнсианства. Так возникла теория инфляции спроса. Однако она не учитывала, как указано в работе, всех реальностей экономических процессов и  поэтому потерпела крах.</w:t>
      </w:r>
    </w:p>
    <w:p w:rsidR="0070566F" w:rsidRPr="00EC60DC" w:rsidRDefault="0070566F" w:rsidP="00EC60DC">
      <w:pPr>
        <w:spacing w:line="360" w:lineRule="auto"/>
        <w:ind w:firstLine="709"/>
        <w:jc w:val="both"/>
        <w:rPr>
          <w:sz w:val="28"/>
          <w:szCs w:val="28"/>
        </w:rPr>
      </w:pPr>
      <w:r w:rsidRPr="00EC60DC">
        <w:rPr>
          <w:sz w:val="28"/>
          <w:szCs w:val="28"/>
        </w:rPr>
        <w:t>На смену ей главенствующее положение заняла теория монетаризма, она объясняла инфляцию как наличие большого количества бумажных денег, не обеспеченных товаром. Присутствие инфляции увеличивает предложение, поэтому эту теорию называют еще теорией инфляции предложения. Основателем школы монетаризма был М. Фридмен. Он и его последователи были уверены, что только через деньги можно управлять экономическими процессами, в том числе и инфляцией.</w:t>
      </w:r>
    </w:p>
    <w:p w:rsidR="0070566F" w:rsidRPr="00EC60DC" w:rsidRDefault="0070566F" w:rsidP="00EC60DC">
      <w:pPr>
        <w:spacing w:line="360" w:lineRule="auto"/>
        <w:ind w:firstLine="709"/>
        <w:jc w:val="both"/>
        <w:rPr>
          <w:sz w:val="28"/>
          <w:szCs w:val="28"/>
        </w:rPr>
      </w:pPr>
      <w:r w:rsidRPr="00EC60DC">
        <w:rPr>
          <w:sz w:val="28"/>
          <w:szCs w:val="28"/>
        </w:rPr>
        <w:t>Кроме того, к основным еще относится и теория инфляции издержек. Эта теория объясняет рост инфляции монополизмом фирм и профсоюзов.</w:t>
      </w:r>
    </w:p>
    <w:p w:rsidR="0070566F" w:rsidRPr="00EC60DC" w:rsidRDefault="0070566F" w:rsidP="00EC60DC">
      <w:pPr>
        <w:spacing w:line="360" w:lineRule="auto"/>
        <w:ind w:firstLine="709"/>
        <w:jc w:val="both"/>
        <w:rPr>
          <w:sz w:val="28"/>
          <w:szCs w:val="28"/>
        </w:rPr>
      </w:pPr>
      <w:r w:rsidRPr="00EC60DC">
        <w:rPr>
          <w:sz w:val="28"/>
          <w:szCs w:val="28"/>
        </w:rPr>
        <w:t>Во второй главе работы рассмотрены и другие теории инфляции: «45°-ное кейнсианство»; теория адаптивных и рациональных ожиданий и теория ускорения инфляции. Они являются результатом дальнейших исследований ученых в области инфляции. Каждая из этих теорий имеет свои достоинства и недостатки.</w:t>
      </w:r>
    </w:p>
    <w:p w:rsidR="0070566F" w:rsidRPr="00EC60DC" w:rsidRDefault="0070566F" w:rsidP="00EC60DC">
      <w:pPr>
        <w:spacing w:line="360" w:lineRule="auto"/>
        <w:ind w:firstLine="709"/>
        <w:jc w:val="both"/>
        <w:rPr>
          <w:sz w:val="28"/>
          <w:szCs w:val="28"/>
        </w:rPr>
      </w:pPr>
      <w:r w:rsidRPr="00EC60DC">
        <w:rPr>
          <w:sz w:val="28"/>
          <w:szCs w:val="28"/>
        </w:rPr>
        <w:t>Далее в работе рассмотрены методы управления инфляционными процессами на опыте США. В основном это проведение правительством жесткой фискально-денежной политики, разработка более гибких способов ее применения и приспособление к инфляции.</w:t>
      </w:r>
    </w:p>
    <w:p w:rsidR="0070566F" w:rsidRPr="00EC60DC" w:rsidRDefault="0070566F" w:rsidP="00EC60DC">
      <w:pPr>
        <w:spacing w:line="360" w:lineRule="auto"/>
        <w:ind w:firstLine="709"/>
        <w:jc w:val="both"/>
        <w:rPr>
          <w:sz w:val="28"/>
          <w:szCs w:val="28"/>
        </w:rPr>
      </w:pPr>
      <w:r w:rsidRPr="00EC60DC">
        <w:rPr>
          <w:sz w:val="28"/>
          <w:szCs w:val="28"/>
        </w:rPr>
        <w:t>Третье глава работы имеет аналитический характер. В ней рассмотрены недостатки основных популярных теорий инфляций: кейнсианства  монетаризма, включая кривую Филлипса.</w:t>
      </w:r>
    </w:p>
    <w:p w:rsidR="0070566F" w:rsidRPr="00EC60DC" w:rsidRDefault="0070566F" w:rsidP="00EC60DC">
      <w:pPr>
        <w:spacing w:line="360" w:lineRule="auto"/>
        <w:ind w:firstLine="709"/>
        <w:jc w:val="both"/>
        <w:rPr>
          <w:sz w:val="28"/>
          <w:szCs w:val="28"/>
        </w:rPr>
      </w:pPr>
      <w:r w:rsidRPr="00EC60DC">
        <w:rPr>
          <w:sz w:val="28"/>
          <w:szCs w:val="28"/>
        </w:rPr>
        <w:t>В результате анализа выяснилось, что главный недостаток всех теорий инфляции в их однобокости и оторванности от реальной экономической практики.</w:t>
      </w:r>
    </w:p>
    <w:p w:rsidR="0070566F" w:rsidRPr="00EC60DC" w:rsidRDefault="0070566F" w:rsidP="00EC60DC">
      <w:pPr>
        <w:spacing w:line="360" w:lineRule="auto"/>
        <w:ind w:firstLine="709"/>
        <w:jc w:val="both"/>
        <w:rPr>
          <w:sz w:val="28"/>
          <w:szCs w:val="28"/>
        </w:rPr>
      </w:pPr>
      <w:r w:rsidRPr="00EC60DC">
        <w:rPr>
          <w:sz w:val="28"/>
          <w:szCs w:val="28"/>
        </w:rPr>
        <w:t>В настоящее время и ученым пришло понимание необходимости обобщения всего накопленного опыта, синтеза всех предыдущих теорий и создания новой теории, которая бы на практике помогала правительству эффективно бороться и с инфляцией, и с безработицей, и с нищетой. И начало такой работе уже положено. Это разработка теории неоклассического синтеза, одним из авторов которой является П. Самуэльсон. Он выражает надежду, что эта теория сможет оказать правительству реальную помощь в проведении экономической политики.</w:t>
      </w:r>
    </w:p>
    <w:p w:rsidR="0070566F" w:rsidRPr="00EC60DC" w:rsidRDefault="0070566F" w:rsidP="00EC60DC">
      <w:pPr>
        <w:spacing w:line="360" w:lineRule="auto"/>
        <w:ind w:firstLine="709"/>
        <w:jc w:val="both"/>
        <w:rPr>
          <w:sz w:val="28"/>
          <w:szCs w:val="28"/>
        </w:rPr>
      </w:pPr>
      <w:r w:rsidRPr="00EC60DC">
        <w:rPr>
          <w:sz w:val="28"/>
          <w:szCs w:val="28"/>
        </w:rPr>
        <w:t>На наш взгляд, эта теория действительно имеет большое будущее.</w:t>
      </w:r>
    </w:p>
    <w:p w:rsidR="0070566F" w:rsidRPr="00EC60DC" w:rsidRDefault="0070566F" w:rsidP="00EC60DC">
      <w:pPr>
        <w:spacing w:line="360" w:lineRule="auto"/>
        <w:ind w:firstLine="709"/>
        <w:jc w:val="both"/>
        <w:rPr>
          <w:sz w:val="28"/>
          <w:szCs w:val="28"/>
        </w:rPr>
      </w:pPr>
      <w:r w:rsidRPr="00EC60DC">
        <w:rPr>
          <w:sz w:val="28"/>
          <w:szCs w:val="28"/>
        </w:rPr>
        <w:t xml:space="preserve">Главная трудность в написании курсовой работы состояла в том, что в источниках освещаются общие вопросы либо экономического кризиса, либо роста, а выделения именно проблем инфляции трудно проследить, в учебной литературе теории инфляции рассматриваются в кратком виде, больше влияние уделяется сущности этого экономического явления, чем теоретическому наследию, по вопросам в инфляции. </w:t>
      </w:r>
    </w:p>
    <w:p w:rsidR="0070566F" w:rsidRPr="00EC60DC" w:rsidRDefault="0070566F" w:rsidP="00EC60DC">
      <w:pPr>
        <w:spacing w:line="360" w:lineRule="auto"/>
        <w:ind w:firstLine="709"/>
        <w:jc w:val="both"/>
        <w:rPr>
          <w:sz w:val="28"/>
          <w:szCs w:val="28"/>
        </w:rPr>
      </w:pPr>
      <w:r w:rsidRPr="00EC60DC">
        <w:rPr>
          <w:sz w:val="28"/>
          <w:szCs w:val="28"/>
        </w:rPr>
        <w:t>Возможно, от этого данная крупная работа больше содержит объяснений инфляционных процессов и меньше описания самих теорий инфляции. Тем не менее, представленный в работе теоретический и практический опыт представляет  собой большую ценность в изучении вопроса инфляции.</w:t>
      </w:r>
    </w:p>
    <w:p w:rsidR="0070566F" w:rsidRPr="00EC60DC" w:rsidRDefault="0070566F" w:rsidP="00EC60DC">
      <w:pPr>
        <w:pStyle w:val="1"/>
        <w:spacing w:line="360" w:lineRule="auto"/>
        <w:jc w:val="both"/>
        <w:rPr>
          <w:rFonts w:ascii="Times New Roman" w:hAnsi="Times New Roman" w:cs="Times New Roman"/>
          <w:sz w:val="28"/>
          <w:szCs w:val="28"/>
        </w:rPr>
      </w:pPr>
      <w:r w:rsidRPr="00EC60DC">
        <w:rPr>
          <w:rFonts w:ascii="Times New Roman" w:hAnsi="Times New Roman" w:cs="Times New Roman"/>
          <w:sz w:val="28"/>
          <w:szCs w:val="28"/>
        </w:rPr>
        <w:br w:type="page"/>
      </w:r>
      <w:bookmarkStart w:id="26" w:name="_Toc198265533"/>
      <w:r w:rsidRPr="00EC60DC">
        <w:rPr>
          <w:rFonts w:ascii="Times New Roman" w:hAnsi="Times New Roman" w:cs="Times New Roman"/>
          <w:sz w:val="28"/>
          <w:szCs w:val="28"/>
        </w:rPr>
        <w:t>Библиографический список:</w:t>
      </w:r>
      <w:bookmarkEnd w:id="26"/>
    </w:p>
    <w:p w:rsidR="0070566F" w:rsidRPr="00EC60DC" w:rsidRDefault="0070566F" w:rsidP="00EC60DC">
      <w:pPr>
        <w:spacing w:line="360" w:lineRule="auto"/>
        <w:ind w:firstLine="709"/>
        <w:jc w:val="both"/>
        <w:rPr>
          <w:sz w:val="28"/>
          <w:szCs w:val="28"/>
        </w:rPr>
      </w:pPr>
      <w:r w:rsidRPr="00EC60DC">
        <w:rPr>
          <w:sz w:val="28"/>
          <w:szCs w:val="28"/>
        </w:rPr>
        <w:t>1. Аникин А. э. Люди науки. Встречи с выдающимися экономистами. – М., 1995.</w:t>
      </w:r>
    </w:p>
    <w:p w:rsidR="0070566F" w:rsidRPr="00EC60DC" w:rsidRDefault="0070566F" w:rsidP="00EC60DC">
      <w:pPr>
        <w:spacing w:line="360" w:lineRule="auto"/>
        <w:ind w:firstLine="709"/>
        <w:jc w:val="both"/>
        <w:rPr>
          <w:sz w:val="28"/>
          <w:szCs w:val="28"/>
        </w:rPr>
      </w:pPr>
      <w:r w:rsidRPr="00EC60DC">
        <w:rPr>
          <w:sz w:val="28"/>
          <w:szCs w:val="28"/>
        </w:rPr>
        <w:t>2. Бартенев С. А. экономическая теория и школы (история и современность). – М., 1996.</w:t>
      </w:r>
    </w:p>
    <w:p w:rsidR="0070566F" w:rsidRPr="00EC60DC" w:rsidRDefault="0070566F" w:rsidP="00EC60DC">
      <w:pPr>
        <w:spacing w:line="360" w:lineRule="auto"/>
        <w:ind w:firstLine="709"/>
        <w:jc w:val="both"/>
        <w:rPr>
          <w:sz w:val="28"/>
          <w:szCs w:val="28"/>
        </w:rPr>
      </w:pPr>
      <w:r w:rsidRPr="00EC60DC">
        <w:rPr>
          <w:sz w:val="28"/>
          <w:szCs w:val="28"/>
        </w:rPr>
        <w:t>3. Блауг М. Экономическая мысль в ретроспективе. – М., 1994.</w:t>
      </w:r>
    </w:p>
    <w:p w:rsidR="0070566F" w:rsidRPr="00EC60DC" w:rsidRDefault="0070566F" w:rsidP="00EC60DC">
      <w:pPr>
        <w:spacing w:line="360" w:lineRule="auto"/>
        <w:ind w:firstLine="709"/>
        <w:jc w:val="both"/>
        <w:rPr>
          <w:sz w:val="28"/>
          <w:szCs w:val="28"/>
        </w:rPr>
      </w:pPr>
      <w:r w:rsidRPr="00EC60DC">
        <w:rPr>
          <w:sz w:val="28"/>
          <w:szCs w:val="28"/>
        </w:rPr>
        <w:t xml:space="preserve">4. Гэлбрейт Дж. К. экономические теории и цели общества. – М, 1979. </w:t>
      </w:r>
    </w:p>
    <w:p w:rsidR="0070566F" w:rsidRPr="00EC60DC" w:rsidRDefault="0070566F" w:rsidP="00EC60DC">
      <w:pPr>
        <w:spacing w:line="360" w:lineRule="auto"/>
        <w:ind w:firstLine="709"/>
        <w:jc w:val="both"/>
        <w:rPr>
          <w:sz w:val="28"/>
          <w:szCs w:val="28"/>
        </w:rPr>
      </w:pPr>
      <w:r w:rsidRPr="00EC60DC">
        <w:rPr>
          <w:sz w:val="28"/>
          <w:szCs w:val="28"/>
        </w:rPr>
        <w:t>5. Жид Ш. и Рист Ш. История экономических учений. – М., 1995.</w:t>
      </w:r>
    </w:p>
    <w:p w:rsidR="0070566F" w:rsidRPr="00EC60DC" w:rsidRDefault="0070566F" w:rsidP="00EC60DC">
      <w:pPr>
        <w:spacing w:line="360" w:lineRule="auto"/>
        <w:ind w:firstLine="709"/>
        <w:jc w:val="both"/>
        <w:rPr>
          <w:sz w:val="28"/>
          <w:szCs w:val="28"/>
        </w:rPr>
      </w:pPr>
      <w:r w:rsidRPr="00EC60DC">
        <w:rPr>
          <w:sz w:val="28"/>
          <w:szCs w:val="28"/>
        </w:rPr>
        <w:t>6. Кейнс Дж. М. Общая теория занятости, процента и денег. – М., 1968.</w:t>
      </w:r>
    </w:p>
    <w:p w:rsidR="0070566F" w:rsidRPr="005E7636" w:rsidRDefault="0070566F" w:rsidP="00EC60DC">
      <w:pPr>
        <w:spacing w:line="360" w:lineRule="auto"/>
        <w:ind w:firstLine="709"/>
        <w:jc w:val="both"/>
        <w:rPr>
          <w:b/>
          <w:sz w:val="28"/>
          <w:szCs w:val="28"/>
        </w:rPr>
      </w:pPr>
      <w:r w:rsidRPr="005E7636">
        <w:rPr>
          <w:b/>
          <w:sz w:val="28"/>
          <w:szCs w:val="28"/>
        </w:rPr>
        <w:t>7. Курс экономической теории. Учебник/ ред. Чепурин М. Н., И Киселева Е. А. – М., 2002.</w:t>
      </w:r>
    </w:p>
    <w:p w:rsidR="0070566F" w:rsidRPr="00EC60DC" w:rsidRDefault="0070566F" w:rsidP="00EC60DC">
      <w:pPr>
        <w:spacing w:line="360" w:lineRule="auto"/>
        <w:ind w:firstLine="709"/>
        <w:jc w:val="both"/>
        <w:rPr>
          <w:sz w:val="28"/>
          <w:szCs w:val="28"/>
        </w:rPr>
      </w:pPr>
      <w:r w:rsidRPr="00EC60DC">
        <w:rPr>
          <w:sz w:val="28"/>
          <w:szCs w:val="28"/>
        </w:rPr>
        <w:t>8. Левита Р. Я. История экономических учений. – М., 1988.</w:t>
      </w:r>
    </w:p>
    <w:p w:rsidR="0070566F" w:rsidRPr="00EC60DC" w:rsidRDefault="0070566F" w:rsidP="00EC60DC">
      <w:pPr>
        <w:spacing w:line="360" w:lineRule="auto"/>
        <w:ind w:firstLine="709"/>
        <w:jc w:val="both"/>
        <w:rPr>
          <w:sz w:val="28"/>
          <w:szCs w:val="28"/>
        </w:rPr>
      </w:pPr>
      <w:r w:rsidRPr="00EC60DC">
        <w:rPr>
          <w:sz w:val="28"/>
          <w:szCs w:val="28"/>
        </w:rPr>
        <w:t>9. Майбурд Е. М. Введение в историю экономической мысли. От пророков до профессоров. – М., 1996.</w:t>
      </w:r>
    </w:p>
    <w:p w:rsidR="0070566F" w:rsidRPr="00EC60DC" w:rsidRDefault="0070566F" w:rsidP="00EC60DC">
      <w:pPr>
        <w:spacing w:line="360" w:lineRule="auto"/>
        <w:ind w:firstLine="709"/>
        <w:jc w:val="both"/>
        <w:rPr>
          <w:sz w:val="28"/>
          <w:szCs w:val="28"/>
        </w:rPr>
      </w:pPr>
      <w:r w:rsidRPr="00EC60DC">
        <w:rPr>
          <w:sz w:val="28"/>
          <w:szCs w:val="28"/>
        </w:rPr>
        <w:t xml:space="preserve">10. Макконнелл К. Р. И Брго С. А. Экономика в 2 т., ч </w:t>
      </w:r>
      <w:r w:rsidRPr="00EC60DC">
        <w:rPr>
          <w:sz w:val="28"/>
          <w:szCs w:val="28"/>
          <w:lang w:val="en-US"/>
        </w:rPr>
        <w:t>I</w:t>
      </w:r>
      <w:r w:rsidRPr="00EC60DC">
        <w:rPr>
          <w:sz w:val="28"/>
          <w:szCs w:val="28"/>
        </w:rPr>
        <w:t xml:space="preserve">. – М., </w:t>
      </w:r>
      <w:r w:rsidR="00B23960" w:rsidRPr="00EC60DC">
        <w:rPr>
          <w:sz w:val="28"/>
          <w:szCs w:val="28"/>
        </w:rPr>
        <w:t>2004</w:t>
      </w:r>
      <w:r w:rsidRPr="00EC60DC">
        <w:rPr>
          <w:sz w:val="28"/>
          <w:szCs w:val="28"/>
        </w:rPr>
        <w:t>.</w:t>
      </w:r>
    </w:p>
    <w:p w:rsidR="0070566F" w:rsidRPr="00EC60DC" w:rsidRDefault="0070566F" w:rsidP="00EC60DC">
      <w:pPr>
        <w:spacing w:line="360" w:lineRule="auto"/>
        <w:ind w:firstLine="709"/>
        <w:jc w:val="both"/>
        <w:rPr>
          <w:sz w:val="28"/>
          <w:szCs w:val="28"/>
        </w:rPr>
      </w:pPr>
      <w:r w:rsidRPr="00EC60DC">
        <w:rPr>
          <w:sz w:val="28"/>
          <w:szCs w:val="28"/>
        </w:rPr>
        <w:t>11. Ойкен В. основы национальной экономики. – М, 1996.</w:t>
      </w:r>
    </w:p>
    <w:p w:rsidR="0070566F" w:rsidRPr="00EC60DC" w:rsidRDefault="0070566F" w:rsidP="00EC60DC">
      <w:pPr>
        <w:spacing w:line="360" w:lineRule="auto"/>
        <w:ind w:firstLine="709"/>
        <w:jc w:val="both"/>
        <w:rPr>
          <w:sz w:val="28"/>
          <w:szCs w:val="28"/>
        </w:rPr>
      </w:pPr>
      <w:r w:rsidRPr="00EC60DC">
        <w:rPr>
          <w:sz w:val="28"/>
          <w:szCs w:val="28"/>
        </w:rPr>
        <w:t xml:space="preserve">12. Райзберг Б. А. Основы экономики. – М., </w:t>
      </w:r>
      <w:r w:rsidR="00B23960" w:rsidRPr="00EC60DC">
        <w:rPr>
          <w:sz w:val="28"/>
          <w:szCs w:val="28"/>
        </w:rPr>
        <w:t>2004</w:t>
      </w:r>
      <w:r w:rsidRPr="00EC60DC">
        <w:rPr>
          <w:sz w:val="28"/>
          <w:szCs w:val="28"/>
        </w:rPr>
        <w:t>.</w:t>
      </w:r>
    </w:p>
    <w:p w:rsidR="0070566F" w:rsidRPr="00EC60DC" w:rsidRDefault="0070566F" w:rsidP="00EC60DC">
      <w:pPr>
        <w:spacing w:line="360" w:lineRule="auto"/>
        <w:ind w:firstLine="709"/>
        <w:jc w:val="both"/>
        <w:rPr>
          <w:sz w:val="28"/>
          <w:szCs w:val="28"/>
        </w:rPr>
      </w:pPr>
      <w:r w:rsidRPr="00EC60DC">
        <w:rPr>
          <w:sz w:val="28"/>
          <w:szCs w:val="28"/>
        </w:rPr>
        <w:t>13. Самуэльсон П. Экономика в 2-х т. – М., 1992.</w:t>
      </w:r>
    </w:p>
    <w:p w:rsidR="0070566F" w:rsidRPr="00EC60DC" w:rsidRDefault="0070566F" w:rsidP="00EC60DC">
      <w:pPr>
        <w:spacing w:line="360" w:lineRule="auto"/>
        <w:ind w:firstLine="709"/>
        <w:jc w:val="both"/>
        <w:rPr>
          <w:sz w:val="28"/>
          <w:szCs w:val="28"/>
        </w:rPr>
      </w:pPr>
      <w:r w:rsidRPr="00EC60DC">
        <w:rPr>
          <w:sz w:val="28"/>
          <w:szCs w:val="28"/>
        </w:rPr>
        <w:t>14. Селигмен Бен. Б. Основные течения современной экономической мысли. – М., 1968.</w:t>
      </w:r>
    </w:p>
    <w:p w:rsidR="0070566F" w:rsidRPr="00EC60DC" w:rsidRDefault="0070566F" w:rsidP="00EC60DC">
      <w:pPr>
        <w:spacing w:line="360" w:lineRule="auto"/>
        <w:ind w:firstLine="709"/>
        <w:jc w:val="both"/>
        <w:rPr>
          <w:sz w:val="28"/>
          <w:szCs w:val="28"/>
        </w:rPr>
      </w:pPr>
      <w:r w:rsidRPr="00EC60DC">
        <w:rPr>
          <w:sz w:val="28"/>
          <w:szCs w:val="28"/>
        </w:rPr>
        <w:t>15. Усоскин В. М. «Денежный мир» Милтона Фридмена. – М., 1989.</w:t>
      </w:r>
    </w:p>
    <w:p w:rsidR="0070566F" w:rsidRPr="00EC60DC" w:rsidRDefault="0070566F" w:rsidP="00EC60DC">
      <w:pPr>
        <w:spacing w:line="360" w:lineRule="auto"/>
        <w:ind w:firstLine="709"/>
        <w:jc w:val="both"/>
        <w:rPr>
          <w:sz w:val="28"/>
          <w:szCs w:val="28"/>
        </w:rPr>
      </w:pPr>
      <w:r w:rsidRPr="00EC60DC">
        <w:rPr>
          <w:sz w:val="28"/>
          <w:szCs w:val="28"/>
        </w:rPr>
        <w:t>16. Фишер С., Дорибуш Р., Шмалензи Р. Экономика. – М., 1995.</w:t>
      </w:r>
    </w:p>
    <w:p w:rsidR="0070566F" w:rsidRPr="00EC60DC" w:rsidRDefault="0070566F" w:rsidP="00EC60DC">
      <w:pPr>
        <w:spacing w:line="360" w:lineRule="auto"/>
        <w:ind w:firstLine="709"/>
        <w:jc w:val="both"/>
        <w:rPr>
          <w:sz w:val="28"/>
          <w:szCs w:val="28"/>
        </w:rPr>
      </w:pPr>
      <w:r w:rsidRPr="00EC60DC">
        <w:rPr>
          <w:sz w:val="28"/>
          <w:szCs w:val="28"/>
        </w:rPr>
        <w:t>17. Фридмен М. Количественная теория денег. – М., 1995</w:t>
      </w:r>
    </w:p>
    <w:p w:rsidR="0070566F" w:rsidRPr="00EC60DC" w:rsidRDefault="0070566F" w:rsidP="00EC60DC">
      <w:pPr>
        <w:spacing w:line="360" w:lineRule="auto"/>
        <w:ind w:firstLine="709"/>
        <w:jc w:val="both"/>
        <w:rPr>
          <w:sz w:val="28"/>
          <w:szCs w:val="28"/>
        </w:rPr>
      </w:pPr>
      <w:r w:rsidRPr="00EC60DC">
        <w:rPr>
          <w:sz w:val="28"/>
          <w:szCs w:val="28"/>
        </w:rPr>
        <w:t>18. Ховард К. и Журавлева Г. Принципы экономики свободной рыночной системы (экономике). – М., 1995.</w:t>
      </w:r>
    </w:p>
    <w:p w:rsidR="0070566F" w:rsidRPr="00EC60DC" w:rsidRDefault="0070566F" w:rsidP="00EC60DC">
      <w:pPr>
        <w:spacing w:line="360" w:lineRule="auto"/>
        <w:ind w:firstLine="709"/>
        <w:jc w:val="both"/>
        <w:rPr>
          <w:sz w:val="28"/>
          <w:szCs w:val="28"/>
        </w:rPr>
      </w:pPr>
      <w:r w:rsidRPr="00EC60DC">
        <w:rPr>
          <w:sz w:val="28"/>
          <w:szCs w:val="28"/>
        </w:rPr>
        <w:t>19. Шумпетер П. Теория экономического развития. –  М., 1982.</w:t>
      </w:r>
    </w:p>
    <w:p w:rsidR="0070566F" w:rsidRPr="005E7636" w:rsidRDefault="0070566F" w:rsidP="00EC60DC">
      <w:pPr>
        <w:spacing w:line="360" w:lineRule="auto"/>
        <w:ind w:firstLine="709"/>
        <w:jc w:val="both"/>
        <w:rPr>
          <w:b/>
          <w:sz w:val="28"/>
          <w:szCs w:val="28"/>
        </w:rPr>
      </w:pPr>
      <w:r w:rsidRPr="005E7636">
        <w:rPr>
          <w:b/>
          <w:sz w:val="28"/>
          <w:szCs w:val="28"/>
        </w:rPr>
        <w:t>20. Экономическая теория. Учебник/ ред. Базылев Н. И. и Гурко С. П. – Минск, 2001.</w:t>
      </w:r>
    </w:p>
    <w:p w:rsidR="0070566F" w:rsidRPr="00EC60DC" w:rsidRDefault="0070566F" w:rsidP="00EC60DC">
      <w:pPr>
        <w:spacing w:line="360" w:lineRule="auto"/>
        <w:ind w:firstLine="709"/>
        <w:jc w:val="both"/>
        <w:rPr>
          <w:sz w:val="28"/>
          <w:szCs w:val="28"/>
        </w:rPr>
      </w:pPr>
      <w:r w:rsidRPr="00EC60DC">
        <w:rPr>
          <w:sz w:val="28"/>
          <w:szCs w:val="28"/>
        </w:rPr>
        <w:t xml:space="preserve">21. Ядгаров Я. С. История экономических учений. – М., 2000.  </w:t>
      </w:r>
    </w:p>
    <w:p w:rsidR="0070566F" w:rsidRPr="00EC60DC" w:rsidRDefault="0070566F" w:rsidP="00892C1C">
      <w:pPr>
        <w:pStyle w:val="1"/>
        <w:spacing w:line="360" w:lineRule="auto"/>
        <w:jc w:val="right"/>
        <w:rPr>
          <w:rFonts w:ascii="Times New Roman" w:hAnsi="Times New Roman" w:cs="Times New Roman"/>
          <w:sz w:val="28"/>
          <w:szCs w:val="28"/>
        </w:rPr>
      </w:pPr>
      <w:r w:rsidRPr="00EC60DC">
        <w:rPr>
          <w:rFonts w:ascii="Times New Roman" w:hAnsi="Times New Roman" w:cs="Times New Roman"/>
          <w:sz w:val="28"/>
          <w:szCs w:val="28"/>
        </w:rPr>
        <w:br w:type="page"/>
      </w:r>
      <w:bookmarkStart w:id="27" w:name="_Toc198265534"/>
      <w:r w:rsidRPr="00EC60DC">
        <w:rPr>
          <w:rFonts w:ascii="Times New Roman" w:hAnsi="Times New Roman" w:cs="Times New Roman"/>
          <w:sz w:val="28"/>
          <w:szCs w:val="28"/>
        </w:rPr>
        <w:t>Приложение 1</w:t>
      </w:r>
      <w:bookmarkEnd w:id="27"/>
      <w:r w:rsidRPr="00EC60DC">
        <w:rPr>
          <w:rFonts w:ascii="Times New Roman" w:hAnsi="Times New Roman" w:cs="Times New Roman"/>
          <w:sz w:val="28"/>
          <w:szCs w:val="28"/>
        </w:rPr>
        <w:t xml:space="preserve">   </w:t>
      </w:r>
    </w:p>
    <w:p w:rsidR="0070566F" w:rsidRPr="00EC60DC" w:rsidRDefault="0070566F" w:rsidP="00EC60DC">
      <w:pPr>
        <w:pStyle w:val="1"/>
        <w:spacing w:line="360" w:lineRule="auto"/>
        <w:jc w:val="both"/>
        <w:rPr>
          <w:rFonts w:ascii="Times New Roman" w:hAnsi="Times New Roman" w:cs="Times New Roman"/>
          <w:sz w:val="28"/>
          <w:szCs w:val="28"/>
        </w:rPr>
      </w:pPr>
    </w:p>
    <w:p w:rsidR="0070566F" w:rsidRPr="00EC60DC" w:rsidRDefault="0070566F" w:rsidP="00892C1C">
      <w:pPr>
        <w:pStyle w:val="1"/>
        <w:spacing w:line="360" w:lineRule="auto"/>
        <w:jc w:val="center"/>
        <w:rPr>
          <w:rFonts w:ascii="Times New Roman" w:hAnsi="Times New Roman" w:cs="Times New Roman"/>
          <w:b w:val="0"/>
          <w:bCs w:val="0"/>
          <w:sz w:val="28"/>
          <w:szCs w:val="28"/>
        </w:rPr>
      </w:pPr>
      <w:bookmarkStart w:id="28" w:name="_Toc105314097"/>
      <w:bookmarkStart w:id="29" w:name="_Toc117483749"/>
      <w:bookmarkStart w:id="30" w:name="_Toc502988936"/>
      <w:bookmarkStart w:id="31" w:name="_Toc168112526"/>
      <w:bookmarkStart w:id="32" w:name="_Toc193629986"/>
      <w:bookmarkStart w:id="33" w:name="_Toc198265535"/>
      <w:r w:rsidRPr="00EC60DC">
        <w:rPr>
          <w:rFonts w:ascii="Times New Roman" w:hAnsi="Times New Roman" w:cs="Times New Roman"/>
          <w:b w:val="0"/>
          <w:bCs w:val="0"/>
          <w:sz w:val="28"/>
          <w:szCs w:val="28"/>
        </w:rPr>
        <w:t>Инфляция спроса.</w:t>
      </w:r>
      <w:bookmarkEnd w:id="28"/>
      <w:bookmarkEnd w:id="29"/>
      <w:bookmarkEnd w:id="30"/>
      <w:bookmarkEnd w:id="31"/>
      <w:bookmarkEnd w:id="32"/>
      <w:bookmarkEnd w:id="33"/>
    </w:p>
    <w:p w:rsidR="0070566F" w:rsidRPr="00EC60DC" w:rsidRDefault="0070566F" w:rsidP="00EC60DC">
      <w:pPr>
        <w:pStyle w:val="1"/>
        <w:spacing w:line="360" w:lineRule="auto"/>
        <w:jc w:val="both"/>
        <w:rPr>
          <w:rFonts w:ascii="Times New Roman" w:hAnsi="Times New Roman" w:cs="Times New Roman"/>
          <w:sz w:val="28"/>
          <w:szCs w:val="28"/>
        </w:rPr>
      </w:pPr>
    </w:p>
    <w:p w:rsidR="0070566F" w:rsidRPr="00EC60DC" w:rsidRDefault="00E809B8" w:rsidP="00EC60DC">
      <w:pPr>
        <w:spacing w:line="360" w:lineRule="auto"/>
        <w:ind w:firstLine="709"/>
        <w:jc w:val="both"/>
        <w:rPr>
          <w:sz w:val="28"/>
          <w:szCs w:val="28"/>
        </w:rPr>
      </w:pPr>
      <w:r>
        <w:rPr>
          <w:sz w:val="28"/>
          <w:szCs w:val="28"/>
        </w:rPr>
        <w:pict>
          <v:shape id="_x0000_i1028" type="#_x0000_t75" style="width:330.75pt;height:197.25pt">
            <v:imagedata r:id="rId10" o:title=""/>
          </v:shape>
        </w:pict>
      </w:r>
    </w:p>
    <w:p w:rsidR="0070566F" w:rsidRPr="00EC60DC" w:rsidRDefault="0070566F" w:rsidP="00892C1C">
      <w:pPr>
        <w:pStyle w:val="1"/>
        <w:spacing w:line="360" w:lineRule="auto"/>
        <w:jc w:val="right"/>
        <w:rPr>
          <w:rFonts w:ascii="Times New Roman" w:hAnsi="Times New Roman" w:cs="Times New Roman"/>
          <w:sz w:val="28"/>
          <w:szCs w:val="28"/>
        </w:rPr>
      </w:pPr>
      <w:r w:rsidRPr="00EC60DC">
        <w:rPr>
          <w:rFonts w:ascii="Times New Roman" w:hAnsi="Times New Roman" w:cs="Times New Roman"/>
          <w:sz w:val="28"/>
          <w:szCs w:val="28"/>
        </w:rPr>
        <w:br w:type="page"/>
      </w:r>
      <w:bookmarkStart w:id="34" w:name="_Toc168112527"/>
      <w:bookmarkStart w:id="35" w:name="_Toc198265536"/>
      <w:r w:rsidRPr="00EC60DC">
        <w:rPr>
          <w:rFonts w:ascii="Times New Roman" w:hAnsi="Times New Roman" w:cs="Times New Roman"/>
          <w:sz w:val="28"/>
          <w:szCs w:val="28"/>
        </w:rPr>
        <w:t>Приложение 2</w:t>
      </w:r>
      <w:bookmarkEnd w:id="34"/>
      <w:bookmarkEnd w:id="35"/>
    </w:p>
    <w:p w:rsidR="0070566F" w:rsidRPr="00EC60DC" w:rsidRDefault="0070566F" w:rsidP="00EC60DC">
      <w:pPr>
        <w:spacing w:line="360" w:lineRule="auto"/>
        <w:jc w:val="both"/>
        <w:rPr>
          <w:sz w:val="28"/>
          <w:szCs w:val="28"/>
        </w:rPr>
      </w:pPr>
    </w:p>
    <w:p w:rsidR="0070566F" w:rsidRPr="00EC60DC" w:rsidRDefault="0070566F" w:rsidP="00EC60DC">
      <w:pPr>
        <w:spacing w:line="360" w:lineRule="auto"/>
        <w:jc w:val="both"/>
        <w:rPr>
          <w:sz w:val="28"/>
          <w:szCs w:val="28"/>
        </w:rPr>
      </w:pPr>
    </w:p>
    <w:p w:rsidR="0070566F" w:rsidRPr="00EC60DC" w:rsidRDefault="0070566F" w:rsidP="00EC60DC">
      <w:pPr>
        <w:spacing w:line="360" w:lineRule="auto"/>
        <w:jc w:val="both"/>
        <w:rPr>
          <w:sz w:val="28"/>
          <w:szCs w:val="28"/>
        </w:rPr>
      </w:pPr>
    </w:p>
    <w:p w:rsidR="0070566F" w:rsidRPr="00EC60DC" w:rsidRDefault="00E809B8" w:rsidP="00892C1C">
      <w:pPr>
        <w:spacing w:line="360" w:lineRule="auto"/>
        <w:ind w:firstLine="709"/>
        <w:jc w:val="center"/>
        <w:rPr>
          <w:sz w:val="28"/>
          <w:szCs w:val="28"/>
        </w:rPr>
      </w:pPr>
      <w:r>
        <w:rPr>
          <w:sz w:val="28"/>
          <w:szCs w:val="28"/>
        </w:rPr>
        <w:pict>
          <v:shape id="_x0000_i1029" type="#_x0000_t75" style="width:749.25pt;height:315pt">
            <v:imagedata r:id="rId11" o:title=""/>
          </v:shape>
        </w:pict>
      </w:r>
      <w:r w:rsidR="0070566F" w:rsidRPr="00EC60DC">
        <w:rPr>
          <w:sz w:val="28"/>
          <w:szCs w:val="28"/>
        </w:rPr>
        <w:t>Кривая Филлипса.</w:t>
      </w:r>
    </w:p>
    <w:p w:rsidR="0070566F" w:rsidRPr="00EC60DC" w:rsidRDefault="0070566F" w:rsidP="00EC60DC">
      <w:pPr>
        <w:spacing w:line="360" w:lineRule="auto"/>
        <w:ind w:firstLine="709"/>
        <w:jc w:val="both"/>
        <w:rPr>
          <w:sz w:val="28"/>
          <w:szCs w:val="28"/>
        </w:rPr>
      </w:pPr>
    </w:p>
    <w:p w:rsidR="0070566F" w:rsidRPr="00EC60DC" w:rsidRDefault="0070566F" w:rsidP="00EC60DC">
      <w:pPr>
        <w:spacing w:line="360" w:lineRule="auto"/>
        <w:ind w:firstLine="709"/>
        <w:jc w:val="both"/>
        <w:rPr>
          <w:sz w:val="28"/>
          <w:szCs w:val="28"/>
        </w:rPr>
      </w:pPr>
    </w:p>
    <w:p w:rsidR="0070566F" w:rsidRPr="00EC60DC" w:rsidRDefault="0070566F" w:rsidP="00EC60DC">
      <w:pPr>
        <w:spacing w:line="360" w:lineRule="auto"/>
        <w:ind w:firstLine="709"/>
        <w:jc w:val="both"/>
        <w:rPr>
          <w:sz w:val="28"/>
          <w:szCs w:val="28"/>
        </w:rPr>
      </w:pPr>
    </w:p>
    <w:p w:rsidR="0070566F" w:rsidRPr="00EC60DC" w:rsidRDefault="0070566F" w:rsidP="00EC60DC">
      <w:pPr>
        <w:spacing w:line="360" w:lineRule="auto"/>
        <w:jc w:val="both"/>
        <w:rPr>
          <w:sz w:val="28"/>
          <w:szCs w:val="28"/>
        </w:rPr>
      </w:pPr>
      <w:bookmarkStart w:id="36" w:name="_GoBack"/>
      <w:bookmarkEnd w:id="36"/>
    </w:p>
    <w:sectPr w:rsidR="0070566F" w:rsidRPr="00EC60DC">
      <w:headerReference w:type="even" r:id="rId12"/>
      <w:headerReference w:type="default" r:id="rId13"/>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808" w:rsidRDefault="00426808">
      <w:r>
        <w:separator/>
      </w:r>
    </w:p>
  </w:endnote>
  <w:endnote w:type="continuationSeparator" w:id="0">
    <w:p w:rsidR="00426808" w:rsidRDefault="0042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808" w:rsidRDefault="00426808">
      <w:r>
        <w:separator/>
      </w:r>
    </w:p>
  </w:footnote>
  <w:footnote w:type="continuationSeparator" w:id="0">
    <w:p w:rsidR="00426808" w:rsidRDefault="00426808">
      <w:r>
        <w:continuationSeparator/>
      </w:r>
    </w:p>
  </w:footnote>
  <w:footnote w:id="1">
    <w:p w:rsidR="005E7636" w:rsidRDefault="005E7636">
      <w:pPr>
        <w:pStyle w:val="a3"/>
      </w:pPr>
      <w:r>
        <w:rPr>
          <w:rStyle w:val="a4"/>
        </w:rPr>
        <w:footnoteRef/>
      </w:r>
      <w:r>
        <w:t xml:space="preserve"> Экономическая теория «Учебник для вузов»/ ред. Н.И. Базылев, С.П. Гурко. – Минск 2001 - с. 544</w:t>
      </w:r>
    </w:p>
  </w:footnote>
  <w:footnote w:id="2">
    <w:p w:rsidR="005E7636" w:rsidRDefault="005E7636">
      <w:pPr>
        <w:pStyle w:val="a3"/>
      </w:pPr>
      <w:r>
        <w:rPr>
          <w:rStyle w:val="a4"/>
        </w:rPr>
        <w:footnoteRef/>
      </w:r>
      <w:r>
        <w:t xml:space="preserve">  Курс экономической теории / ред. Чепурин М.Н. и Киселева Е.А. – Киров, 2002 с.572</w:t>
      </w:r>
    </w:p>
  </w:footnote>
  <w:footnote w:id="3">
    <w:p w:rsidR="005E7636" w:rsidRDefault="005E7636" w:rsidP="00062BE1">
      <w:pPr>
        <w:widowControl w:val="0"/>
        <w:spacing w:line="360" w:lineRule="auto"/>
        <w:ind w:left="19" w:right="4"/>
        <w:jc w:val="both"/>
      </w:pPr>
      <w:r>
        <w:rPr>
          <w:rStyle w:val="a4"/>
        </w:rPr>
        <w:footnoteRef/>
      </w:r>
      <w:r>
        <w:t xml:space="preserve"> Современная инфляция: истоки, причины, противоречия. М.: Мысль, 1999. </w:t>
      </w:r>
    </w:p>
  </w:footnote>
  <w:footnote w:id="4">
    <w:p w:rsidR="005E7636" w:rsidRDefault="005E7636" w:rsidP="00062BE1">
      <w:pPr>
        <w:widowControl w:val="0"/>
        <w:spacing w:line="360" w:lineRule="auto"/>
        <w:ind w:left="19" w:right="9"/>
        <w:jc w:val="both"/>
      </w:pPr>
      <w:r>
        <w:rPr>
          <w:rStyle w:val="a4"/>
        </w:rPr>
        <w:footnoteRef/>
      </w:r>
      <w:r>
        <w:t xml:space="preserve"> Красавина Л.Н.  Инфляция в условиях современного капитализма. М.: Финансы,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636" w:rsidRDefault="005E763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E7636" w:rsidRDefault="005E763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636" w:rsidRDefault="005E763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01EED">
      <w:rPr>
        <w:rStyle w:val="a6"/>
        <w:noProof/>
      </w:rPr>
      <w:t>27</w:t>
    </w:r>
    <w:r>
      <w:rPr>
        <w:rStyle w:val="a6"/>
      </w:rPr>
      <w:fldChar w:fldCharType="end"/>
    </w:r>
  </w:p>
  <w:p w:rsidR="005E7636" w:rsidRDefault="005E7636">
    <w:pPr>
      <w:pStyle w:val="a5"/>
      <w:framePr w:wrap="around" w:vAnchor="text" w:hAnchor="margin" w:xAlign="center" w:y="1"/>
      <w:ind w:right="360"/>
      <w:jc w:val="right"/>
      <w:rPr>
        <w:rStyle w:val="a6"/>
      </w:rPr>
    </w:pPr>
  </w:p>
  <w:p w:rsidR="005E7636" w:rsidRDefault="005E763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02F15"/>
    <w:multiLevelType w:val="multilevel"/>
    <w:tmpl w:val="0A88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F97356"/>
    <w:multiLevelType w:val="multilevel"/>
    <w:tmpl w:val="FC38BC0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5621DBB"/>
    <w:multiLevelType w:val="hybridMultilevel"/>
    <w:tmpl w:val="226843F2"/>
    <w:lvl w:ilvl="0" w:tplc="04190017">
      <w:start w:val="1"/>
      <w:numFmt w:val="lowerLetter"/>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44163188"/>
    <w:multiLevelType w:val="multilevel"/>
    <w:tmpl w:val="C1CE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2E5E59"/>
    <w:multiLevelType w:val="multilevel"/>
    <w:tmpl w:val="9396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D7128F"/>
    <w:multiLevelType w:val="hybridMultilevel"/>
    <w:tmpl w:val="A7C4B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334BB1"/>
    <w:multiLevelType w:val="multilevel"/>
    <w:tmpl w:val="37BE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C25924"/>
    <w:multiLevelType w:val="multilevel"/>
    <w:tmpl w:val="02B88A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D6D0E40"/>
    <w:multiLevelType w:val="multilevel"/>
    <w:tmpl w:val="DFD4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2"/>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68F"/>
    <w:rsid w:val="00062BE1"/>
    <w:rsid w:val="000726E9"/>
    <w:rsid w:val="000F3082"/>
    <w:rsid w:val="001E052C"/>
    <w:rsid w:val="0022067F"/>
    <w:rsid w:val="00224D17"/>
    <w:rsid w:val="00230CC7"/>
    <w:rsid w:val="0026702A"/>
    <w:rsid w:val="00282700"/>
    <w:rsid w:val="00361111"/>
    <w:rsid w:val="00426808"/>
    <w:rsid w:val="00546AFA"/>
    <w:rsid w:val="005E7636"/>
    <w:rsid w:val="00622A4C"/>
    <w:rsid w:val="00635BE7"/>
    <w:rsid w:val="006D17BE"/>
    <w:rsid w:val="006E34FE"/>
    <w:rsid w:val="006F100D"/>
    <w:rsid w:val="0070566F"/>
    <w:rsid w:val="00825D45"/>
    <w:rsid w:val="00892C1C"/>
    <w:rsid w:val="008D2E8D"/>
    <w:rsid w:val="00920E67"/>
    <w:rsid w:val="00A26C7C"/>
    <w:rsid w:val="00A56ED6"/>
    <w:rsid w:val="00AB7F8A"/>
    <w:rsid w:val="00AE7108"/>
    <w:rsid w:val="00B02466"/>
    <w:rsid w:val="00B20704"/>
    <w:rsid w:val="00B23960"/>
    <w:rsid w:val="00B911FB"/>
    <w:rsid w:val="00B955B7"/>
    <w:rsid w:val="00C1368F"/>
    <w:rsid w:val="00C31193"/>
    <w:rsid w:val="00C45CFC"/>
    <w:rsid w:val="00C53A0A"/>
    <w:rsid w:val="00C9023B"/>
    <w:rsid w:val="00CF3E52"/>
    <w:rsid w:val="00D124E8"/>
    <w:rsid w:val="00DB666E"/>
    <w:rsid w:val="00DC1339"/>
    <w:rsid w:val="00DE3AEF"/>
    <w:rsid w:val="00DE428E"/>
    <w:rsid w:val="00DF6D4E"/>
    <w:rsid w:val="00E01EED"/>
    <w:rsid w:val="00E115B9"/>
    <w:rsid w:val="00E809B8"/>
    <w:rsid w:val="00E87E26"/>
    <w:rsid w:val="00EA674B"/>
    <w:rsid w:val="00EC2F01"/>
    <w:rsid w:val="00EC60DC"/>
    <w:rsid w:val="00F55F11"/>
    <w:rsid w:val="00F81578"/>
    <w:rsid w:val="00FA4D14"/>
    <w:rsid w:val="00FD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3CF13A29-745B-49B4-8864-C296F1E4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rsid w:val="00CF3E5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styleId="a5">
    <w:name w:val="header"/>
    <w:basedOn w:val="a"/>
    <w:pPr>
      <w:tabs>
        <w:tab w:val="center" w:pos="4677"/>
        <w:tab w:val="right" w:pos="9355"/>
      </w:tabs>
    </w:pPr>
  </w:style>
  <w:style w:type="character" w:styleId="a6">
    <w:name w:val="page number"/>
    <w:basedOn w:val="a0"/>
  </w:style>
  <w:style w:type="paragraph" w:styleId="a7">
    <w:name w:val="Body Text Indent"/>
    <w:basedOn w:val="a"/>
    <w:pPr>
      <w:spacing w:line="360" w:lineRule="auto"/>
      <w:ind w:firstLine="709"/>
      <w:jc w:val="both"/>
    </w:pPr>
    <w:rPr>
      <w:sz w:val="28"/>
      <w:szCs w:val="28"/>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basedOn w:val="a0"/>
    <w:rPr>
      <w:color w:val="0000FF"/>
      <w:u w:val="single"/>
    </w:rPr>
  </w:style>
  <w:style w:type="paragraph" w:styleId="a9">
    <w:name w:val="footer"/>
    <w:basedOn w:val="a"/>
    <w:pPr>
      <w:tabs>
        <w:tab w:val="center" w:pos="4677"/>
        <w:tab w:val="right" w:pos="9355"/>
      </w:tabs>
    </w:pPr>
  </w:style>
  <w:style w:type="paragraph" w:styleId="aa">
    <w:name w:val="Balloon Text"/>
    <w:basedOn w:val="a"/>
    <w:semiHidden/>
    <w:rsid w:val="00E115B9"/>
    <w:rPr>
      <w:rFonts w:ascii="Tahoma" w:hAnsi="Tahoma" w:cs="Tahoma"/>
      <w:sz w:val="16"/>
      <w:szCs w:val="16"/>
    </w:rPr>
  </w:style>
  <w:style w:type="paragraph" w:styleId="ab">
    <w:name w:val="Normal (Web)"/>
    <w:basedOn w:val="a"/>
    <w:rsid w:val="00CF3E52"/>
    <w:pPr>
      <w:spacing w:before="100" w:beforeAutospacing="1" w:after="100" w:afterAutospacing="1"/>
    </w:pPr>
    <w:rPr>
      <w:color w:val="000000"/>
    </w:rPr>
  </w:style>
  <w:style w:type="paragraph" w:customStyle="1" w:styleId="headerarticle">
    <w:name w:val="headerarticle"/>
    <w:basedOn w:val="a"/>
    <w:rsid w:val="00FA4D14"/>
    <w:pPr>
      <w:spacing w:after="20"/>
      <w:ind w:left="200"/>
    </w:pPr>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105415">
      <w:bodyDiv w:val="1"/>
      <w:marLeft w:val="0"/>
      <w:marRight w:val="0"/>
      <w:marTop w:val="0"/>
      <w:marBottom w:val="0"/>
      <w:divBdr>
        <w:top w:val="none" w:sz="0" w:space="0" w:color="auto"/>
        <w:left w:val="none" w:sz="0" w:space="0" w:color="auto"/>
        <w:bottom w:val="none" w:sz="0" w:space="0" w:color="auto"/>
        <w:right w:val="none" w:sz="0" w:space="0" w:color="auto"/>
      </w:divBdr>
      <w:divsChild>
        <w:div w:id="252208915">
          <w:marLeft w:val="0"/>
          <w:marRight w:val="0"/>
          <w:marTop w:val="0"/>
          <w:marBottom w:val="0"/>
          <w:divBdr>
            <w:top w:val="none" w:sz="0" w:space="0" w:color="auto"/>
            <w:left w:val="none" w:sz="0" w:space="0" w:color="auto"/>
            <w:bottom w:val="none" w:sz="0" w:space="0" w:color="auto"/>
            <w:right w:val="none" w:sz="0" w:space="0" w:color="auto"/>
          </w:divBdr>
          <w:divsChild>
            <w:div w:id="9876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5691</Words>
  <Characters>32442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ТОРГОВО-ЭКОНОМИЧЕСКИЙ УНИВЕРСИТЕТ</vt:lpstr>
    </vt:vector>
  </TitlesOfParts>
  <Company/>
  <LinksUpToDate>false</LinksUpToDate>
  <CharactersWithSpaces>38057</CharactersWithSpaces>
  <SharedDoc>false</SharedDoc>
  <HLinks>
    <vt:vector size="84" baseType="variant">
      <vt:variant>
        <vt:i4>1703994</vt:i4>
      </vt:variant>
      <vt:variant>
        <vt:i4>80</vt:i4>
      </vt:variant>
      <vt:variant>
        <vt:i4>0</vt:i4>
      </vt:variant>
      <vt:variant>
        <vt:i4>5</vt:i4>
      </vt:variant>
      <vt:variant>
        <vt:lpwstr/>
      </vt:variant>
      <vt:variant>
        <vt:lpwstr>_Toc198265536</vt:lpwstr>
      </vt:variant>
      <vt:variant>
        <vt:i4>1703994</vt:i4>
      </vt:variant>
      <vt:variant>
        <vt:i4>74</vt:i4>
      </vt:variant>
      <vt:variant>
        <vt:i4>0</vt:i4>
      </vt:variant>
      <vt:variant>
        <vt:i4>5</vt:i4>
      </vt:variant>
      <vt:variant>
        <vt:lpwstr/>
      </vt:variant>
      <vt:variant>
        <vt:lpwstr>_Toc198265535</vt:lpwstr>
      </vt:variant>
      <vt:variant>
        <vt:i4>1703994</vt:i4>
      </vt:variant>
      <vt:variant>
        <vt:i4>68</vt:i4>
      </vt:variant>
      <vt:variant>
        <vt:i4>0</vt:i4>
      </vt:variant>
      <vt:variant>
        <vt:i4>5</vt:i4>
      </vt:variant>
      <vt:variant>
        <vt:lpwstr/>
      </vt:variant>
      <vt:variant>
        <vt:lpwstr>_Toc198265534</vt:lpwstr>
      </vt:variant>
      <vt:variant>
        <vt:i4>1703994</vt:i4>
      </vt:variant>
      <vt:variant>
        <vt:i4>62</vt:i4>
      </vt:variant>
      <vt:variant>
        <vt:i4>0</vt:i4>
      </vt:variant>
      <vt:variant>
        <vt:i4>5</vt:i4>
      </vt:variant>
      <vt:variant>
        <vt:lpwstr/>
      </vt:variant>
      <vt:variant>
        <vt:lpwstr>_Toc198265533</vt:lpwstr>
      </vt:variant>
      <vt:variant>
        <vt:i4>1703994</vt:i4>
      </vt:variant>
      <vt:variant>
        <vt:i4>56</vt:i4>
      </vt:variant>
      <vt:variant>
        <vt:i4>0</vt:i4>
      </vt:variant>
      <vt:variant>
        <vt:i4>5</vt:i4>
      </vt:variant>
      <vt:variant>
        <vt:lpwstr/>
      </vt:variant>
      <vt:variant>
        <vt:lpwstr>_Toc198265532</vt:lpwstr>
      </vt:variant>
      <vt:variant>
        <vt:i4>1703994</vt:i4>
      </vt:variant>
      <vt:variant>
        <vt:i4>50</vt:i4>
      </vt:variant>
      <vt:variant>
        <vt:i4>0</vt:i4>
      </vt:variant>
      <vt:variant>
        <vt:i4>5</vt:i4>
      </vt:variant>
      <vt:variant>
        <vt:lpwstr/>
      </vt:variant>
      <vt:variant>
        <vt:lpwstr>_Toc198265531</vt:lpwstr>
      </vt:variant>
      <vt:variant>
        <vt:i4>1703994</vt:i4>
      </vt:variant>
      <vt:variant>
        <vt:i4>44</vt:i4>
      </vt:variant>
      <vt:variant>
        <vt:i4>0</vt:i4>
      </vt:variant>
      <vt:variant>
        <vt:i4>5</vt:i4>
      </vt:variant>
      <vt:variant>
        <vt:lpwstr/>
      </vt:variant>
      <vt:variant>
        <vt:lpwstr>_Toc198265530</vt:lpwstr>
      </vt:variant>
      <vt:variant>
        <vt:i4>1769530</vt:i4>
      </vt:variant>
      <vt:variant>
        <vt:i4>38</vt:i4>
      </vt:variant>
      <vt:variant>
        <vt:i4>0</vt:i4>
      </vt:variant>
      <vt:variant>
        <vt:i4>5</vt:i4>
      </vt:variant>
      <vt:variant>
        <vt:lpwstr/>
      </vt:variant>
      <vt:variant>
        <vt:lpwstr>_Toc198265529</vt:lpwstr>
      </vt:variant>
      <vt:variant>
        <vt:i4>1769530</vt:i4>
      </vt:variant>
      <vt:variant>
        <vt:i4>32</vt:i4>
      </vt:variant>
      <vt:variant>
        <vt:i4>0</vt:i4>
      </vt:variant>
      <vt:variant>
        <vt:i4>5</vt:i4>
      </vt:variant>
      <vt:variant>
        <vt:lpwstr/>
      </vt:variant>
      <vt:variant>
        <vt:lpwstr>_Toc198265523</vt:lpwstr>
      </vt:variant>
      <vt:variant>
        <vt:i4>1769530</vt:i4>
      </vt:variant>
      <vt:variant>
        <vt:i4>26</vt:i4>
      </vt:variant>
      <vt:variant>
        <vt:i4>0</vt:i4>
      </vt:variant>
      <vt:variant>
        <vt:i4>5</vt:i4>
      </vt:variant>
      <vt:variant>
        <vt:lpwstr/>
      </vt:variant>
      <vt:variant>
        <vt:lpwstr>_Toc198265522</vt:lpwstr>
      </vt:variant>
      <vt:variant>
        <vt:i4>1769530</vt:i4>
      </vt:variant>
      <vt:variant>
        <vt:i4>20</vt:i4>
      </vt:variant>
      <vt:variant>
        <vt:i4>0</vt:i4>
      </vt:variant>
      <vt:variant>
        <vt:i4>5</vt:i4>
      </vt:variant>
      <vt:variant>
        <vt:lpwstr/>
      </vt:variant>
      <vt:variant>
        <vt:lpwstr>_Toc198265521</vt:lpwstr>
      </vt:variant>
      <vt:variant>
        <vt:i4>1769530</vt:i4>
      </vt:variant>
      <vt:variant>
        <vt:i4>14</vt:i4>
      </vt:variant>
      <vt:variant>
        <vt:i4>0</vt:i4>
      </vt:variant>
      <vt:variant>
        <vt:i4>5</vt:i4>
      </vt:variant>
      <vt:variant>
        <vt:lpwstr/>
      </vt:variant>
      <vt:variant>
        <vt:lpwstr>_Toc198265520</vt:lpwstr>
      </vt:variant>
      <vt:variant>
        <vt:i4>1572922</vt:i4>
      </vt:variant>
      <vt:variant>
        <vt:i4>8</vt:i4>
      </vt:variant>
      <vt:variant>
        <vt:i4>0</vt:i4>
      </vt:variant>
      <vt:variant>
        <vt:i4>5</vt:i4>
      </vt:variant>
      <vt:variant>
        <vt:lpwstr/>
      </vt:variant>
      <vt:variant>
        <vt:lpwstr>_Toc198265519</vt:lpwstr>
      </vt:variant>
      <vt:variant>
        <vt:i4>1572922</vt:i4>
      </vt:variant>
      <vt:variant>
        <vt:i4>2</vt:i4>
      </vt:variant>
      <vt:variant>
        <vt:i4>0</vt:i4>
      </vt:variant>
      <vt:variant>
        <vt:i4>5</vt:i4>
      </vt:variant>
      <vt:variant>
        <vt:lpwstr/>
      </vt:variant>
      <vt:variant>
        <vt:lpwstr>_Toc198265518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ТОРГОВО-ЭКОНОМИЧЕСКИЙ УНИВЕРСИТЕТ</dc:title>
  <dc:subject/>
  <dc:creator>Olga</dc:creator>
  <cp:keywords/>
  <dc:description/>
  <cp:lastModifiedBy>admin</cp:lastModifiedBy>
  <cp:revision>2</cp:revision>
  <cp:lastPrinted>2009-04-07T09:37:00Z</cp:lastPrinted>
  <dcterms:created xsi:type="dcterms:W3CDTF">2014-05-13T11:53:00Z</dcterms:created>
  <dcterms:modified xsi:type="dcterms:W3CDTF">2014-05-13T11:53:00Z</dcterms:modified>
</cp:coreProperties>
</file>