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FC" w:rsidRDefault="00AC1CFC" w:rsidP="00D76E17">
      <w:pPr>
        <w:shd w:val="clear" w:color="auto" w:fill="FFFFFF"/>
        <w:spacing w:line="360" w:lineRule="auto"/>
        <w:ind w:left="24" w:firstLine="685"/>
        <w:jc w:val="both"/>
        <w:rPr>
          <w:i/>
          <w:iCs/>
          <w:sz w:val="28"/>
          <w:szCs w:val="28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i/>
          <w:iCs/>
          <w:sz w:val="28"/>
          <w:szCs w:val="28"/>
        </w:rPr>
      </w:pPr>
      <w:r w:rsidRPr="00D76E17">
        <w:rPr>
          <w:i/>
          <w:iCs/>
          <w:sz w:val="28"/>
          <w:szCs w:val="28"/>
        </w:rPr>
        <w:t>Задание 1.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b/>
          <w:i/>
          <w:iCs/>
          <w:sz w:val="28"/>
          <w:szCs w:val="28"/>
          <w:u w:val="single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 15 предприятиям, выпускающим один и тот же вид продукции известны значения двух признаков: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iCs/>
          <w:caps/>
          <w:sz w:val="28"/>
          <w:szCs w:val="28"/>
        </w:rPr>
        <w:t>х</w:t>
      </w:r>
      <w:r w:rsidRPr="00D76E17">
        <w:rPr>
          <w:i/>
          <w:iCs/>
          <w:sz w:val="28"/>
          <w:szCs w:val="28"/>
        </w:rPr>
        <w:t xml:space="preserve"> - </w:t>
      </w:r>
      <w:r w:rsidRPr="00D76E17">
        <w:rPr>
          <w:sz w:val="28"/>
          <w:szCs w:val="28"/>
        </w:rPr>
        <w:t>выпуск продукции, тыс. ед.;</w:t>
      </w:r>
    </w:p>
    <w:p w:rsidR="00672CCE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iCs/>
          <w:sz w:val="28"/>
          <w:szCs w:val="28"/>
        </w:rPr>
        <w:t xml:space="preserve">у - </w:t>
      </w:r>
      <w:r w:rsidRPr="00D76E17">
        <w:rPr>
          <w:sz w:val="28"/>
          <w:szCs w:val="28"/>
        </w:rPr>
        <w:t>затраты на производство, млн. руб.</w:t>
      </w:r>
    </w:p>
    <w:p w:rsidR="00D76E17" w:rsidRP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4719"/>
      </w:tblGrid>
      <w:tr w:rsidR="00672CCE" w:rsidRPr="00D76E17">
        <w:trPr>
          <w:trHeight w:hRule="exact" w:val="567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hd w:val="clear" w:color="auto" w:fill="FFFFFF"/>
              <w:spacing w:line="360" w:lineRule="auto"/>
              <w:ind w:left="24" w:hanging="24"/>
              <w:jc w:val="both"/>
              <w:rPr>
                <w:i/>
                <w:caps/>
                <w:lang w:val="en-US"/>
              </w:rPr>
            </w:pPr>
            <w:r w:rsidRPr="00D76E17">
              <w:rPr>
                <w:i/>
                <w:caps/>
                <w:lang w:val="en-US"/>
              </w:rPr>
              <w:t>x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hd w:val="clear" w:color="auto" w:fill="FFFFFF"/>
              <w:spacing w:line="360" w:lineRule="auto"/>
              <w:ind w:left="24" w:hanging="24"/>
              <w:jc w:val="both"/>
              <w:rPr>
                <w:i/>
                <w:caps/>
                <w:lang w:val="en-US"/>
              </w:rPr>
            </w:pPr>
            <w:r w:rsidRPr="00D76E17">
              <w:rPr>
                <w:i/>
                <w:caps/>
                <w:lang w:val="en-US"/>
              </w:rPr>
              <w:t>y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5,3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18,4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15,1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22,0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24,2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32,3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7,1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16,4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11,0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22,2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8,5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21,7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14,5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23,6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10,2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18,5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18,6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26,1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19,7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30,2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21,3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28,6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22,1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34,0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4,1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14,2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12,0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22,1</w:t>
            </w:r>
          </w:p>
        </w:tc>
      </w:tr>
      <w:tr w:rsidR="00672CCE" w:rsidRPr="00D76E17">
        <w:trPr>
          <w:trHeight w:hRule="exact" w:val="454"/>
        </w:trPr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18,3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28,2</w:t>
            </w:r>
          </w:p>
        </w:tc>
      </w:tr>
    </w:tbl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Требуется:</w:t>
      </w:r>
    </w:p>
    <w:p w:rsidR="00672CCE" w:rsidRPr="00D76E17" w:rsidRDefault="00672CCE" w:rsidP="00D76E17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Построить поле корреляции и сформулировать гипотезу о форме связи;</w:t>
      </w:r>
    </w:p>
    <w:p w:rsidR="00672CCE" w:rsidRPr="00D76E17" w:rsidRDefault="00672CCE" w:rsidP="00D76E17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Построить модели:</w:t>
      </w:r>
    </w:p>
    <w:p w:rsidR="00672CCE" w:rsidRPr="00D76E17" w:rsidRDefault="00672CCE" w:rsidP="00D76E17">
      <w:pPr>
        <w:numPr>
          <w:ilvl w:val="0"/>
          <w:numId w:val="2"/>
        </w:numPr>
        <w:shd w:val="clear" w:color="auto" w:fill="FFFFFF"/>
        <w:tabs>
          <w:tab w:val="left" w:pos="1565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Линейной парной регрессии;</w:t>
      </w:r>
    </w:p>
    <w:p w:rsidR="00672CCE" w:rsidRPr="00D76E17" w:rsidRDefault="00672CCE" w:rsidP="00D76E17">
      <w:pPr>
        <w:numPr>
          <w:ilvl w:val="0"/>
          <w:numId w:val="2"/>
        </w:numPr>
        <w:shd w:val="clear" w:color="auto" w:fill="FFFFFF"/>
        <w:tabs>
          <w:tab w:val="left" w:pos="1565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Полулогарифмической парной регрессии;</w:t>
      </w:r>
    </w:p>
    <w:p w:rsidR="00672CCE" w:rsidRPr="00D76E17" w:rsidRDefault="00672CCE" w:rsidP="00D76E17">
      <w:pPr>
        <w:numPr>
          <w:ilvl w:val="0"/>
          <w:numId w:val="2"/>
        </w:numPr>
        <w:shd w:val="clear" w:color="auto" w:fill="FFFFFF"/>
        <w:tabs>
          <w:tab w:val="left" w:pos="1565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Степенной парной регрессии;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Для этого:</w:t>
      </w:r>
    </w:p>
    <w:p w:rsidR="00672CCE" w:rsidRPr="00D76E17" w:rsidRDefault="00672CCE" w:rsidP="00D76E17">
      <w:pPr>
        <w:numPr>
          <w:ilvl w:val="0"/>
          <w:numId w:val="3"/>
        </w:numPr>
        <w:shd w:val="clear" w:color="auto" w:fill="FFFFFF"/>
        <w:tabs>
          <w:tab w:val="left" w:pos="851"/>
          <w:tab w:val="left" w:pos="1670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 Рассчитать параметры уравнений;</w:t>
      </w:r>
    </w:p>
    <w:p w:rsidR="00672CCE" w:rsidRPr="00D76E17" w:rsidRDefault="00672CCE" w:rsidP="00D76E17">
      <w:pPr>
        <w:numPr>
          <w:ilvl w:val="0"/>
          <w:numId w:val="4"/>
        </w:numPr>
        <w:shd w:val="clear" w:color="auto" w:fill="FFFFFF"/>
        <w:tabs>
          <w:tab w:val="left" w:pos="1670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Оценить тесноту связи с помощью коэффициента (индекса)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корреляции;</w:t>
      </w:r>
    </w:p>
    <w:p w:rsidR="00672CCE" w:rsidRPr="00D76E17" w:rsidRDefault="00672CCE" w:rsidP="00D76E17">
      <w:pPr>
        <w:numPr>
          <w:ilvl w:val="0"/>
          <w:numId w:val="4"/>
        </w:numPr>
        <w:shd w:val="clear" w:color="auto" w:fill="FFFFFF"/>
        <w:tabs>
          <w:tab w:val="left" w:pos="1670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Оценить качество модели с помощью коэффициента (индекса)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детерминации и средней ошибки аппроксимации;</w:t>
      </w:r>
    </w:p>
    <w:p w:rsidR="00672CCE" w:rsidRPr="00D76E17" w:rsidRDefault="00672CCE" w:rsidP="00D76E17">
      <w:pPr>
        <w:numPr>
          <w:ilvl w:val="0"/>
          <w:numId w:val="4"/>
        </w:numPr>
        <w:shd w:val="clear" w:color="auto" w:fill="FFFFFF"/>
        <w:tabs>
          <w:tab w:val="left" w:pos="851"/>
          <w:tab w:val="left" w:pos="1670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 Дать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с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помощью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среднего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коэффициента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эластичности</w:t>
      </w:r>
      <w:r w:rsidR="00D76E17">
        <w:rPr>
          <w:sz w:val="28"/>
          <w:szCs w:val="28"/>
        </w:rPr>
        <w:t xml:space="preserve">  </w:t>
      </w:r>
      <w:r w:rsidRPr="00D76E17">
        <w:rPr>
          <w:sz w:val="28"/>
          <w:szCs w:val="28"/>
        </w:rPr>
        <w:t>сравнительную оценку силы связи фактора с результатом;</w:t>
      </w:r>
    </w:p>
    <w:p w:rsidR="00672CCE" w:rsidRPr="00D76E17" w:rsidRDefault="00672CCE" w:rsidP="00D76E17">
      <w:pPr>
        <w:numPr>
          <w:ilvl w:val="0"/>
          <w:numId w:val="4"/>
        </w:numPr>
        <w:shd w:val="clear" w:color="auto" w:fill="FFFFFF"/>
        <w:tabs>
          <w:tab w:val="left" w:pos="1670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С помощью </w:t>
      </w:r>
      <w:r w:rsidRPr="00D76E17">
        <w:rPr>
          <w:i/>
          <w:sz w:val="28"/>
          <w:szCs w:val="28"/>
          <w:lang w:val="en-US"/>
        </w:rPr>
        <w:t>F</w:t>
      </w:r>
      <w:r w:rsidRPr="00D76E17">
        <w:rPr>
          <w:sz w:val="28"/>
          <w:szCs w:val="28"/>
        </w:rPr>
        <w:t>-критерия Фишера оценить статистическую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надежность результатов регрессионного моделирования;</w:t>
      </w:r>
    </w:p>
    <w:p w:rsidR="00672CCE" w:rsidRPr="00D76E17" w:rsidRDefault="00672CCE" w:rsidP="00D76E17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 значениям характеристик, рассчитанных в пунктах 2-5 выбрать лучшее уравнение регрессии;</w:t>
      </w:r>
    </w:p>
    <w:p w:rsidR="00672CCE" w:rsidRPr="00D76E17" w:rsidRDefault="00672CCE" w:rsidP="00D76E17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Используя метод Гольфрельда-Квандта проверить остатки на гетероскедастичность;</w:t>
      </w:r>
    </w:p>
    <w:p w:rsidR="00672CCE" w:rsidRPr="00D76E17" w:rsidRDefault="00672CCE" w:rsidP="00D76E17">
      <w:pPr>
        <w:numPr>
          <w:ilvl w:val="0"/>
          <w:numId w:val="5"/>
        </w:numPr>
        <w:shd w:val="clear" w:color="auto" w:fill="FFFFFF"/>
        <w:tabs>
          <w:tab w:val="left" w:pos="426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Рассчитать прогнозное значение результата, если прогнозное значение фактора увеличится на 5% от его среднего уровня. Для уровня значимости </w:t>
      </w:r>
      <w:r w:rsidR="009B302D" w:rsidRPr="00D76E17">
        <w:rPr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7" o:title=""/>
          </v:shape>
          <o:OLEObject Type="Embed" ProgID="Equation.3" ShapeID="_x0000_i1025" DrawAspect="Content" ObjectID="_1469980266" r:id="rId8"/>
        </w:object>
      </w:r>
      <w:r w:rsidRPr="00D76E17">
        <w:rPr>
          <w:sz w:val="28"/>
          <w:szCs w:val="28"/>
        </w:rPr>
        <w:t>=0,05 определить доверительный интервал прогноза.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Cs/>
          <w:sz w:val="28"/>
          <w:szCs w:val="28"/>
        </w:rPr>
        <w:t>Решение.</w:t>
      </w:r>
    </w:p>
    <w:p w:rsidR="00D76E17" w:rsidRPr="00D76E17" w:rsidRDefault="00672CCE" w:rsidP="00D76E17">
      <w:pPr>
        <w:numPr>
          <w:ilvl w:val="0"/>
          <w:numId w:val="11"/>
        </w:num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Строим поле корреляции.</w:t>
      </w:r>
    </w:p>
    <w:p w:rsidR="00672CCE" w:rsidRPr="00D76E17" w:rsidRDefault="00D76E17" w:rsidP="00D76E1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8613CA">
        <w:rPr>
          <w:sz w:val="28"/>
          <w:szCs w:val="28"/>
        </w:rPr>
        <w:pict>
          <v:shape id="_x0000_i1026" type="#_x0000_t75" style="width:469.5pt;height:428.25pt">
            <v:imagedata r:id="rId9" o:title=""/>
            <o:lock v:ext="edit" aspectratio="f"/>
          </v:shape>
        </w:pi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Анализируя расположение точек поля корреляции, предполагаем, что связь между признаками</w:t>
      </w:r>
      <w:r w:rsidRPr="00D76E17">
        <w:rPr>
          <w:caps/>
          <w:sz w:val="28"/>
          <w:szCs w:val="28"/>
        </w:rPr>
        <w:t xml:space="preserve"> </w:t>
      </w:r>
      <w:r w:rsidRPr="00D76E17">
        <w:rPr>
          <w:i/>
          <w:caps/>
          <w:sz w:val="28"/>
          <w:szCs w:val="28"/>
        </w:rPr>
        <w:t>х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caps/>
          <w:sz w:val="28"/>
          <w:szCs w:val="28"/>
        </w:rPr>
        <w:t>у</w:t>
      </w:r>
      <w:r w:rsidRPr="00D76E17">
        <w:rPr>
          <w:sz w:val="28"/>
          <w:szCs w:val="28"/>
        </w:rPr>
        <w:t xml:space="preserve"> может быть линейной, т.е. </w:t>
      </w:r>
      <w:r w:rsidRPr="00D76E17">
        <w:rPr>
          <w:i/>
          <w:sz w:val="28"/>
          <w:szCs w:val="28"/>
        </w:rPr>
        <w:t>у=а+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i/>
          <w:sz w:val="28"/>
          <w:szCs w:val="28"/>
        </w:rPr>
        <w:t>х</w:t>
      </w:r>
      <w:r w:rsidRPr="00D76E17">
        <w:rPr>
          <w:sz w:val="28"/>
          <w:szCs w:val="28"/>
        </w:rPr>
        <w:t xml:space="preserve">, или нелинейной вида: </w:t>
      </w:r>
      <w:r w:rsidRPr="00D76E17">
        <w:rPr>
          <w:i/>
          <w:sz w:val="28"/>
          <w:szCs w:val="28"/>
        </w:rPr>
        <w:t>у=а+</w:t>
      </w:r>
      <w:r w:rsidRPr="00D76E17">
        <w:rPr>
          <w:i/>
          <w:sz w:val="28"/>
          <w:szCs w:val="28"/>
          <w:lang w:val="en-US"/>
        </w:rPr>
        <w:t>bln</w:t>
      </w:r>
      <w:r w:rsidRPr="00D76E17">
        <w:rPr>
          <w:i/>
          <w:sz w:val="28"/>
          <w:szCs w:val="28"/>
        </w:rPr>
        <w:t>х, у = ах</w:t>
      </w:r>
      <w:r w:rsidRPr="00D76E17">
        <w:rPr>
          <w:i/>
          <w:sz w:val="28"/>
          <w:szCs w:val="28"/>
          <w:vertAlign w:val="superscript"/>
          <w:lang w:val="en-US"/>
        </w:rPr>
        <w:t>b</w:t>
      </w:r>
      <w:r w:rsidRPr="00D76E17">
        <w:rPr>
          <w:sz w:val="28"/>
          <w:szCs w:val="28"/>
        </w:rPr>
        <w:t xml:space="preserve">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Основываясь на теории изучаемой взаимосвязи, предполагаем получить зависимость </w:t>
      </w:r>
      <w:r w:rsidRPr="00D76E17">
        <w:rPr>
          <w:i/>
          <w:caps/>
          <w:sz w:val="28"/>
          <w:szCs w:val="28"/>
        </w:rPr>
        <w:t>у</w:t>
      </w:r>
      <w:r w:rsidRPr="00D76E17">
        <w:rPr>
          <w:sz w:val="28"/>
          <w:szCs w:val="28"/>
        </w:rPr>
        <w:t xml:space="preserve"> от </w:t>
      </w:r>
      <w:r w:rsidRPr="00D76E17">
        <w:rPr>
          <w:i/>
          <w:caps/>
          <w:sz w:val="28"/>
          <w:szCs w:val="28"/>
        </w:rPr>
        <w:t>х</w:t>
      </w:r>
      <w:r w:rsidR="00D76E17">
        <w:rPr>
          <w:caps/>
          <w:sz w:val="28"/>
          <w:szCs w:val="28"/>
        </w:rPr>
        <w:t xml:space="preserve"> </w:t>
      </w:r>
      <w:r w:rsidRPr="00D76E17">
        <w:rPr>
          <w:sz w:val="28"/>
          <w:szCs w:val="28"/>
        </w:rPr>
        <w:t>вида</w:t>
      </w:r>
      <w:r w:rsidRPr="00D76E17">
        <w:rPr>
          <w:i/>
          <w:sz w:val="28"/>
          <w:szCs w:val="28"/>
        </w:rPr>
        <w:t xml:space="preserve"> у=а+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i/>
          <w:sz w:val="28"/>
          <w:szCs w:val="28"/>
        </w:rPr>
        <w:t>х,</w:t>
      </w:r>
      <w:r w:rsidRPr="00D76E17">
        <w:rPr>
          <w:sz w:val="28"/>
          <w:szCs w:val="28"/>
        </w:rPr>
        <w:t xml:space="preserve"> т. к. затраты на производство </w:t>
      </w:r>
      <w:r w:rsidRPr="00D76E17">
        <w:rPr>
          <w:i/>
          <w:caps/>
          <w:sz w:val="28"/>
          <w:szCs w:val="28"/>
          <w:lang w:val="en-US"/>
        </w:rPr>
        <w:t>y</w:t>
      </w:r>
      <w:r w:rsidRPr="00D76E17">
        <w:rPr>
          <w:caps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можно условно разделить на два вида: постоянные, не зависящие от объема производства - </w:t>
      </w:r>
      <w:r w:rsidRPr="00D76E17">
        <w:rPr>
          <w:i/>
          <w:sz w:val="28"/>
          <w:szCs w:val="28"/>
          <w:lang w:val="en-US"/>
        </w:rPr>
        <w:t>a</w:t>
      </w:r>
      <w:r w:rsidRPr="00D76E17">
        <w:rPr>
          <w:sz w:val="28"/>
          <w:szCs w:val="28"/>
        </w:rPr>
        <w:t xml:space="preserve">, такие как арендная плата, содержание администрации и т.д.; и переменные, изменяющиеся пропорционально выпуску продукции 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i/>
          <w:sz w:val="28"/>
          <w:szCs w:val="28"/>
        </w:rPr>
        <w:t>х,</w:t>
      </w:r>
      <w:r w:rsidRPr="00D76E17">
        <w:rPr>
          <w:sz w:val="28"/>
          <w:szCs w:val="28"/>
        </w:rPr>
        <w:t xml:space="preserve"> такие как расход материала, электроэнергии и т.д.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2CCE" w:rsidRPr="00D76E17">
        <w:rPr>
          <w:sz w:val="28"/>
          <w:szCs w:val="28"/>
        </w:rPr>
        <w:t>2.1</w:t>
      </w:r>
      <w:r w:rsidR="00672CCE" w:rsidRPr="00D76E17">
        <w:rPr>
          <w:i/>
          <w:sz w:val="28"/>
          <w:szCs w:val="28"/>
        </w:rPr>
        <w:t xml:space="preserve"> Модель линейной парной регрессии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2.1.1 Рассчитаем параметры</w:t>
      </w:r>
      <w:r w:rsidR="00D76E17" w:rsidRP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  <w:lang w:val="en-US"/>
        </w:rPr>
        <w:t>a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sz w:val="28"/>
          <w:szCs w:val="28"/>
        </w:rPr>
        <w:t xml:space="preserve"> линейной регрессии </w:t>
      </w:r>
      <w:r w:rsidRPr="00D76E17">
        <w:rPr>
          <w:i/>
          <w:sz w:val="28"/>
          <w:szCs w:val="28"/>
        </w:rPr>
        <w:t>у=а+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i/>
          <w:sz w:val="28"/>
          <w:szCs w:val="28"/>
        </w:rPr>
        <w:t>х</w:t>
      </w:r>
      <w:r w:rsidRPr="00D76E17">
        <w:rPr>
          <w:sz w:val="28"/>
          <w:szCs w:val="28"/>
        </w:rPr>
        <w:t xml:space="preserve">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Строим расчетную таблицу </w:t>
      </w:r>
      <w:r w:rsidRPr="00D76E17">
        <w:rPr>
          <w:sz w:val="28"/>
          <w:szCs w:val="28"/>
          <w:lang w:val="en-US"/>
        </w:rPr>
        <w:t>1</w:t>
      </w:r>
      <w:r w:rsidRPr="00D76E17">
        <w:rPr>
          <w:sz w:val="28"/>
          <w:szCs w:val="28"/>
        </w:rPr>
        <w:t>.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110"/>
        <w:gridCol w:w="956"/>
        <w:gridCol w:w="1022"/>
        <w:gridCol w:w="1089"/>
        <w:gridCol w:w="1089"/>
        <w:gridCol w:w="1267"/>
        <w:gridCol w:w="955"/>
        <w:gridCol w:w="1045"/>
        <w:gridCol w:w="1040"/>
      </w:tblGrid>
      <w:tr w:rsidR="00672CCE" w:rsidRPr="00D76E17">
        <w:trPr>
          <w:trHeight w:hRule="exact" w:val="567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</w:rPr>
              <w:t>№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x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yx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x</w:t>
            </w:r>
            <w:r w:rsidRPr="00D76E1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vertAlign w:val="superscript"/>
                <w:lang w:val="en-US"/>
              </w:rPr>
            </w:pPr>
            <w:r w:rsidRPr="00D76E17">
              <w:rPr>
                <w:i/>
                <w:lang w:val="en-US"/>
              </w:rPr>
              <w:t>y</w:t>
            </w:r>
            <w:r w:rsidRPr="00D76E17">
              <w:rPr>
                <w:i/>
                <w:vertAlign w:val="superscript"/>
                <w:lang w:val="en-US"/>
              </w:rPr>
              <w:t>2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220" w:dyaOrig="320">
                <v:shape id="_x0000_i1027" type="#_x0000_t75" style="width:24.75pt;height:21pt" o:ole="">
                  <v:imagedata r:id="rId10" o:title=""/>
                </v:shape>
                <o:OLEObject Type="Embed" ProgID="Equation.3" ShapeID="_x0000_i1027" DrawAspect="Content" ObjectID="_1469980267" r:id="rId11"/>
              </w:objec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580" w:dyaOrig="320">
                <v:shape id="_x0000_i1028" type="#_x0000_t75" style="width:39pt;height:21pt" o:ole="">
                  <v:imagedata r:id="rId12" o:title=""/>
                </v:shape>
                <o:OLEObject Type="Embed" ProgID="Equation.3" ShapeID="_x0000_i1028" DrawAspect="Content" ObjectID="_1469980268" r:id="rId13"/>
              </w:objec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А</w:t>
            </w:r>
            <w:r w:rsidRPr="00D76E17">
              <w:rPr>
                <w:i/>
                <w:iCs/>
                <w:vertAlign w:val="subscript"/>
              </w:rPr>
              <w:t>i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5,3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18,4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97,52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28,09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338,56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16,21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2,19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11,92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15,1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332,20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228,01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484,00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24,74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-2,74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12,46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24,2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32,3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781,66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585,64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1043,29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32,67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-0,37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1,14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7,1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16,4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116,44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50,41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268,96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17,77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-1,37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8,38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11,0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22,2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244,20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121,00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492,84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21,17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1,03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4,63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8,5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21,7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184,45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72,25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470,89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18,99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2,71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12,47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14,5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23,6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342,20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210,25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556,96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24,22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-0,62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2,62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10,2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18,5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188,70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104,04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342,25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20,47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-1,97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10,67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18,6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26,1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485,46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345,96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681,21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27,79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-1,69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6,48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19,7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30,2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594,94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388,09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912,04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28,75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1,45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4,81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21,3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28,6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609,18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453,69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817,96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30,14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-1,54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5,39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22,1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34,0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751,40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488,41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1156,00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30,84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3,16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9,30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13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4,1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14,2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58,22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16,81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201,64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15,16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-0,96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6,77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12,0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22,1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265,20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144,00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488,41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22,04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0,26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15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18,3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28,2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516,06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334,89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795,24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27,53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0,67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2,38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Σ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212,0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358,5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5567,83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3571,54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9050,25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358,50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99,69</w:t>
            </w:r>
          </w:p>
        </w:tc>
      </w:tr>
      <w:tr w:rsidR="00672CCE" w:rsidRPr="00D76E17">
        <w:trPr>
          <w:trHeight w:hRule="exact" w:val="454"/>
        </w:trPr>
        <w:tc>
          <w:tcPr>
            <w:tcW w:w="5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среднее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14,133</w:t>
            </w:r>
          </w:p>
        </w:tc>
        <w:tc>
          <w:tcPr>
            <w:tcW w:w="53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23,900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371,189</w:t>
            </w:r>
          </w:p>
        </w:tc>
        <w:tc>
          <w:tcPr>
            <w:tcW w:w="56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238,103</w:t>
            </w:r>
          </w:p>
        </w:tc>
        <w:tc>
          <w:tcPr>
            <w:tcW w:w="662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603,350</w:t>
            </w:r>
          </w:p>
        </w:tc>
        <w:tc>
          <w:tcPr>
            <w:tcW w:w="49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23,90</w:t>
            </w:r>
          </w:p>
        </w:tc>
        <w:tc>
          <w:tcPr>
            <w:tcW w:w="54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6,65</w:t>
            </w:r>
          </w:p>
        </w:tc>
      </w:tr>
    </w:tbl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Параметры </w:t>
      </w:r>
      <w:r w:rsidRPr="00D76E17">
        <w:rPr>
          <w:i/>
          <w:sz w:val="28"/>
          <w:szCs w:val="28"/>
          <w:lang w:val="en-US"/>
        </w:rPr>
        <w:t>a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и 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sz w:val="28"/>
          <w:szCs w:val="28"/>
        </w:rPr>
        <w:t xml:space="preserve"> уравнения</w:t>
      </w:r>
    </w:p>
    <w:p w:rsidR="00D76E17" w:rsidRDefault="00D76E17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Y</w:t>
      </w:r>
      <w:r w:rsidRPr="00D76E17">
        <w:rPr>
          <w:i/>
          <w:sz w:val="28"/>
          <w:szCs w:val="28"/>
          <w:vertAlign w:val="subscript"/>
          <w:lang w:val="en-US"/>
        </w:rPr>
        <w:t>x</w:t>
      </w:r>
      <w:r w:rsidRPr="00D76E17">
        <w:rPr>
          <w:i/>
          <w:sz w:val="28"/>
          <w:szCs w:val="28"/>
        </w:rPr>
        <w:t xml:space="preserve"> = </w:t>
      </w:r>
      <w:r w:rsidRPr="00D76E17">
        <w:rPr>
          <w:i/>
          <w:sz w:val="28"/>
          <w:szCs w:val="28"/>
          <w:lang w:val="en-US"/>
        </w:rPr>
        <w:t>a</w:t>
      </w:r>
      <w:r w:rsidRPr="00D76E17">
        <w:rPr>
          <w:i/>
          <w:sz w:val="28"/>
          <w:szCs w:val="28"/>
        </w:rPr>
        <w:t xml:space="preserve"> + </w:t>
      </w:r>
      <w:r w:rsidRPr="00D76E17">
        <w:rPr>
          <w:i/>
          <w:sz w:val="28"/>
          <w:szCs w:val="28"/>
          <w:lang w:val="en-US"/>
        </w:rPr>
        <w:t>bx</w:t>
      </w:r>
    </w:p>
    <w:p w:rsidR="00672CCE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>определяются методом наименьших квадратов:</w:t>
      </w:r>
    </w:p>
    <w:p w:rsidR="00D76E17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8"/>
          <w:sz w:val="28"/>
          <w:szCs w:val="28"/>
        </w:rPr>
        <w:object w:dxaOrig="2400" w:dyaOrig="880">
          <v:shape id="_x0000_i1029" type="#_x0000_t75" style="width:139.5pt;height:50.25pt" o:ole="" o:allowoverlap="f">
            <v:imagedata r:id="rId14" o:title=""/>
          </v:shape>
          <o:OLEObject Type="Embed" ProgID="Equation.3" ShapeID="_x0000_i1029" DrawAspect="Content" ObjectID="_1469980269" r:id="rId15"/>
        </w:object>
      </w:r>
      <w:r w:rsidR="00D76E17">
        <w:rPr>
          <w:sz w:val="28"/>
          <w:szCs w:val="28"/>
        </w:rPr>
        <w:t xml:space="preserve"> </w:t>
      </w:r>
    </w:p>
    <w:p w:rsidR="00672CCE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Разделив на </w:t>
      </w:r>
      <w:r w:rsidRPr="00D76E17">
        <w:rPr>
          <w:i/>
          <w:sz w:val="28"/>
          <w:szCs w:val="28"/>
          <w:lang w:val="en-US"/>
        </w:rPr>
        <w:t>n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и решая методом Крамера, получаем формулу для определения 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sz w:val="28"/>
          <w:szCs w:val="28"/>
        </w:rPr>
        <w:t>:</w:t>
      </w:r>
    </w:p>
    <w:p w:rsidR="00D76E17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4"/>
          <w:sz w:val="28"/>
          <w:szCs w:val="28"/>
        </w:rPr>
        <w:object w:dxaOrig="4440" w:dyaOrig="720">
          <v:shape id="_x0000_i1030" type="#_x0000_t75" style="width:252.75pt;height:41.25pt" o:ole="">
            <v:imagedata r:id="rId16" o:title=""/>
          </v:shape>
          <o:OLEObject Type="Embed" ProgID="Equation.3" ShapeID="_x0000_i1030" DrawAspect="Content" ObjectID="_1469980270" r:id="rId17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position w:val="-10"/>
          <w:sz w:val="28"/>
          <w:szCs w:val="28"/>
          <w:lang w:val="en-US"/>
        </w:rPr>
        <w:object w:dxaOrig="4099" w:dyaOrig="320">
          <v:shape id="_x0000_i1031" type="#_x0000_t75" style="width:227.25pt;height:18.75pt" o:ole="">
            <v:imagedata r:id="rId18" o:title=""/>
          </v:shape>
          <o:OLEObject Type="Embed" ProgID="Equation.3" ShapeID="_x0000_i1031" DrawAspect="Content" ObjectID="_1469980271" r:id="rId19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Уравнение регрессии: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position w:val="-10"/>
          <w:sz w:val="28"/>
          <w:szCs w:val="28"/>
        </w:rPr>
        <w:object w:dxaOrig="220" w:dyaOrig="320">
          <v:shape id="_x0000_i1032" type="#_x0000_t75" style="width:14.25pt;height:18pt" o:ole="">
            <v:imagedata r:id="rId20" o:title=""/>
          </v:shape>
          <o:OLEObject Type="Embed" ProgID="Equation.3" ShapeID="_x0000_i1032" DrawAspect="Content" ObjectID="_1469980272" r:id="rId21"/>
        </w:object>
      </w:r>
      <w:r w:rsidR="00672CCE" w:rsidRPr="00D76E17">
        <w:rPr>
          <w:b/>
          <w:i/>
          <w:sz w:val="28"/>
          <w:szCs w:val="28"/>
        </w:rPr>
        <w:t>=11,591+0,871</w:t>
      </w:r>
      <w:r w:rsidR="00672CCE" w:rsidRPr="00D76E17">
        <w:rPr>
          <w:b/>
          <w:i/>
          <w:sz w:val="28"/>
          <w:szCs w:val="28"/>
          <w:lang w:val="en-US"/>
        </w:rPr>
        <w:t>x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 увеличением выпуска продукции на 1 тыс. руб. затраты на производство увеличиваются на 0,871 млн. руб. в среднем, постоянные затраты равны 11,591 млн. руб.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2.1.2. Тесноту связи оценим с помощью линейного коэффициента парной корреляции. 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Предварительно определим средние квадратические отклонения признаков.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Средние квадратические отклонения: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2"/>
          <w:sz w:val="28"/>
          <w:szCs w:val="28"/>
        </w:rPr>
        <w:object w:dxaOrig="4599" w:dyaOrig="480">
          <v:shape id="_x0000_i1033" type="#_x0000_t75" style="width:262.5pt;height:27.75pt" o:ole="">
            <v:imagedata r:id="rId22" o:title=""/>
          </v:shape>
          <o:OLEObject Type="Embed" ProgID="Equation.3" ShapeID="_x0000_i1033" DrawAspect="Content" ObjectID="_1469980273" r:id="rId23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4"/>
          <w:sz w:val="28"/>
          <w:szCs w:val="28"/>
        </w:rPr>
        <w:object w:dxaOrig="4340" w:dyaOrig="499">
          <v:shape id="_x0000_i1034" type="#_x0000_t75" style="width:249.75pt;height:28.5pt" o:ole="">
            <v:imagedata r:id="rId24" o:title=""/>
          </v:shape>
          <o:OLEObject Type="Embed" ProgID="Equation.3" ShapeID="_x0000_i1034" DrawAspect="Content" ObjectID="_1469980274" r:id="rId25"/>
        </w:objec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>Коэффициент корреляции: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2"/>
          <w:sz w:val="28"/>
          <w:szCs w:val="28"/>
        </w:rPr>
        <w:object w:dxaOrig="3300" w:dyaOrig="700">
          <v:shape id="_x0000_i1035" type="#_x0000_t75" style="width:186.75pt;height:40.5pt" o:ole="">
            <v:imagedata r:id="rId26" o:title=""/>
          </v:shape>
          <o:OLEObject Type="Embed" ProgID="Equation.3" ShapeID="_x0000_i1035" DrawAspect="Content" ObjectID="_1469980275" r:id="rId27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Между признаками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sz w:val="28"/>
          <w:szCs w:val="28"/>
        </w:rPr>
        <w:t xml:space="preserve"> наблюдается очень тесная линейная корреляционная связь.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2.1.3 Оценим качество построенной модели.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Определим коэффициент детерминации: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6"/>
          <w:sz w:val="28"/>
          <w:szCs w:val="28"/>
        </w:rPr>
        <w:object w:dxaOrig="1980" w:dyaOrig="320">
          <v:shape id="_x0000_i1036" type="#_x0000_t75" style="width:115.5pt;height:18.75pt" o:ole="">
            <v:imagedata r:id="rId28" o:title=""/>
          </v:shape>
          <o:OLEObject Type="Embed" ProgID="Equation.3" ShapeID="_x0000_i1036" DrawAspect="Content" ObjectID="_1469980276" r:id="rId29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т</w:t>
      </w:r>
      <w:r w:rsidRPr="00D76E17">
        <w:rPr>
          <w:sz w:val="28"/>
          <w:szCs w:val="28"/>
        </w:rPr>
        <w:t xml:space="preserve">. е. данная модель объясняет 90,5% общей дисперсии </w:t>
      </w:r>
      <w:r w:rsidRPr="00D76E17">
        <w:rPr>
          <w:i/>
          <w:caps/>
          <w:sz w:val="28"/>
          <w:szCs w:val="28"/>
        </w:rPr>
        <w:t>у</w:t>
      </w:r>
      <w:r w:rsidRPr="00D76E17">
        <w:rPr>
          <w:sz w:val="28"/>
          <w:szCs w:val="28"/>
        </w:rPr>
        <w:t xml:space="preserve">, на долю необъясненной дисперсии приходится 9,5%.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Следовательно, качество модели высокое.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Найдем величину средней ошибки аппроксимации </w:t>
      </w:r>
      <w:r w:rsidRPr="00D76E17">
        <w:rPr>
          <w:i/>
          <w:sz w:val="28"/>
          <w:szCs w:val="28"/>
        </w:rPr>
        <w:t>А</w:t>
      </w:r>
      <w:r w:rsidRPr="00D76E17">
        <w:rPr>
          <w:sz w:val="28"/>
          <w:szCs w:val="28"/>
          <w:vertAlign w:val="subscript"/>
          <w:lang w:val="en-US"/>
        </w:rPr>
        <w:t>i</w:t>
      </w:r>
      <w:r w:rsidRPr="00D76E17">
        <w:rPr>
          <w:i/>
          <w:iCs/>
          <w:sz w:val="28"/>
          <w:szCs w:val="28"/>
        </w:rPr>
        <w:t xml:space="preserve"> 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Предварительно из уравнения регрессии определим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теоретические значения </w:t>
      </w:r>
      <w:r w:rsidR="009B302D" w:rsidRPr="00D76E17">
        <w:rPr>
          <w:position w:val="-10"/>
          <w:sz w:val="28"/>
          <w:szCs w:val="28"/>
        </w:rPr>
        <w:object w:dxaOrig="220" w:dyaOrig="320">
          <v:shape id="_x0000_i1037" type="#_x0000_t75" style="width:13.5pt;height:18pt" o:ole="">
            <v:imagedata r:id="rId30" o:title=""/>
          </v:shape>
          <o:OLEObject Type="Embed" ProgID="Equation.3" ShapeID="_x0000_i1037" DrawAspect="Content" ObjectID="_1469980277" r:id="rId31"/>
        </w:object>
      </w:r>
      <w:r w:rsidRPr="00D76E17">
        <w:rPr>
          <w:sz w:val="28"/>
          <w:szCs w:val="28"/>
        </w:rPr>
        <w:t xml:space="preserve"> для каждого значения фактора.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sz w:val="28"/>
          <w:szCs w:val="28"/>
        </w:rPr>
        <w:t>Ошибка аппроксимации</w:t>
      </w:r>
      <w:r w:rsid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</w:rPr>
        <w:t>А</w:t>
      </w:r>
      <w:r w:rsidRPr="00D76E17">
        <w:rPr>
          <w:i/>
          <w:sz w:val="28"/>
          <w:szCs w:val="28"/>
          <w:vertAlign w:val="subscript"/>
          <w:lang w:val="en-US"/>
        </w:rPr>
        <w:t>i</w:t>
      </w:r>
      <w:r w:rsidRPr="00D76E17">
        <w:rPr>
          <w:i/>
          <w:sz w:val="28"/>
          <w:szCs w:val="28"/>
          <w:lang w:val="en-US"/>
        </w:rPr>
        <w:t>,</w:t>
      </w:r>
      <w:r w:rsidRP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</w:rPr>
        <w:t>i</w:t>
      </w:r>
      <w:r w:rsidRPr="00D76E17">
        <w:rPr>
          <w:sz w:val="28"/>
          <w:szCs w:val="28"/>
        </w:rPr>
        <w:t>=1…15: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2"/>
          <w:sz w:val="28"/>
          <w:szCs w:val="28"/>
        </w:rPr>
        <w:object w:dxaOrig="1780" w:dyaOrig="760">
          <v:shape id="_x0000_i1038" type="#_x0000_t75" style="width:106.5pt;height:43.5pt" o:ole="" o:allowoverlap="f">
            <v:imagedata r:id="rId32" o:title=""/>
          </v:shape>
          <o:OLEObject Type="Embed" ProgID="Equation.3" ShapeID="_x0000_i1038" DrawAspect="Content" ObjectID="_1469980278" r:id="rId33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Средняя ошибка аппроксимации: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4"/>
          <w:sz w:val="28"/>
          <w:szCs w:val="28"/>
        </w:rPr>
        <w:object w:dxaOrig="2060" w:dyaOrig="620">
          <v:shape id="_x0000_i1039" type="#_x0000_t75" style="width:120.75pt;height:36pt" o:ole="">
            <v:imagedata r:id="rId34" o:title=""/>
          </v:shape>
          <o:OLEObject Type="Embed" ProgID="Equation.3" ShapeID="_x0000_i1039" DrawAspect="Content" ObjectID="_1469980279" r:id="rId35"/>
        </w:objec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Ошибка небольшая, качество модели высокое.</w:t>
      </w:r>
    </w:p>
    <w:p w:rsidR="00672CCE" w:rsidRPr="00D76E17" w:rsidRDefault="00D76E17" w:rsidP="00D76E17">
      <w:pPr>
        <w:numPr>
          <w:ilvl w:val="2"/>
          <w:numId w:val="1"/>
        </w:num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>Определим средний коэффициент эластичности:</w: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8"/>
          <w:sz w:val="28"/>
          <w:szCs w:val="28"/>
        </w:rPr>
        <w:object w:dxaOrig="3300" w:dyaOrig="660">
          <v:shape id="_x0000_i1040" type="#_x0000_t75" style="width:195pt;height:38.25pt" o:ole="" o:allowoverlap="f">
            <v:imagedata r:id="rId36" o:title=""/>
          </v:shape>
          <o:OLEObject Type="Embed" ProgID="Equation.3" ShapeID="_x0000_i1040" DrawAspect="Content" ObjectID="_1469980280" r:id="rId37"/>
        </w:objec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Он показывает, что с увеличением выпуска продукции на 1% затраты на производство увеличиваются в среднем на 0,515%.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2.1.5.Оценим статистическую значимость полученного уравнения.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Проверим гипотезу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0</w:t>
      </w:r>
      <w:r w:rsidRPr="00D76E17">
        <w:rPr>
          <w:sz w:val="28"/>
          <w:szCs w:val="28"/>
        </w:rPr>
        <w:t xml:space="preserve">, что выявленная зависимость </w:t>
      </w:r>
      <w:r w:rsidRPr="00D76E17">
        <w:rPr>
          <w:i/>
          <w:caps/>
          <w:sz w:val="28"/>
          <w:szCs w:val="28"/>
        </w:rPr>
        <w:t>у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>от</w:t>
      </w:r>
      <w:r w:rsidR="00D76E17">
        <w:rPr>
          <w:sz w:val="28"/>
          <w:szCs w:val="28"/>
        </w:rPr>
        <w:t xml:space="preserve"> </w:t>
      </w:r>
      <w:r w:rsidRPr="00D76E17">
        <w:rPr>
          <w:i/>
          <w:caps/>
          <w:sz w:val="28"/>
          <w:szCs w:val="28"/>
        </w:rPr>
        <w:t>х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носит случайный характер, т. е. полученное уравнение статистически незначимо. Примем α=0,05. Найдем табличное (критическое) значение </w:t>
      </w:r>
      <w:r w:rsidRPr="00D76E17">
        <w:rPr>
          <w:i/>
          <w:sz w:val="28"/>
          <w:szCs w:val="28"/>
        </w:rPr>
        <w:t>F-</w:t>
      </w:r>
      <w:r w:rsidRPr="00D76E17">
        <w:rPr>
          <w:sz w:val="28"/>
          <w:szCs w:val="28"/>
        </w:rPr>
        <w:t>критерия Фишера: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2"/>
          <w:sz w:val="28"/>
          <w:szCs w:val="28"/>
        </w:rPr>
        <w:object w:dxaOrig="4680" w:dyaOrig="360">
          <v:shape id="_x0000_i1041" type="#_x0000_t75" style="width:269.25pt;height:21pt" o:ole="">
            <v:imagedata r:id="rId38" o:title=""/>
          </v:shape>
          <o:OLEObject Type="Embed" ProgID="Equation.3" ShapeID="_x0000_i1041" DrawAspect="Content" ObjectID="_1469980281" r:id="rId39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Найдем фактическое значение </w:t>
      </w:r>
      <w:r w:rsidRPr="00D76E17">
        <w:rPr>
          <w:i/>
          <w:sz w:val="28"/>
          <w:szCs w:val="28"/>
        </w:rPr>
        <w:t>F</w:t>
      </w:r>
      <w:r w:rsidRPr="00D76E17">
        <w:rPr>
          <w:sz w:val="28"/>
          <w:szCs w:val="28"/>
        </w:rPr>
        <w:t>- критерия Фишера: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4"/>
          <w:sz w:val="28"/>
          <w:szCs w:val="28"/>
        </w:rPr>
        <w:object w:dxaOrig="4800" w:dyaOrig="660">
          <v:shape id="_x0000_i1042" type="#_x0000_t75" style="width:278.25pt;height:38.25pt" o:ole="">
            <v:imagedata r:id="rId40" o:title=""/>
          </v:shape>
          <o:OLEObject Type="Embed" ProgID="Equation.3" ShapeID="_x0000_i1042" DrawAspect="Content" ObjectID="_1469980282" r:id="rId41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4"/>
          <w:sz w:val="28"/>
          <w:szCs w:val="28"/>
        </w:rPr>
        <w:object w:dxaOrig="1300" w:dyaOrig="380">
          <v:shape id="_x0000_i1043" type="#_x0000_t75" style="width:76.5pt;height:21.75pt" o:ole="">
            <v:imagedata r:id="rId42" o:title=""/>
          </v:shape>
          <o:OLEObject Type="Embed" ProgID="Equation.3" ShapeID="_x0000_i1043" DrawAspect="Content" ObjectID="_1469980283" r:id="rId43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с</w:t>
      </w:r>
      <w:r w:rsidRPr="00D76E17">
        <w:rPr>
          <w:sz w:val="28"/>
          <w:szCs w:val="28"/>
        </w:rPr>
        <w:t xml:space="preserve">ледовательно, гипотеза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0</w:t>
      </w:r>
      <w:r w:rsidRPr="00D76E17">
        <w:rPr>
          <w:sz w:val="28"/>
          <w:szCs w:val="28"/>
        </w:rPr>
        <w:t xml:space="preserve"> отвергается, принимается альтернативная гипотеза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>: с вероятностью 1-α=0,95 полученное уравнение статистически значимо, связь между переменными</w:t>
      </w:r>
      <w:r w:rsid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>и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sz w:val="28"/>
          <w:szCs w:val="28"/>
        </w:rPr>
        <w:t xml:space="preserve"> неслучайна.</w:t>
      </w:r>
    </w:p>
    <w:p w:rsid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Построим полученное уравнение.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3CA">
        <w:rPr>
          <w:sz w:val="28"/>
          <w:szCs w:val="28"/>
        </w:rPr>
        <w:pict>
          <v:shape id="_x0000_i1044" type="#_x0000_t75" style="width:452.25pt;height:375pt">
            <v:imagedata r:id="rId44" o:title=""/>
          </v:shape>
        </w:pic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sz w:val="28"/>
          <w:szCs w:val="28"/>
        </w:rPr>
      </w:pPr>
      <w:r w:rsidRPr="00D76E17">
        <w:rPr>
          <w:b/>
          <w:sz w:val="28"/>
          <w:szCs w:val="28"/>
        </w:rPr>
        <w:t xml:space="preserve">2.2. </w:t>
      </w:r>
      <w:r w:rsidRPr="00D76E17">
        <w:rPr>
          <w:b/>
          <w:i/>
          <w:sz w:val="28"/>
          <w:szCs w:val="28"/>
        </w:rPr>
        <w:t>Модель полулогарифмической парной регрессии</w:t>
      </w:r>
      <w:r w:rsidRPr="00D76E17">
        <w:rPr>
          <w:b/>
          <w:sz w:val="28"/>
          <w:szCs w:val="28"/>
        </w:rPr>
        <w:t>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2.2.1. Рассчитаем параметры </w:t>
      </w:r>
      <w:r w:rsidRPr="00D76E17">
        <w:rPr>
          <w:i/>
          <w:sz w:val="28"/>
          <w:szCs w:val="28"/>
        </w:rPr>
        <w:t>а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</w:rPr>
        <w:t xml:space="preserve">b </w:t>
      </w:r>
      <w:r w:rsidRPr="00D76E17">
        <w:rPr>
          <w:sz w:val="28"/>
          <w:szCs w:val="28"/>
        </w:rPr>
        <w:t>в регрессии: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</w:rPr>
        <w:t>у</w:t>
      </w:r>
      <w:r w:rsidRPr="00D76E17">
        <w:rPr>
          <w:i/>
          <w:sz w:val="28"/>
          <w:szCs w:val="28"/>
          <w:vertAlign w:val="subscript"/>
          <w:lang w:val="en-US"/>
        </w:rPr>
        <w:t>x</w:t>
      </w:r>
      <w:r w:rsidRPr="00D76E17">
        <w:rPr>
          <w:i/>
          <w:sz w:val="28"/>
          <w:szCs w:val="28"/>
        </w:rPr>
        <w:t xml:space="preserve"> =а +</w:t>
      </w:r>
      <w:r w:rsidRPr="00D76E17">
        <w:rPr>
          <w:i/>
          <w:sz w:val="28"/>
          <w:szCs w:val="28"/>
          <w:lang w:val="en-US"/>
        </w:rPr>
        <w:t>bln</w:t>
      </w:r>
      <w:r w:rsidRPr="00D76E17">
        <w:rPr>
          <w:i/>
          <w:sz w:val="28"/>
          <w:szCs w:val="28"/>
        </w:rPr>
        <w:t>х</w:t>
      </w:r>
      <w:r w:rsidRPr="00D76E17">
        <w:rPr>
          <w:sz w:val="28"/>
          <w:szCs w:val="28"/>
        </w:rPr>
        <w:t xml:space="preserve">. 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Линеаризуем данное уравнение, обозначив:</w:t>
      </w:r>
    </w:p>
    <w:p w:rsidR="00D76E17" w:rsidRDefault="00D76E17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i/>
          <w:sz w:val="28"/>
          <w:szCs w:val="28"/>
          <w:lang w:val="en-US"/>
        </w:rPr>
        <w:t>z=lnx</w:t>
      </w:r>
      <w:r w:rsidRPr="00D76E17">
        <w:rPr>
          <w:sz w:val="28"/>
          <w:szCs w:val="28"/>
          <w:lang w:val="en-US"/>
        </w:rPr>
        <w:t xml:space="preserve">. 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sz w:val="28"/>
          <w:szCs w:val="28"/>
        </w:rPr>
        <w:t>Тогда</w:t>
      </w:r>
      <w:r w:rsidRPr="00D76E17">
        <w:rPr>
          <w:sz w:val="28"/>
          <w:szCs w:val="28"/>
          <w:lang w:val="en-US"/>
        </w:rPr>
        <w:t>:</w:t>
      </w:r>
    </w:p>
    <w:p w:rsidR="00D76E17" w:rsidRDefault="00D76E17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y</w:t>
      </w:r>
      <w:r w:rsidRPr="00D76E17">
        <w:rPr>
          <w:i/>
          <w:sz w:val="28"/>
          <w:szCs w:val="28"/>
        </w:rPr>
        <w:t>=</w:t>
      </w:r>
      <w:r w:rsidRPr="00D76E17">
        <w:rPr>
          <w:i/>
          <w:sz w:val="28"/>
          <w:szCs w:val="28"/>
          <w:lang w:val="en-US"/>
        </w:rPr>
        <w:t>a</w:t>
      </w:r>
      <w:r w:rsidRPr="00D76E17">
        <w:rPr>
          <w:i/>
          <w:sz w:val="28"/>
          <w:szCs w:val="28"/>
        </w:rPr>
        <w:t xml:space="preserve"> + </w:t>
      </w:r>
      <w:r w:rsidRPr="00D76E17">
        <w:rPr>
          <w:i/>
          <w:sz w:val="28"/>
          <w:szCs w:val="28"/>
          <w:lang w:val="en-US"/>
        </w:rPr>
        <w:t>bz</w:t>
      </w:r>
      <w:r w:rsidRPr="00D76E17">
        <w:rPr>
          <w:sz w:val="28"/>
          <w:szCs w:val="28"/>
        </w:rPr>
        <w:t>.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 xml:space="preserve">Параметры </w:t>
      </w:r>
      <w:r w:rsidR="00672CCE" w:rsidRPr="00D76E17">
        <w:rPr>
          <w:i/>
          <w:sz w:val="28"/>
          <w:szCs w:val="28"/>
          <w:lang w:val="en-US"/>
        </w:rPr>
        <w:t>a</w:t>
      </w:r>
      <w:r w:rsidR="00672CCE" w:rsidRPr="00D76E17">
        <w:rPr>
          <w:i/>
          <w:sz w:val="28"/>
          <w:szCs w:val="28"/>
        </w:rPr>
        <w:t xml:space="preserve"> </w:t>
      </w:r>
      <w:r w:rsidR="00672CCE" w:rsidRPr="00D76E17">
        <w:rPr>
          <w:sz w:val="28"/>
          <w:szCs w:val="28"/>
        </w:rPr>
        <w:t xml:space="preserve">и </w:t>
      </w:r>
      <w:r w:rsidR="00672CCE" w:rsidRPr="00D76E17">
        <w:rPr>
          <w:i/>
          <w:sz w:val="28"/>
          <w:szCs w:val="28"/>
          <w:lang w:val="en-US"/>
        </w:rPr>
        <w:t>b</w:t>
      </w:r>
      <w:r w:rsidR="00672CCE" w:rsidRPr="00D76E17">
        <w:rPr>
          <w:sz w:val="28"/>
          <w:szCs w:val="28"/>
        </w:rPr>
        <w:t xml:space="preserve"> уравнения</w:t>
      </w:r>
    </w:p>
    <w:p w:rsidR="00D76E17" w:rsidRDefault="00D76E17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position w:val="-10"/>
          <w:sz w:val="28"/>
          <w:szCs w:val="28"/>
        </w:rPr>
        <w:object w:dxaOrig="220" w:dyaOrig="320">
          <v:shape id="_x0000_i1045" type="#_x0000_t75" style="width:12.75pt;height:18.75pt" o:ole="">
            <v:imagedata r:id="rId45" o:title=""/>
          </v:shape>
          <o:OLEObject Type="Embed" ProgID="Equation.3" ShapeID="_x0000_i1045" DrawAspect="Content" ObjectID="_1469980284" r:id="rId46"/>
        </w:object>
      </w:r>
      <w:r w:rsidR="00672CCE" w:rsidRPr="00D76E17">
        <w:rPr>
          <w:b/>
          <w:i/>
          <w:sz w:val="28"/>
          <w:szCs w:val="28"/>
        </w:rPr>
        <w:t xml:space="preserve"> = </w:t>
      </w:r>
      <w:r w:rsidR="00672CCE" w:rsidRPr="00D76E17">
        <w:rPr>
          <w:i/>
          <w:sz w:val="28"/>
          <w:szCs w:val="28"/>
          <w:lang w:val="en-US"/>
        </w:rPr>
        <w:t>a</w:t>
      </w:r>
      <w:r w:rsidR="00672CCE" w:rsidRPr="00D76E17">
        <w:rPr>
          <w:i/>
          <w:sz w:val="28"/>
          <w:szCs w:val="28"/>
        </w:rPr>
        <w:t xml:space="preserve"> + </w:t>
      </w:r>
      <w:r w:rsidR="00672CCE" w:rsidRPr="00D76E17">
        <w:rPr>
          <w:i/>
          <w:sz w:val="28"/>
          <w:szCs w:val="28"/>
          <w:lang w:val="en-US"/>
        </w:rPr>
        <w:t>bz</w:t>
      </w:r>
      <w:r w:rsidR="00672CCE" w:rsidRPr="00D76E17">
        <w:rPr>
          <w:i/>
          <w:sz w:val="28"/>
          <w:szCs w:val="28"/>
        </w:rPr>
        <w:t xml:space="preserve"> 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sz w:val="28"/>
          <w:szCs w:val="28"/>
        </w:rPr>
        <w:t>определяются методом наименьших квадратов: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8"/>
          <w:sz w:val="28"/>
          <w:szCs w:val="28"/>
        </w:rPr>
        <w:object w:dxaOrig="2380" w:dyaOrig="880">
          <v:shape id="_x0000_i1046" type="#_x0000_t75" style="width:136.5pt;height:50.25pt" o:ole="" o:allowoverlap="f">
            <v:imagedata r:id="rId47" o:title=""/>
          </v:shape>
          <o:OLEObject Type="Embed" ProgID="Equation.3" ShapeID="_x0000_i1046" DrawAspect="Content" ObjectID="_1469980285" r:id="rId48"/>
        </w:object>
      </w:r>
      <w:r w:rsidR="00D76E17">
        <w:rPr>
          <w:sz w:val="28"/>
          <w:szCs w:val="28"/>
        </w:rPr>
        <w:t xml:space="preserve"> </w:t>
      </w:r>
      <w:r w:rsidR="00672CCE" w:rsidRPr="00D76E17">
        <w:rPr>
          <w:sz w:val="28"/>
          <w:szCs w:val="28"/>
        </w:rPr>
        <w:t>Рассчитываем таблицу 2.</w:t>
      </w:r>
      <w:r w:rsidR="00672CCE" w:rsidRPr="00D76E17">
        <w:rPr>
          <w:i/>
          <w:sz w:val="28"/>
          <w:szCs w:val="28"/>
        </w:rPr>
        <w:t xml:space="preserve"> 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Таблица 2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16"/>
        <w:gridCol w:w="908"/>
        <w:gridCol w:w="908"/>
        <w:gridCol w:w="908"/>
        <w:gridCol w:w="1039"/>
        <w:gridCol w:w="1039"/>
        <w:gridCol w:w="1039"/>
        <w:gridCol w:w="908"/>
        <w:gridCol w:w="1000"/>
        <w:gridCol w:w="908"/>
      </w:tblGrid>
      <w:tr w:rsidR="00672CCE" w:rsidRPr="00D76E17">
        <w:trPr>
          <w:trHeight w:hRule="exact" w:val="567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</w:rPr>
              <w:t>№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x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z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yz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z</w:t>
            </w:r>
            <w:r w:rsidRPr="00D76E1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220" w:dyaOrig="320">
                <v:shape id="_x0000_i1047" type="#_x0000_t75" style="width:15pt;height:21pt" o:ole="">
                  <v:imagedata r:id="rId10" o:title=""/>
                </v:shape>
                <o:OLEObject Type="Embed" ProgID="Equation.3" ShapeID="_x0000_i1047" DrawAspect="Content" ObjectID="_1469980286" r:id="rId49"/>
              </w:objec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580" w:dyaOrig="320">
                <v:shape id="_x0000_i1048" type="#_x0000_t75" style="width:38.25pt;height:21pt" o:ole="">
                  <v:imagedata r:id="rId12" o:title=""/>
                </v:shape>
                <o:OLEObject Type="Embed" ProgID="Equation.3" ShapeID="_x0000_i1048" DrawAspect="Content" ObjectID="_1469980287" r:id="rId50"/>
              </w:objec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А</w:t>
            </w:r>
            <w:r w:rsidRPr="00D76E17">
              <w:rPr>
                <w:i/>
                <w:iCs/>
                <w:vertAlign w:val="subscript"/>
              </w:rPr>
              <w:t>i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5,3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1,668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30,686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2,781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338,56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15,38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3,02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16,42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15,1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2,715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59,723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7,370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484,00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25,75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-3,75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17,03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24,2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32,3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3,186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102,919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10,153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1043,29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30,42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1,88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5,83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16,4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1,960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32,146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3,842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268,96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18,27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-1,87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11,42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11,0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2,398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53,233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5,750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492,84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22,61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-0,41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1,84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8,5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21,7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2,140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46,439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4,580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470,89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20,06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1,64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7,58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14,5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23,6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2,674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63,110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7,151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556,96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25,34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-1,74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7,39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10,2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2,322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42,964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5,393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342,25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21,86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-3,36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18,17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26,1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2,923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76,295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8,545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681,21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27,81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-1,71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6,55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19,7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30,2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2,981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90,015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8,884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912,04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28,38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1,82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6,03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21,3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3,059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87,479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9,356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817,96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29,15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-0,55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1,93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34,0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3,096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105,250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9,583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1156,00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29,52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4,48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13,18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13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4,1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14,2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1,411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20,036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1,991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201,64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12,84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1,36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9,60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12,0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2,485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54,916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6,175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488,41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23,47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-1,37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6,20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18,3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28,2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2,907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81,975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8,450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795,24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27,65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0,55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1,95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Σ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212,0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358,5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37,924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947,186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100,003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9050,25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358,50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131,14</w:t>
            </w:r>
          </w:p>
        </w:tc>
      </w:tr>
      <w:tr w:rsidR="00672CCE" w:rsidRPr="00D76E17">
        <w:trPr>
          <w:trHeight w:hRule="exact" w:val="454"/>
        </w:trPr>
        <w:tc>
          <w:tcPr>
            <w:tcW w:w="480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Средн.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14,133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23,900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2,528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63,146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6,667</w:t>
            </w:r>
          </w:p>
        </w:tc>
        <w:tc>
          <w:tcPr>
            <w:tcW w:w="544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603,350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23,90</w:t>
            </w:r>
          </w:p>
        </w:tc>
        <w:tc>
          <w:tcPr>
            <w:tcW w:w="50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0,00</w:t>
            </w:r>
          </w:p>
        </w:tc>
        <w:tc>
          <w:tcPr>
            <w:tcW w:w="476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8,74</w:t>
            </w:r>
          </w:p>
        </w:tc>
      </w:tr>
    </w:tbl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 xml:space="preserve">Разделив на </w:t>
      </w:r>
      <w:r w:rsidR="00672CCE" w:rsidRPr="00D76E17">
        <w:rPr>
          <w:i/>
          <w:sz w:val="28"/>
          <w:szCs w:val="28"/>
          <w:lang w:val="en-US"/>
        </w:rPr>
        <w:t>n</w:t>
      </w:r>
      <w:r w:rsidR="00672CCE" w:rsidRPr="00D76E17">
        <w:rPr>
          <w:i/>
          <w:sz w:val="28"/>
          <w:szCs w:val="28"/>
        </w:rPr>
        <w:t xml:space="preserve"> </w:t>
      </w:r>
      <w:r w:rsidR="00672CCE" w:rsidRPr="00D76E17">
        <w:rPr>
          <w:sz w:val="28"/>
          <w:szCs w:val="28"/>
        </w:rPr>
        <w:t xml:space="preserve">и решая методом Крамера, получаем формулу для определения </w:t>
      </w:r>
      <w:r w:rsidR="00672CCE" w:rsidRPr="00D76E17">
        <w:rPr>
          <w:i/>
          <w:sz w:val="28"/>
          <w:szCs w:val="28"/>
          <w:lang w:val="en-US"/>
        </w:rPr>
        <w:t>b</w:t>
      </w:r>
      <w:r w:rsidR="00672CCE" w:rsidRPr="00D76E17">
        <w:rPr>
          <w:sz w:val="28"/>
          <w:szCs w:val="28"/>
        </w:rPr>
        <w:t>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4"/>
          <w:sz w:val="28"/>
          <w:szCs w:val="28"/>
        </w:rPr>
        <w:object w:dxaOrig="4440" w:dyaOrig="780">
          <v:shape id="_x0000_i1049" type="#_x0000_t75" style="width:252.75pt;height:44.25pt" o:ole="">
            <v:imagedata r:id="rId51" o:title=""/>
          </v:shape>
          <o:OLEObject Type="Embed" ProgID="Equation.3" ShapeID="_x0000_i1049" DrawAspect="Content" ObjectID="_1469980288" r:id="rId52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0"/>
          <w:sz w:val="28"/>
          <w:szCs w:val="28"/>
          <w:lang w:val="en-US"/>
        </w:rPr>
        <w:object w:dxaOrig="4239" w:dyaOrig="320">
          <v:shape id="_x0000_i1050" type="#_x0000_t75" style="width:239.25pt;height:18.75pt" o:ole="">
            <v:imagedata r:id="rId53" o:title=""/>
          </v:shape>
          <o:OLEObject Type="Embed" ProgID="Equation.3" ShapeID="_x0000_i1050" DrawAspect="Content" ObjectID="_1469980289" r:id="rId54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Уравнение регрессии: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position w:val="-10"/>
          <w:sz w:val="28"/>
          <w:szCs w:val="28"/>
        </w:rPr>
        <w:object w:dxaOrig="220" w:dyaOrig="320">
          <v:shape id="_x0000_i1051" type="#_x0000_t75" style="width:12.75pt;height:18pt" o:ole="">
            <v:imagedata r:id="rId55" o:title=""/>
          </v:shape>
          <o:OLEObject Type="Embed" ProgID="Equation.3" ShapeID="_x0000_i1051" DrawAspect="Content" ObjectID="_1469980290" r:id="rId56"/>
        </w:object>
      </w:r>
      <w:r w:rsidR="00D76E17">
        <w:rPr>
          <w:b/>
          <w:i/>
          <w:sz w:val="28"/>
          <w:szCs w:val="28"/>
        </w:rPr>
        <w:t xml:space="preserve"> </w:t>
      </w:r>
      <w:r w:rsidR="00672CCE" w:rsidRPr="00D76E17">
        <w:rPr>
          <w:b/>
          <w:i/>
          <w:sz w:val="28"/>
          <w:szCs w:val="28"/>
        </w:rPr>
        <w:t>= -1,136 + 9,902</w:t>
      </w:r>
      <w:r w:rsidR="00672CCE" w:rsidRPr="00D76E17">
        <w:rPr>
          <w:b/>
          <w:i/>
          <w:sz w:val="28"/>
          <w:szCs w:val="28"/>
          <w:lang w:val="en-US"/>
        </w:rPr>
        <w:t>z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2.2.2. Оценим тесноту связи между признаками </w:t>
      </w:r>
      <w:r w:rsidRPr="00D76E17">
        <w:rPr>
          <w:i/>
          <w:caps/>
          <w:sz w:val="28"/>
          <w:szCs w:val="28"/>
        </w:rPr>
        <w:t>у</w:t>
      </w:r>
      <w:r w:rsidRPr="00D76E17">
        <w:rPr>
          <w:caps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и </w:t>
      </w:r>
      <w:r w:rsidRPr="00D76E17">
        <w:rPr>
          <w:i/>
          <w:caps/>
          <w:sz w:val="28"/>
          <w:szCs w:val="28"/>
        </w:rPr>
        <w:t>х</w:t>
      </w:r>
      <w:r w:rsidRPr="00D76E17">
        <w:rPr>
          <w:caps/>
          <w:sz w:val="28"/>
          <w:szCs w:val="28"/>
        </w:rPr>
        <w:t>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  <w:vertAlign w:val="subscript"/>
        </w:rPr>
      </w:pPr>
      <w:r w:rsidRPr="00D76E17">
        <w:rPr>
          <w:sz w:val="28"/>
          <w:szCs w:val="28"/>
        </w:rPr>
        <w:t xml:space="preserve">Т. к. уравнение </w:t>
      </w:r>
      <w:r w:rsidRPr="00D76E17">
        <w:rPr>
          <w:i/>
          <w:sz w:val="28"/>
          <w:szCs w:val="28"/>
        </w:rPr>
        <w:t>у = а + b</w:t>
      </w:r>
      <w:r w:rsidRPr="00D76E17">
        <w:rPr>
          <w:i/>
          <w:sz w:val="28"/>
          <w:szCs w:val="28"/>
          <w:lang w:val="en-US"/>
        </w:rPr>
        <w:t>l</w:t>
      </w:r>
      <w:r w:rsidRPr="00D76E17">
        <w:rPr>
          <w:i/>
          <w:sz w:val="28"/>
          <w:szCs w:val="28"/>
        </w:rPr>
        <w:t>n x</w:t>
      </w:r>
      <w:r w:rsidRPr="00D76E17">
        <w:rPr>
          <w:sz w:val="28"/>
          <w:szCs w:val="28"/>
        </w:rPr>
        <w:t xml:space="preserve"> линейно относительно параметров </w:t>
      </w:r>
      <w:r w:rsidRPr="00D76E17">
        <w:rPr>
          <w:i/>
          <w:sz w:val="28"/>
          <w:szCs w:val="28"/>
        </w:rPr>
        <w:t>а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</w:rPr>
        <w:t>b</w:t>
      </w:r>
      <w:r w:rsidRPr="00D76E17">
        <w:rPr>
          <w:sz w:val="28"/>
          <w:szCs w:val="28"/>
        </w:rPr>
        <w:t xml:space="preserve"> и его линеаризация не была связана с преобразованием зависимой переменной _</w:t>
      </w:r>
      <w:r w:rsidRPr="00D76E17">
        <w:rPr>
          <w:i/>
          <w:sz w:val="28"/>
          <w:szCs w:val="28"/>
        </w:rPr>
        <w:t>у</w:t>
      </w:r>
      <w:r w:rsidRPr="00D76E17">
        <w:rPr>
          <w:sz w:val="28"/>
          <w:szCs w:val="28"/>
        </w:rPr>
        <w:t xml:space="preserve">, то теснота связи между переменными </w:t>
      </w:r>
      <w:r w:rsidRPr="00D76E17">
        <w:rPr>
          <w:i/>
          <w:sz w:val="28"/>
          <w:szCs w:val="28"/>
        </w:rPr>
        <w:t>у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</w:rPr>
        <w:t>х</w:t>
      </w:r>
      <w:r w:rsidRPr="00D76E17">
        <w:rPr>
          <w:sz w:val="28"/>
          <w:szCs w:val="28"/>
        </w:rPr>
        <w:t xml:space="preserve">, оцениваемая с помощью индекса парной корреляции </w:t>
      </w:r>
      <w:r w:rsidRPr="00D76E17">
        <w:rPr>
          <w:i/>
          <w:sz w:val="28"/>
          <w:szCs w:val="28"/>
          <w:lang w:val="en-US"/>
        </w:rPr>
        <w:t>R</w:t>
      </w:r>
      <w:r w:rsidRPr="00D76E17">
        <w:rPr>
          <w:i/>
          <w:sz w:val="28"/>
          <w:szCs w:val="28"/>
          <w:vertAlign w:val="subscript"/>
          <w:lang w:val="en-US"/>
        </w:rPr>
        <w:t>xy</w:t>
      </w:r>
      <w:r w:rsidRPr="00D76E17">
        <w:rPr>
          <w:sz w:val="28"/>
          <w:szCs w:val="28"/>
        </w:rPr>
        <w:t xml:space="preserve">, также может быть определена с помощью линейного коэффициента парной корреляции </w:t>
      </w:r>
      <w:r w:rsidRPr="00D76E17">
        <w:rPr>
          <w:i/>
          <w:sz w:val="28"/>
          <w:szCs w:val="28"/>
          <w:lang w:val="en-US"/>
        </w:rPr>
        <w:t>r</w:t>
      </w:r>
      <w:r w:rsidRPr="00D76E17">
        <w:rPr>
          <w:i/>
          <w:sz w:val="28"/>
          <w:szCs w:val="28"/>
          <w:vertAlign w:val="subscript"/>
          <w:lang w:val="en-US"/>
        </w:rPr>
        <w:t>yz</w:t>
      </w:r>
    </w:p>
    <w:p w:rsidR="00D76E17" w:rsidRDefault="00D76E17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i/>
          <w:sz w:val="28"/>
          <w:szCs w:val="28"/>
          <w:lang w:val="en-US"/>
        </w:rPr>
      </w:pPr>
      <w:r w:rsidRPr="00D76E17">
        <w:rPr>
          <w:i/>
          <w:position w:val="-32"/>
          <w:sz w:val="28"/>
          <w:szCs w:val="28"/>
        </w:rPr>
        <w:object w:dxaOrig="4020" w:dyaOrig="720">
          <v:shape id="_x0000_i1052" type="#_x0000_t75" style="width:231pt;height:41.25pt" o:ole="">
            <v:imagedata r:id="rId57" o:title=""/>
          </v:shape>
          <o:OLEObject Type="Embed" ProgID="Equation.3" ShapeID="_x0000_i1052" DrawAspect="Content" ObjectID="_1469980291" r:id="rId58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с</w:t>
      </w:r>
      <w:r w:rsidRPr="00D76E17">
        <w:rPr>
          <w:sz w:val="28"/>
          <w:szCs w:val="28"/>
        </w:rPr>
        <w:t xml:space="preserve">реднее квадратическое отклонение </w:t>
      </w:r>
      <w:r w:rsidRPr="00D76E17">
        <w:rPr>
          <w:i/>
          <w:sz w:val="28"/>
          <w:szCs w:val="28"/>
          <w:lang w:val="en-US"/>
        </w:rPr>
        <w:t>z</w:t>
      </w:r>
      <w:r w:rsidRPr="00D76E17">
        <w:rPr>
          <w:sz w:val="28"/>
          <w:szCs w:val="28"/>
        </w:rPr>
        <w:t>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2"/>
          <w:sz w:val="28"/>
          <w:szCs w:val="28"/>
        </w:rPr>
        <w:object w:dxaOrig="4300" w:dyaOrig="480">
          <v:shape id="_x0000_i1053" type="#_x0000_t75" style="width:249.75pt;height:27.75pt" o:ole="">
            <v:imagedata r:id="rId59" o:title=""/>
          </v:shape>
          <o:OLEObject Type="Embed" ProgID="Equation.3" ShapeID="_x0000_i1053" DrawAspect="Content" ObjectID="_1469980292" r:id="rId60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sz w:val="28"/>
          <w:szCs w:val="28"/>
        </w:rPr>
        <w:t>Значение индекса корреляции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близко к 1, следовательно, между переменными </w:t>
      </w:r>
      <w:r w:rsidRPr="00D76E17">
        <w:rPr>
          <w:i/>
          <w:sz w:val="28"/>
          <w:szCs w:val="28"/>
        </w:rPr>
        <w:t>у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</w:rPr>
        <w:t xml:space="preserve">х </w:t>
      </w:r>
      <w:r w:rsidRPr="00D76E17">
        <w:rPr>
          <w:sz w:val="28"/>
          <w:szCs w:val="28"/>
        </w:rPr>
        <w:t xml:space="preserve">наблюдается очень тесная корреляционная связь вида </w:t>
      </w:r>
      <w:r w:rsidR="009B302D" w:rsidRPr="00D76E17">
        <w:rPr>
          <w:b/>
          <w:i/>
          <w:position w:val="-10"/>
          <w:sz w:val="28"/>
          <w:szCs w:val="28"/>
        </w:rPr>
        <w:object w:dxaOrig="220" w:dyaOrig="320">
          <v:shape id="_x0000_i1054" type="#_x0000_t75" style="width:13.5pt;height:18pt" o:ole="">
            <v:imagedata r:id="rId45" o:title=""/>
          </v:shape>
          <o:OLEObject Type="Embed" ProgID="Equation.3" ShapeID="_x0000_i1054" DrawAspect="Content" ObjectID="_1469980293" r:id="rId61"/>
        </w:object>
      </w:r>
      <w:r w:rsidRPr="00D76E17">
        <w:rPr>
          <w:b/>
          <w:i/>
          <w:sz w:val="28"/>
          <w:szCs w:val="28"/>
        </w:rPr>
        <w:t xml:space="preserve"> = </w:t>
      </w:r>
      <w:r w:rsidRPr="00D76E17">
        <w:rPr>
          <w:b/>
          <w:i/>
          <w:sz w:val="28"/>
          <w:szCs w:val="28"/>
          <w:lang w:val="en-US"/>
        </w:rPr>
        <w:t>a</w:t>
      </w:r>
      <w:r w:rsidRPr="00D76E17">
        <w:rPr>
          <w:b/>
          <w:i/>
          <w:sz w:val="28"/>
          <w:szCs w:val="28"/>
        </w:rPr>
        <w:t xml:space="preserve"> + </w:t>
      </w:r>
      <w:r w:rsidRPr="00D76E17">
        <w:rPr>
          <w:b/>
          <w:i/>
          <w:sz w:val="28"/>
          <w:szCs w:val="28"/>
          <w:lang w:val="en-US"/>
        </w:rPr>
        <w:t>bz</w:t>
      </w:r>
      <w:r w:rsidRPr="00D76E17">
        <w:rPr>
          <w:b/>
          <w:i/>
          <w:sz w:val="28"/>
          <w:szCs w:val="28"/>
        </w:rPr>
        <w:t>.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>2.2.3 Оценим качество построенной модели.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Определим коэффициент детерминации: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6"/>
          <w:sz w:val="28"/>
          <w:szCs w:val="28"/>
        </w:rPr>
        <w:object w:dxaOrig="2000" w:dyaOrig="320">
          <v:shape id="_x0000_i1055" type="#_x0000_t75" style="width:116.25pt;height:18.75pt" o:ole="">
            <v:imagedata r:id="rId62" o:title=""/>
          </v:shape>
          <o:OLEObject Type="Embed" ProgID="Equation.3" ShapeID="_x0000_i1055" DrawAspect="Content" ObjectID="_1469980294" r:id="rId63"/>
        </w:objec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т</w:t>
      </w:r>
      <w:r w:rsidRPr="00D76E17">
        <w:rPr>
          <w:sz w:val="28"/>
          <w:szCs w:val="28"/>
        </w:rPr>
        <w:t xml:space="preserve">. е. данная модель объясняет 83,8% общей вариации результата </w:t>
      </w:r>
      <w:r w:rsidRPr="00D76E17">
        <w:rPr>
          <w:i/>
          <w:caps/>
          <w:sz w:val="28"/>
          <w:szCs w:val="28"/>
        </w:rPr>
        <w:t>у</w:t>
      </w:r>
      <w:r w:rsidRPr="00D76E17">
        <w:rPr>
          <w:sz w:val="28"/>
          <w:szCs w:val="28"/>
        </w:rPr>
        <w:t xml:space="preserve">, на долю необъясненной вариации приходится 16,2%.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Следовательно, качество модели высокое.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Найдем величину средней ошибки аппроксимации </w:t>
      </w:r>
      <w:r w:rsidRPr="00D76E17">
        <w:rPr>
          <w:i/>
          <w:sz w:val="28"/>
          <w:szCs w:val="28"/>
        </w:rPr>
        <w:t>А</w:t>
      </w:r>
      <w:r w:rsidRPr="00D76E17">
        <w:rPr>
          <w:sz w:val="28"/>
          <w:szCs w:val="28"/>
          <w:vertAlign w:val="subscript"/>
          <w:lang w:val="en-US"/>
        </w:rPr>
        <w:t>i</w:t>
      </w:r>
      <w:r w:rsidRPr="00D76E17">
        <w:rPr>
          <w:i/>
          <w:iCs/>
          <w:sz w:val="28"/>
          <w:szCs w:val="28"/>
        </w:rPr>
        <w:t xml:space="preserve"> 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Предварительно из уравнения регрессии определим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теоретические значения </w:t>
      </w:r>
      <w:r w:rsidR="009B302D" w:rsidRPr="00D76E17">
        <w:rPr>
          <w:position w:val="-10"/>
          <w:sz w:val="28"/>
          <w:szCs w:val="28"/>
        </w:rPr>
        <w:object w:dxaOrig="220" w:dyaOrig="320">
          <v:shape id="_x0000_i1056" type="#_x0000_t75" style="width:12pt;height:16.5pt" o:ole="">
            <v:imagedata r:id="rId30" o:title=""/>
          </v:shape>
          <o:OLEObject Type="Embed" ProgID="Equation.3" ShapeID="_x0000_i1056" DrawAspect="Content" ObjectID="_1469980295" r:id="rId64"/>
        </w:object>
      </w:r>
      <w:r w:rsidRPr="00D76E17">
        <w:rPr>
          <w:sz w:val="28"/>
          <w:szCs w:val="28"/>
        </w:rPr>
        <w:t xml:space="preserve"> для каждого значения фактора.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Ошибка аппроксимации </w:t>
      </w:r>
      <w:r w:rsidRPr="00D76E17">
        <w:rPr>
          <w:i/>
          <w:sz w:val="28"/>
          <w:szCs w:val="28"/>
        </w:rPr>
        <w:t>А</w:t>
      </w:r>
      <w:r w:rsidRPr="00D76E17">
        <w:rPr>
          <w:i/>
          <w:sz w:val="28"/>
          <w:szCs w:val="28"/>
          <w:vertAlign w:val="subscript"/>
          <w:lang w:val="en-US"/>
        </w:rPr>
        <w:t>i</w:t>
      </w:r>
      <w:r w:rsidRPr="00D76E17">
        <w:rPr>
          <w:i/>
          <w:sz w:val="28"/>
          <w:szCs w:val="28"/>
        </w:rPr>
        <w:t>, i</w:t>
      </w:r>
      <w:r w:rsidRPr="00D76E17">
        <w:rPr>
          <w:sz w:val="28"/>
          <w:szCs w:val="28"/>
        </w:rPr>
        <w:t>=1…15: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2"/>
          <w:sz w:val="28"/>
          <w:szCs w:val="28"/>
        </w:rPr>
        <w:object w:dxaOrig="1780" w:dyaOrig="760">
          <v:shape id="_x0000_i1057" type="#_x0000_t75" style="width:106.5pt;height:43.5pt" o:ole="" o:allowoverlap="f">
            <v:imagedata r:id="rId65" o:title=""/>
          </v:shape>
          <o:OLEObject Type="Embed" ProgID="Equation.3" ShapeID="_x0000_i1057" DrawAspect="Content" ObjectID="_1469980296" r:id="rId66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Средняя ошибка аппроксимации: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4"/>
          <w:sz w:val="28"/>
          <w:szCs w:val="28"/>
        </w:rPr>
        <w:object w:dxaOrig="2040" w:dyaOrig="620">
          <v:shape id="_x0000_i1058" type="#_x0000_t75" style="width:117pt;height:36pt" o:ole="">
            <v:imagedata r:id="rId67" o:title=""/>
          </v:shape>
          <o:OLEObject Type="Embed" ProgID="Equation.3" ShapeID="_x0000_i1058" DrawAspect="Content" ObjectID="_1469980297" r:id="rId68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Ошибка небольшая, качество модели высокое.</w: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2.2.4.Определим средний коэффициент эластичности:</w: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8"/>
          <w:sz w:val="28"/>
          <w:szCs w:val="28"/>
        </w:rPr>
        <w:object w:dxaOrig="3240" w:dyaOrig="660">
          <v:shape id="_x0000_i1059" type="#_x0000_t75" style="width:191.25pt;height:38.25pt" o:ole="" o:allowoverlap="f">
            <v:imagedata r:id="rId69" o:title=""/>
          </v:shape>
          <o:OLEObject Type="Embed" ProgID="Equation.3" ShapeID="_x0000_i1059" DrawAspect="Content" ObjectID="_1469980298" r:id="rId70"/>
        </w:objec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Он показывает, что с увеличением выпуска продукции на 1% затраты на производство увеличиваются в среднем на 0,414%.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>2.2.5.Оценим статистическую значимость полученного уравнения.</w:t>
      </w:r>
      <w:r>
        <w:rPr>
          <w:sz w:val="28"/>
          <w:szCs w:val="28"/>
        </w:rPr>
        <w:t xml:space="preserve"> </w:t>
      </w:r>
      <w:r w:rsidR="00672CCE" w:rsidRPr="00D76E17">
        <w:rPr>
          <w:sz w:val="28"/>
          <w:szCs w:val="28"/>
        </w:rPr>
        <w:t xml:space="preserve">Проверим гипотезу </w:t>
      </w:r>
      <w:r w:rsidR="00672CCE" w:rsidRPr="00D76E17">
        <w:rPr>
          <w:i/>
          <w:sz w:val="28"/>
          <w:szCs w:val="28"/>
          <w:lang w:val="en-US"/>
        </w:rPr>
        <w:t>H</w:t>
      </w:r>
      <w:r w:rsidR="00672CCE" w:rsidRPr="00D76E17">
        <w:rPr>
          <w:i/>
          <w:sz w:val="28"/>
          <w:szCs w:val="28"/>
          <w:vertAlign w:val="subscript"/>
        </w:rPr>
        <w:t>0</w:t>
      </w:r>
      <w:r w:rsidR="00672CCE" w:rsidRPr="00D76E17">
        <w:rPr>
          <w:sz w:val="28"/>
          <w:szCs w:val="28"/>
        </w:rPr>
        <w:t xml:space="preserve">, что выявленная зависимость </w:t>
      </w:r>
      <w:r w:rsidR="00672CCE" w:rsidRPr="00D76E17">
        <w:rPr>
          <w:i/>
          <w:caps/>
          <w:sz w:val="28"/>
          <w:szCs w:val="28"/>
        </w:rPr>
        <w:t>у</w:t>
      </w:r>
      <w:r w:rsidR="00672CCE" w:rsidRPr="00D76E17">
        <w:rPr>
          <w:i/>
          <w:sz w:val="28"/>
          <w:szCs w:val="28"/>
        </w:rPr>
        <w:t xml:space="preserve"> </w:t>
      </w:r>
      <w:r w:rsidR="00672CCE" w:rsidRPr="00D76E1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72CCE" w:rsidRPr="00D76E17">
        <w:rPr>
          <w:i/>
          <w:caps/>
          <w:sz w:val="28"/>
          <w:szCs w:val="28"/>
        </w:rPr>
        <w:t xml:space="preserve">х </w:t>
      </w:r>
      <w:r w:rsidR="00672CCE" w:rsidRPr="00D76E17">
        <w:rPr>
          <w:sz w:val="28"/>
          <w:szCs w:val="28"/>
        </w:rPr>
        <w:t xml:space="preserve">носит случайный характер, т.е. полученное уравнение статистически незначимо. Примем α=0,05.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Найдем табличное (критическое) значение </w:t>
      </w:r>
      <w:r w:rsidRPr="00D76E17">
        <w:rPr>
          <w:i/>
          <w:sz w:val="28"/>
          <w:szCs w:val="28"/>
        </w:rPr>
        <w:t>F</w:t>
      </w:r>
      <w:r w:rsidRPr="00D76E17">
        <w:rPr>
          <w:sz w:val="28"/>
          <w:szCs w:val="28"/>
        </w:rPr>
        <w:t>-критерия Фишера: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2"/>
          <w:sz w:val="28"/>
          <w:szCs w:val="28"/>
        </w:rPr>
        <w:object w:dxaOrig="4740" w:dyaOrig="360">
          <v:shape id="_x0000_i1060" type="#_x0000_t75" style="width:277.5pt;height:21pt" o:ole="">
            <v:imagedata r:id="rId71" o:title=""/>
          </v:shape>
          <o:OLEObject Type="Embed" ProgID="Equation.3" ShapeID="_x0000_i1060" DrawAspect="Content" ObjectID="_1469980299" r:id="rId72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Найдем фактическое значение </w:t>
      </w:r>
      <w:r w:rsidRPr="00D76E17">
        <w:rPr>
          <w:i/>
          <w:sz w:val="28"/>
          <w:szCs w:val="28"/>
        </w:rPr>
        <w:t>F</w:t>
      </w:r>
      <w:r w:rsidRPr="00D76E17">
        <w:rPr>
          <w:sz w:val="28"/>
          <w:szCs w:val="28"/>
        </w:rPr>
        <w:t>-критерия Фишера: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4"/>
          <w:sz w:val="28"/>
          <w:szCs w:val="28"/>
        </w:rPr>
        <w:object w:dxaOrig="4840" w:dyaOrig="660">
          <v:shape id="_x0000_i1061" type="#_x0000_t75" style="width:280.5pt;height:38.25pt" o:ole="">
            <v:imagedata r:id="rId73" o:title=""/>
          </v:shape>
          <o:OLEObject Type="Embed" ProgID="Equation.3" ShapeID="_x0000_i1061" DrawAspect="Content" ObjectID="_1469980300" r:id="rId74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4"/>
          <w:sz w:val="28"/>
          <w:szCs w:val="28"/>
        </w:rPr>
        <w:object w:dxaOrig="1260" w:dyaOrig="380">
          <v:shape id="_x0000_i1062" type="#_x0000_t75" style="width:1in;height:21.75pt" o:ole="">
            <v:imagedata r:id="rId75" o:title=""/>
          </v:shape>
          <o:OLEObject Type="Embed" ProgID="Equation.3" ShapeID="_x0000_i1062" DrawAspect="Content" ObjectID="_1469980301" r:id="rId76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с</w:t>
      </w:r>
      <w:r w:rsidRPr="00D76E17">
        <w:rPr>
          <w:sz w:val="28"/>
          <w:szCs w:val="28"/>
        </w:rPr>
        <w:t xml:space="preserve">ледовательно, гипотеза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0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отвергается, принимается альтернативная гипотеза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: с вероятностью 1-α=0,95 полученное уравнение статистически значимо, связь между переменными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>и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sz w:val="28"/>
          <w:szCs w:val="28"/>
        </w:rPr>
        <w:t xml:space="preserve"> неслучайна.</w:t>
      </w:r>
    </w:p>
    <w:p w:rsidR="00672CCE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Построим уравнение регрессии на поле корреляции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3CA">
        <w:rPr>
          <w:sz w:val="28"/>
          <w:szCs w:val="28"/>
        </w:rPr>
        <w:pict>
          <v:shape id="_x0000_i1063" type="#_x0000_t75" style="width:426pt;height:357pt">
            <v:imagedata r:id="rId77" o:title=""/>
          </v:shape>
        </w:pict>
      </w:r>
    </w:p>
    <w:p w:rsidR="00D76E17" w:rsidRDefault="00D76E17" w:rsidP="00D76E17">
      <w:pPr>
        <w:spacing w:line="360" w:lineRule="auto"/>
        <w:ind w:left="24" w:firstLine="685"/>
        <w:jc w:val="both"/>
        <w:rPr>
          <w:b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sz w:val="28"/>
          <w:szCs w:val="28"/>
        </w:rPr>
      </w:pPr>
      <w:r w:rsidRPr="00D76E17">
        <w:rPr>
          <w:b/>
          <w:sz w:val="28"/>
          <w:szCs w:val="28"/>
        </w:rPr>
        <w:t xml:space="preserve">2.3. </w:t>
      </w:r>
      <w:r w:rsidRPr="00D76E17">
        <w:rPr>
          <w:b/>
          <w:i/>
          <w:sz w:val="28"/>
          <w:szCs w:val="28"/>
        </w:rPr>
        <w:t>Модель степенной парной регрессии.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2.3.1. Рассчитаем параметры </w:t>
      </w:r>
      <w:r w:rsidRPr="00D76E17">
        <w:rPr>
          <w:i/>
          <w:sz w:val="28"/>
          <w:szCs w:val="28"/>
        </w:rPr>
        <w:t>а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</w:rPr>
        <w:t xml:space="preserve">b </w:t>
      </w:r>
      <w:r w:rsidRPr="00D76E17">
        <w:rPr>
          <w:sz w:val="28"/>
          <w:szCs w:val="28"/>
        </w:rPr>
        <w:t>степенной регрессии: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b/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b/>
          <w:position w:val="-12"/>
          <w:sz w:val="28"/>
          <w:szCs w:val="28"/>
        </w:rPr>
        <w:object w:dxaOrig="880" w:dyaOrig="380">
          <v:shape id="_x0000_i1064" type="#_x0000_t75" style="width:55.5pt;height:24pt" o:ole="">
            <v:imagedata r:id="rId78" o:title=""/>
          </v:shape>
          <o:OLEObject Type="Embed" ProgID="Equation.3" ShapeID="_x0000_i1064" DrawAspect="Content" ObjectID="_1469980302" r:id="rId79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Расчету параметров предшествует процедура линеаризации данного уравнения: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0"/>
          <w:sz w:val="28"/>
          <w:szCs w:val="28"/>
        </w:rPr>
        <w:object w:dxaOrig="1700" w:dyaOrig="320">
          <v:shape id="_x0000_i1065" type="#_x0000_t75" style="width:96.75pt;height:18.75pt" o:ole="">
            <v:imagedata r:id="rId80" o:title=""/>
          </v:shape>
          <o:OLEObject Type="Embed" ProgID="Equation.3" ShapeID="_x0000_i1065" DrawAspect="Content" ObjectID="_1469980303" r:id="rId81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и замена переменных: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br w:type="page"/>
      </w:r>
      <w:r w:rsidR="00672CCE" w:rsidRPr="00D76E17">
        <w:rPr>
          <w:i/>
          <w:sz w:val="28"/>
          <w:szCs w:val="28"/>
          <w:lang w:val="en-US"/>
        </w:rPr>
        <w:t>Y=lny, X=lnx,</w:t>
      </w:r>
      <w:r>
        <w:rPr>
          <w:i/>
          <w:sz w:val="28"/>
          <w:szCs w:val="28"/>
          <w:lang w:val="en-US"/>
        </w:rPr>
        <w:t xml:space="preserve"> </w:t>
      </w:r>
      <w:r w:rsidR="00672CCE" w:rsidRPr="00D76E17">
        <w:rPr>
          <w:i/>
          <w:sz w:val="28"/>
          <w:szCs w:val="28"/>
          <w:lang w:val="en-US"/>
        </w:rPr>
        <w:t>A=lna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Параметры уравнения:</w:t>
      </w:r>
    </w:p>
    <w:p w:rsidR="00D76E17" w:rsidRDefault="00D76E17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Y</w:t>
      </w:r>
      <w:r w:rsidRPr="00D76E17">
        <w:rPr>
          <w:i/>
          <w:sz w:val="28"/>
          <w:szCs w:val="28"/>
        </w:rPr>
        <w:t>=</w:t>
      </w:r>
      <w:r w:rsidRPr="00D76E17">
        <w:rPr>
          <w:i/>
          <w:sz w:val="28"/>
          <w:szCs w:val="28"/>
          <w:lang w:val="en-US"/>
        </w:rPr>
        <w:t>A</w:t>
      </w:r>
      <w:r w:rsidRPr="00D76E17">
        <w:rPr>
          <w:i/>
          <w:sz w:val="28"/>
          <w:szCs w:val="28"/>
        </w:rPr>
        <w:t>+</w:t>
      </w:r>
      <w:r w:rsidRPr="00D76E17">
        <w:rPr>
          <w:i/>
          <w:sz w:val="28"/>
          <w:szCs w:val="28"/>
          <w:lang w:val="en-US"/>
        </w:rPr>
        <w:t>bX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  <w:r w:rsidRPr="00D76E17">
        <w:rPr>
          <w:sz w:val="28"/>
          <w:szCs w:val="28"/>
        </w:rPr>
        <w:t>определяются методом наименьших квадратов: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8"/>
          <w:sz w:val="28"/>
          <w:szCs w:val="28"/>
        </w:rPr>
        <w:object w:dxaOrig="2659" w:dyaOrig="880">
          <v:shape id="_x0000_i1066" type="#_x0000_t75" style="width:153pt;height:50.25pt" o:ole="" o:allowoverlap="f">
            <v:imagedata r:id="rId82" o:title=""/>
          </v:shape>
          <o:OLEObject Type="Embed" ProgID="Equation.3" ShapeID="_x0000_i1066" DrawAspect="Content" ObjectID="_1469980304" r:id="rId83"/>
        </w:object>
      </w:r>
      <w:r w:rsidR="00D76E17">
        <w:rPr>
          <w:sz w:val="28"/>
          <w:szCs w:val="28"/>
        </w:rPr>
        <w:t xml:space="preserve"> </w:t>
      </w:r>
      <w:r w:rsidR="00672CCE" w:rsidRPr="00D76E17">
        <w:rPr>
          <w:sz w:val="28"/>
          <w:szCs w:val="28"/>
        </w:rPr>
        <w:t>Рассчитываем таблицу 3.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Определяем 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sz w:val="28"/>
          <w:szCs w:val="28"/>
        </w:rPr>
        <w:t>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4"/>
          <w:sz w:val="28"/>
          <w:szCs w:val="28"/>
        </w:rPr>
        <w:object w:dxaOrig="4500" w:dyaOrig="760">
          <v:shape id="_x0000_i1067" type="#_x0000_t75" style="width:258.75pt;height:44.25pt" o:ole="">
            <v:imagedata r:id="rId84" o:title=""/>
          </v:shape>
          <o:OLEObject Type="Embed" ProgID="Equation.3" ShapeID="_x0000_i1067" DrawAspect="Content" ObjectID="_1469980305" r:id="rId85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6"/>
          <w:sz w:val="28"/>
          <w:szCs w:val="28"/>
          <w:lang w:val="en-US"/>
        </w:rPr>
        <w:object w:dxaOrig="4380" w:dyaOrig="320">
          <v:shape id="_x0000_i1068" type="#_x0000_t75" style="width:249.75pt;height:18.75pt" o:ole="">
            <v:imagedata r:id="rId86" o:title=""/>
          </v:shape>
          <o:OLEObject Type="Embed" ProgID="Equation.3" ShapeID="_x0000_i1068" DrawAspect="Content" ObjectID="_1469980306" r:id="rId87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6"/>
          <w:sz w:val="28"/>
          <w:szCs w:val="28"/>
        </w:rPr>
        <w:object w:dxaOrig="2220" w:dyaOrig="320">
          <v:shape id="_x0000_i1069" type="#_x0000_t75" style="width:129.75pt;height:18.75pt" o:ole="">
            <v:imagedata r:id="rId88" o:title=""/>
          </v:shape>
          <o:OLEObject Type="Embed" ProgID="Equation.3" ShapeID="_x0000_i1069" DrawAspect="Content" ObjectID="_1469980307" r:id="rId89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Уравнение регрессии:</w: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position w:val="-10"/>
          <w:sz w:val="28"/>
          <w:szCs w:val="28"/>
        </w:rPr>
        <w:object w:dxaOrig="1579" w:dyaOrig="360">
          <v:shape id="_x0000_i1070" type="#_x0000_t75" style="width:93pt;height:21pt" o:ole="">
            <v:imagedata r:id="rId90" o:title=""/>
          </v:shape>
          <o:OLEObject Type="Embed" ProgID="Equation.3" ShapeID="_x0000_i1070" DrawAspect="Content" ObjectID="_1469980308" r:id="rId91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Построим уравнение регрессии на поле корреляции: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3CA">
        <w:rPr>
          <w:sz w:val="28"/>
          <w:szCs w:val="28"/>
        </w:rPr>
        <w:pict>
          <v:shape id="_x0000_i1071" type="#_x0000_t75" style="width:430.5pt;height:349.5pt">
            <v:imagedata r:id="rId92" o:title=""/>
            <o:lock v:ext="edit" aspectratio="f"/>
          </v:shape>
        </w:pic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2.3.2. Оценим тесноту связи между признаками </w:t>
      </w:r>
      <w:r w:rsidRPr="00D76E17">
        <w:rPr>
          <w:i/>
          <w:iCs/>
          <w:caps/>
          <w:sz w:val="28"/>
          <w:szCs w:val="28"/>
        </w:rPr>
        <w:t xml:space="preserve">у </w:t>
      </w:r>
      <w:r w:rsidRPr="00D76E17">
        <w:rPr>
          <w:sz w:val="28"/>
          <w:szCs w:val="28"/>
        </w:rPr>
        <w:t xml:space="preserve">и </w:t>
      </w:r>
      <w:r w:rsidRPr="00D76E17">
        <w:rPr>
          <w:i/>
          <w:iCs/>
          <w:caps/>
          <w:sz w:val="28"/>
          <w:szCs w:val="28"/>
        </w:rPr>
        <w:t>х</w:t>
      </w:r>
      <w:r w:rsidRPr="00D76E17">
        <w:rPr>
          <w:i/>
          <w:iCs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с помощью индекса парной корреляции </w:t>
      </w:r>
      <w:r w:rsidRPr="00D76E17">
        <w:rPr>
          <w:i/>
          <w:iCs/>
          <w:sz w:val="28"/>
          <w:szCs w:val="28"/>
          <w:lang w:val="en-US"/>
        </w:rPr>
        <w:t>R</w:t>
      </w:r>
      <w:r w:rsidRPr="00D76E17">
        <w:rPr>
          <w:i/>
          <w:iCs/>
          <w:sz w:val="28"/>
          <w:szCs w:val="28"/>
          <w:vertAlign w:val="subscript"/>
          <w:lang w:val="en-US"/>
        </w:rPr>
        <w:t>yx</w:t>
      </w:r>
      <w:r w:rsidRPr="00D76E17">
        <w:rPr>
          <w:i/>
          <w:iCs/>
          <w:sz w:val="28"/>
          <w:szCs w:val="28"/>
        </w:rPr>
        <w:t>.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iCs/>
          <w:sz w:val="28"/>
          <w:szCs w:val="28"/>
        </w:rPr>
      </w:pPr>
      <w:r w:rsidRPr="00D76E17">
        <w:rPr>
          <w:sz w:val="28"/>
          <w:szCs w:val="28"/>
        </w:rPr>
        <w:t>Предварительно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рассчитаем теоретическое значение</w:t>
      </w:r>
      <w:r w:rsidR="00D76E17">
        <w:rPr>
          <w:sz w:val="28"/>
          <w:szCs w:val="28"/>
        </w:rPr>
        <w:t xml:space="preserve"> </w:t>
      </w:r>
      <w:r w:rsidR="009B302D" w:rsidRPr="00D76E17">
        <w:rPr>
          <w:position w:val="-10"/>
          <w:sz w:val="28"/>
          <w:szCs w:val="28"/>
        </w:rPr>
        <w:object w:dxaOrig="220" w:dyaOrig="320">
          <v:shape id="_x0000_i1072" type="#_x0000_t75" style="width:12.75pt;height:18pt" o:ole="">
            <v:imagedata r:id="rId93" o:title=""/>
          </v:shape>
          <o:OLEObject Type="Embed" ProgID="Equation.3" ShapeID="_x0000_i1072" DrawAspect="Content" ObjectID="_1469980309" r:id="rId94"/>
        </w:object>
      </w:r>
      <w:r w:rsidRPr="00D76E17">
        <w:rPr>
          <w:i/>
          <w:iCs/>
          <w:sz w:val="28"/>
          <w:szCs w:val="28"/>
        </w:rPr>
        <w:t xml:space="preserve"> </w:t>
      </w:r>
      <w:r w:rsidRPr="00D76E17">
        <w:rPr>
          <w:iCs/>
          <w:sz w:val="28"/>
          <w:szCs w:val="28"/>
        </w:rPr>
        <w:t xml:space="preserve">для каждого значения фактора </w:t>
      </w:r>
      <w:r w:rsidRPr="00D76E17">
        <w:rPr>
          <w:i/>
          <w:iCs/>
          <w:sz w:val="28"/>
          <w:szCs w:val="28"/>
          <w:lang w:val="en-US"/>
        </w:rPr>
        <w:t>x</w:t>
      </w:r>
      <w:r w:rsidRPr="00D76E17">
        <w:rPr>
          <w:i/>
          <w:iCs/>
          <w:sz w:val="28"/>
          <w:szCs w:val="28"/>
        </w:rPr>
        <w:t>,</w:t>
      </w:r>
      <w:r w:rsidRPr="00D76E17">
        <w:rPr>
          <w:iCs/>
          <w:sz w:val="28"/>
          <w:szCs w:val="28"/>
        </w:rPr>
        <w:t xml:space="preserve"> и</w:t>
      </w:r>
      <w:r w:rsidR="00D76E17">
        <w:rPr>
          <w:iCs/>
          <w:sz w:val="28"/>
          <w:szCs w:val="28"/>
        </w:rPr>
        <w:t xml:space="preserve"> </w:t>
      </w:r>
      <w:r w:rsidR="009B302D" w:rsidRPr="00D76E17">
        <w:rPr>
          <w:iCs/>
          <w:position w:val="-10"/>
          <w:sz w:val="28"/>
          <w:szCs w:val="28"/>
        </w:rPr>
        <w:object w:dxaOrig="840" w:dyaOrig="360">
          <v:shape id="_x0000_i1073" type="#_x0000_t75" style="width:47.25pt;height:20.25pt" o:ole="">
            <v:imagedata r:id="rId95" o:title=""/>
          </v:shape>
          <o:OLEObject Type="Embed" ProgID="Equation.3" ShapeID="_x0000_i1073" DrawAspect="Content" ObjectID="_1469980310" r:id="rId96"/>
        </w:object>
      </w:r>
      <w:r w:rsidRPr="00D76E17">
        <w:rPr>
          <w:iCs/>
          <w:sz w:val="28"/>
          <w:szCs w:val="28"/>
        </w:rPr>
        <w:t xml:space="preserve">, тогда: </w: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6"/>
          <w:sz w:val="28"/>
          <w:szCs w:val="28"/>
        </w:rPr>
        <w:object w:dxaOrig="5440" w:dyaOrig="1080">
          <v:shape id="_x0000_i1074" type="#_x0000_t75" style="width:312.75pt;height:62.25pt" o:ole="">
            <v:imagedata r:id="rId97" o:title=""/>
          </v:shape>
          <o:OLEObject Type="Embed" ProgID="Equation.3" ShapeID="_x0000_i1074" DrawAspect="Content" ObjectID="_1469980311" r:id="rId98"/>
        </w:objec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Значение индекса корреляции</w:t>
      </w:r>
      <w:r w:rsidR="00D76E17">
        <w:rPr>
          <w:sz w:val="28"/>
          <w:szCs w:val="28"/>
        </w:rPr>
        <w:t xml:space="preserve"> </w:t>
      </w:r>
      <w:r w:rsidRPr="00D76E17">
        <w:rPr>
          <w:i/>
          <w:iCs/>
          <w:sz w:val="28"/>
          <w:szCs w:val="28"/>
          <w:lang w:val="en-US"/>
        </w:rPr>
        <w:t>R</w:t>
      </w:r>
      <w:r w:rsidRPr="00D76E17">
        <w:rPr>
          <w:i/>
          <w:iCs/>
          <w:sz w:val="28"/>
          <w:szCs w:val="28"/>
          <w:vertAlign w:val="subscript"/>
          <w:lang w:val="en-US"/>
        </w:rPr>
        <w:t>xy</w:t>
      </w:r>
      <w:r w:rsidR="00D76E17">
        <w:rPr>
          <w:i/>
          <w:iCs/>
          <w:sz w:val="28"/>
          <w:szCs w:val="28"/>
        </w:rPr>
        <w:t xml:space="preserve"> </w:t>
      </w:r>
      <w:r w:rsidRPr="00D76E17">
        <w:rPr>
          <w:sz w:val="28"/>
          <w:szCs w:val="28"/>
        </w:rPr>
        <w:t>близко к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1, следовательно, между переменными </w:t>
      </w:r>
      <w:r w:rsidRPr="00D76E17">
        <w:rPr>
          <w:i/>
          <w:iCs/>
          <w:sz w:val="28"/>
          <w:szCs w:val="28"/>
        </w:rPr>
        <w:t xml:space="preserve">у </w:t>
      </w:r>
      <w:r w:rsidRPr="00D76E17">
        <w:rPr>
          <w:iCs/>
          <w:sz w:val="28"/>
          <w:szCs w:val="28"/>
        </w:rPr>
        <w:t>и</w:t>
      </w:r>
      <w:r w:rsidRPr="00D76E17">
        <w:rPr>
          <w:i/>
          <w:iCs/>
          <w:sz w:val="28"/>
          <w:szCs w:val="28"/>
        </w:rPr>
        <w:t xml:space="preserve"> х </w:t>
      </w:r>
      <w:r w:rsidRPr="00D76E17">
        <w:rPr>
          <w:sz w:val="28"/>
          <w:szCs w:val="28"/>
        </w:rPr>
        <w:t xml:space="preserve">наблюдается очень тесная корреляционная связь вида: </w:t>
      </w:r>
      <w:r w:rsidR="009B302D" w:rsidRPr="00D76E17">
        <w:rPr>
          <w:b/>
          <w:position w:val="-12"/>
          <w:sz w:val="28"/>
          <w:szCs w:val="28"/>
        </w:rPr>
        <w:object w:dxaOrig="880" w:dyaOrig="380">
          <v:shape id="_x0000_i1075" type="#_x0000_t75" style="width:54pt;height:24pt" o:ole="">
            <v:imagedata r:id="rId99" o:title=""/>
          </v:shape>
          <o:OLEObject Type="Embed" ProgID="Equation.3" ShapeID="_x0000_i1075" DrawAspect="Content" ObjectID="_1469980312" r:id="rId100"/>
        </w:object>
      </w:r>
    </w:p>
    <w:p w:rsidR="00672CCE" w:rsidRPr="00D76E17" w:rsidRDefault="00672CCE" w:rsidP="00D76E17">
      <w:pPr>
        <w:shd w:val="clear" w:color="auto" w:fill="FFFFFF"/>
        <w:tabs>
          <w:tab w:val="left" w:pos="725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2.3.3.Оценим качество построенной модели.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Определим индекс детерминации:</w:t>
      </w:r>
    </w:p>
    <w:p w:rsidR="00672CCE" w:rsidRP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br w:type="page"/>
      </w:r>
      <w:r w:rsidR="00672CCE" w:rsidRPr="00D76E17">
        <w:rPr>
          <w:i/>
          <w:iCs/>
          <w:sz w:val="28"/>
          <w:szCs w:val="28"/>
          <w:lang w:val="en-US"/>
        </w:rPr>
        <w:t>R</w:t>
      </w:r>
      <w:r w:rsidR="00672CCE" w:rsidRPr="00D76E17">
        <w:rPr>
          <w:i/>
          <w:iCs/>
          <w:sz w:val="28"/>
          <w:szCs w:val="28"/>
          <w:vertAlign w:val="superscript"/>
        </w:rPr>
        <w:t>2</w:t>
      </w:r>
      <w:r w:rsidR="00672CCE" w:rsidRPr="00D76E17">
        <w:rPr>
          <w:iCs/>
          <w:sz w:val="28"/>
          <w:szCs w:val="28"/>
        </w:rPr>
        <w:t>=0,936</w:t>
      </w:r>
      <w:r w:rsidR="00672CCE" w:rsidRPr="00D76E17">
        <w:rPr>
          <w:iCs/>
          <w:sz w:val="28"/>
          <w:szCs w:val="28"/>
          <w:vertAlign w:val="superscript"/>
        </w:rPr>
        <w:t>2</w:t>
      </w:r>
      <w:r w:rsidR="00672CCE" w:rsidRPr="00D76E17">
        <w:rPr>
          <w:iCs/>
          <w:sz w:val="28"/>
          <w:szCs w:val="28"/>
        </w:rPr>
        <w:t>=0,878</w:t>
      </w:r>
      <w:r w:rsidR="00672CCE" w:rsidRPr="00D76E17">
        <w:rPr>
          <w:sz w:val="28"/>
          <w:szCs w:val="28"/>
        </w:rPr>
        <w:t xml:space="preserve">, </w: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т</w:t>
      </w:r>
      <w:r w:rsidRPr="00D76E17">
        <w:rPr>
          <w:sz w:val="28"/>
          <w:szCs w:val="28"/>
        </w:rPr>
        <w:t xml:space="preserve">. е. данная модель объясняет 87,6% общей вариации результата </w:t>
      </w:r>
      <w:r w:rsidRPr="00D76E17">
        <w:rPr>
          <w:i/>
          <w:iCs/>
          <w:caps/>
          <w:sz w:val="28"/>
          <w:szCs w:val="28"/>
        </w:rPr>
        <w:t>у</w:t>
      </w:r>
      <w:r w:rsidRPr="00D76E17">
        <w:rPr>
          <w:i/>
          <w:iCs/>
          <w:sz w:val="28"/>
          <w:szCs w:val="28"/>
        </w:rPr>
        <w:t xml:space="preserve">, </w:t>
      </w:r>
      <w:r w:rsidRPr="00D76E17">
        <w:rPr>
          <w:sz w:val="28"/>
          <w:szCs w:val="28"/>
        </w:rPr>
        <w:t xml:space="preserve">а на долю необъясненной вариации приходится 12,4%. 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Качество модели высокое. 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Найдем величину средней ошибки аппроксимации.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Ошибка аппроксимации</w:t>
      </w:r>
      <w:r w:rsid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</w:rPr>
        <w:t>А</w:t>
      </w:r>
      <w:r w:rsidRPr="00D76E17">
        <w:rPr>
          <w:i/>
          <w:sz w:val="28"/>
          <w:szCs w:val="28"/>
          <w:vertAlign w:val="subscript"/>
          <w:lang w:val="en-US"/>
        </w:rPr>
        <w:t>i</w:t>
      </w:r>
      <w:r w:rsidRPr="00D76E17">
        <w:rPr>
          <w:i/>
          <w:sz w:val="28"/>
          <w:szCs w:val="28"/>
        </w:rPr>
        <w:t>, i</w:t>
      </w:r>
      <w:r w:rsidRPr="00D76E17">
        <w:rPr>
          <w:sz w:val="28"/>
          <w:szCs w:val="28"/>
        </w:rPr>
        <w:t>=1…15: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2"/>
          <w:sz w:val="28"/>
          <w:szCs w:val="28"/>
        </w:rPr>
        <w:object w:dxaOrig="1780" w:dyaOrig="760">
          <v:shape id="_x0000_i1076" type="#_x0000_t75" style="width:102pt;height:43.5pt" o:ole="" o:allowoverlap="f">
            <v:imagedata r:id="rId101" o:title=""/>
            <o:lock v:ext="edit" aspectratio="f"/>
          </v:shape>
          <o:OLEObject Type="Embed" ProgID="Equation.3" ShapeID="_x0000_i1076" DrawAspect="Content" ObjectID="_1469980313" r:id="rId102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Средняя ошибка аппроксимации:</w:t>
      </w:r>
    </w:p>
    <w:p w:rsidR="00D76E17" w:rsidRDefault="00D76E17" w:rsidP="00D76E17">
      <w:pPr>
        <w:tabs>
          <w:tab w:val="left" w:pos="142"/>
        </w:tabs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tabs>
          <w:tab w:val="left" w:pos="142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4"/>
          <w:sz w:val="28"/>
          <w:szCs w:val="28"/>
        </w:rPr>
        <w:object w:dxaOrig="2060" w:dyaOrig="620">
          <v:shape id="_x0000_i1077" type="#_x0000_t75" style="width:118.5pt;height:36pt" o:ole="">
            <v:imagedata r:id="rId103" o:title=""/>
          </v:shape>
          <o:OLEObject Type="Embed" ProgID="Equation.3" ShapeID="_x0000_i1077" DrawAspect="Content" ObjectID="_1469980314" r:id="rId104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Ошибка небольшая, качество модели высокое.</w: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2.3.4. Определим средний коэффициент эластичности:</w: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0"/>
          <w:sz w:val="28"/>
          <w:szCs w:val="28"/>
        </w:rPr>
        <w:object w:dxaOrig="1420" w:dyaOrig="360">
          <v:shape id="_x0000_i1078" type="#_x0000_t75" style="width:81.75pt;height:20.25pt" o:ole="" o:allowoverlap="f">
            <v:imagedata r:id="rId105" o:title=""/>
          </v:shape>
          <o:OLEObject Type="Embed" ProgID="Equation.3" ShapeID="_x0000_i1078" DrawAspect="Content" ObjectID="_1469980315" r:id="rId106"/>
        </w:object>
      </w:r>
    </w:p>
    <w:p w:rsidR="00D76E17" w:rsidRDefault="00D76E17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Он показывает, что с увеличением выпуска продукции на 1% затраты на производство увеличиваются в среднем на 0,438%.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2.3.5.Оценим статистическую значимость полученного уравнения.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Проверим гипотезу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0</w:t>
      </w:r>
      <w:r w:rsidRPr="00D76E17">
        <w:rPr>
          <w:sz w:val="28"/>
          <w:szCs w:val="28"/>
        </w:rPr>
        <w:t xml:space="preserve">, что выявленная зависимость </w:t>
      </w:r>
      <w:r w:rsidRPr="00D76E17">
        <w:rPr>
          <w:i/>
          <w:sz w:val="28"/>
          <w:szCs w:val="28"/>
        </w:rPr>
        <w:t xml:space="preserve">у </w:t>
      </w:r>
      <w:r w:rsidRPr="00D76E17">
        <w:rPr>
          <w:sz w:val="28"/>
          <w:szCs w:val="28"/>
        </w:rPr>
        <w:t>от</w:t>
      </w:r>
      <w:r w:rsid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</w:rPr>
        <w:t xml:space="preserve">х </w:t>
      </w:r>
      <w:r w:rsidRPr="00D76E17">
        <w:rPr>
          <w:sz w:val="28"/>
          <w:szCs w:val="28"/>
        </w:rPr>
        <w:t>носит случайный характер, т. е. полученное уравнение статистически незначимо. Примем α=0,05.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т</w:t>
      </w:r>
      <w:r w:rsidRPr="00D76E17">
        <w:rPr>
          <w:sz w:val="28"/>
          <w:szCs w:val="28"/>
        </w:rPr>
        <w:t xml:space="preserve">абличное (критическое) значение </w:t>
      </w:r>
      <w:r w:rsidRPr="00D76E17">
        <w:rPr>
          <w:i/>
          <w:sz w:val="28"/>
          <w:szCs w:val="28"/>
        </w:rPr>
        <w:t>F</w:t>
      </w:r>
      <w:r w:rsidRPr="00D76E17">
        <w:rPr>
          <w:sz w:val="28"/>
          <w:szCs w:val="28"/>
        </w:rPr>
        <w:t>-критерия Фишера: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302D" w:rsidRPr="00D76E17">
        <w:rPr>
          <w:position w:val="-12"/>
          <w:sz w:val="28"/>
          <w:szCs w:val="28"/>
        </w:rPr>
        <w:object w:dxaOrig="4740" w:dyaOrig="360">
          <v:shape id="_x0000_i1079" type="#_x0000_t75" style="width:265.5pt;height:21pt" o:ole="">
            <v:imagedata r:id="rId107" o:title=""/>
          </v:shape>
          <o:OLEObject Type="Embed" ProgID="Equation.3" ShapeID="_x0000_i1079" DrawAspect="Content" ObjectID="_1469980316" r:id="rId108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ф</w:t>
      </w:r>
      <w:r w:rsidRPr="00D76E17">
        <w:rPr>
          <w:sz w:val="28"/>
          <w:szCs w:val="28"/>
        </w:rPr>
        <w:t xml:space="preserve">актическое значение </w:t>
      </w:r>
      <w:r w:rsidRPr="00D76E17">
        <w:rPr>
          <w:i/>
          <w:sz w:val="28"/>
          <w:szCs w:val="28"/>
        </w:rPr>
        <w:t>F</w:t>
      </w:r>
      <w:r w:rsidRPr="00D76E17">
        <w:rPr>
          <w:sz w:val="28"/>
          <w:szCs w:val="28"/>
        </w:rPr>
        <w:t>-критерия Фишера: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4"/>
          <w:sz w:val="28"/>
          <w:szCs w:val="28"/>
        </w:rPr>
        <w:object w:dxaOrig="4680" w:dyaOrig="660">
          <v:shape id="_x0000_i1080" type="#_x0000_t75" style="width:269.25pt;height:38.25pt" o:ole="">
            <v:imagedata r:id="rId109" o:title=""/>
          </v:shape>
          <o:OLEObject Type="Embed" ProgID="Equation.3" ShapeID="_x0000_i1080" DrawAspect="Content" ObjectID="_1469980317" r:id="rId110"/>
        </w:object>
      </w:r>
    </w:p>
    <w:p w:rsidR="00D76E17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  <w:sectPr w:rsidR="00672CCE" w:rsidRPr="00D76E17" w:rsidSect="00D76E17">
          <w:footerReference w:type="even" r:id="rId111"/>
          <w:footerReference w:type="default" r:id="rId112"/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02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2"/>
        <w:gridCol w:w="1383"/>
        <w:gridCol w:w="1186"/>
      </w:tblGrid>
      <w:tr w:rsidR="00672CCE" w:rsidRPr="00D76E17">
        <w:trPr>
          <w:trHeight w:hRule="exact" w:val="567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</w:rPr>
              <w:t>№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x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</w:rPr>
              <w:t>X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</w:rPr>
              <w:t>Y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</w:rPr>
              <w:t>YX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  <w:lang w:val="en-US"/>
              </w:rPr>
              <w:t>X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220" w:dyaOrig="320">
                <v:shape id="_x0000_i1081" type="#_x0000_t75" style="width:14.25pt;height:21pt" o:ole="">
                  <v:imagedata r:id="rId10" o:title=""/>
                </v:shape>
                <o:OLEObject Type="Embed" ProgID="Equation.3" ShapeID="_x0000_i1081" DrawAspect="Content" ObjectID="_1469980318" r:id="rId113"/>
              </w:objec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580" w:dyaOrig="320">
                <v:shape id="_x0000_i1082" type="#_x0000_t75" style="width:37.5pt;height:21pt" o:ole="">
                  <v:imagedata r:id="rId114" o:title=""/>
                </v:shape>
                <o:OLEObject Type="Embed" ProgID="Equation.3" ShapeID="_x0000_i1082" DrawAspect="Content" ObjectID="_1469980319" r:id="rId115"/>
              </w:objec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840" w:dyaOrig="360">
                <v:shape id="_x0000_i1083" type="#_x0000_t75" style="width:51.75pt;height:23.25pt" o:ole="">
                  <v:imagedata r:id="rId116" o:title=""/>
                </v:shape>
                <o:OLEObject Type="Embed" ProgID="Equation.3" ShapeID="_x0000_i1083" DrawAspect="Content" ObjectID="_1469980320" r:id="rId117"/>
              </w:objec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А</w:t>
            </w:r>
            <w:r w:rsidRPr="00D76E17">
              <w:rPr>
                <w:i/>
                <w:iCs/>
                <w:vertAlign w:val="subscript"/>
              </w:rPr>
              <w:t>i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5,3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1,668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2,912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4,857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2,781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338,56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15,93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lang w:val="en-US"/>
              </w:rPr>
            </w:pPr>
            <w:r w:rsidRPr="00D76E17">
              <w:rPr>
                <w:lang w:val="en-US"/>
              </w:rPr>
              <w:t>2.47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6,12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13,44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15,1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2,715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3,091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8,391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7,370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484,00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25,19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-3,19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10,14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14,48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24,2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32,3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3,186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3,475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11,073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10,153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1043,29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30,96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1,34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1,80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4,15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16,4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1,960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2,797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5,483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3,842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268,96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18,10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-1,70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2,89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10,37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11,0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2,398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3,100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7,434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5,750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492,84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21,92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0,28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0,08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1,24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21,7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2,140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3,077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6,586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4,580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470,89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19,58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2,12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4,48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9,75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14,5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23,6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2,674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3,161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8,454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7,151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556,96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24,74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-1,14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1,30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4,84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10,2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2,322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2,918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6,776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5,393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342,25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21,21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-2,71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7,35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14,66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26,1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2,923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3,262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9,535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8,545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681,21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27,59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-1,49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2,22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5,71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19,7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30,2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2,981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3,408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10,157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8,884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912,04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28,29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1,91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3,63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6,31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21,3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28,6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3,059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3,353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10,257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9,356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817,96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29,28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-0,68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0,46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2,37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34,0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3,096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3,526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10,916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9,583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1156,00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29,75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4,25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18,03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12,49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14,2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1,411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2,653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3,744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1,991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201,64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14,23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-0,03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0,00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0,24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12,0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2,485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3,096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7,692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6,175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488,41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22,78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-0,68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0,46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3,06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18,3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28,2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2,907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3,339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9,707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8,450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795,24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27,40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0,80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0,65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2,85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сумма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212,0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358,5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37,924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47,170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121,062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100,003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9050,25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358,5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0,00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59,61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105,95</w:t>
            </w:r>
          </w:p>
        </w:tc>
      </w:tr>
      <w:tr w:rsidR="00672CCE" w:rsidRPr="00D76E17">
        <w:trPr>
          <w:trHeight w:hRule="exact" w:val="454"/>
        </w:trPr>
        <w:tc>
          <w:tcPr>
            <w:tcW w:w="41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среднее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14,133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23,900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2,528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3,145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8,071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6,667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603,350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23,90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0,00</w:t>
            </w:r>
          </w:p>
        </w:tc>
        <w:tc>
          <w:tcPr>
            <w:tcW w:w="477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3,97</w:t>
            </w:r>
          </w:p>
        </w:tc>
        <w:tc>
          <w:tcPr>
            <w:tcW w:w="411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7,06</w:t>
            </w:r>
          </w:p>
        </w:tc>
      </w:tr>
    </w:tbl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  <w:sectPr w:rsidR="00672CCE" w:rsidRPr="00D76E17" w:rsidSect="00D76E17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4"/>
          <w:sz w:val="28"/>
          <w:szCs w:val="28"/>
        </w:rPr>
        <w:object w:dxaOrig="1260" w:dyaOrig="380">
          <v:shape id="_x0000_i1084" type="#_x0000_t75" style="width:1in;height:21.75pt" o:ole="">
            <v:imagedata r:id="rId118" o:title=""/>
          </v:shape>
          <o:OLEObject Type="Embed" ProgID="Equation.3" ShapeID="_x0000_i1084" DrawAspect="Content" ObjectID="_1469980321" r:id="rId119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с</w:t>
      </w:r>
      <w:r w:rsidRPr="00D76E17">
        <w:rPr>
          <w:sz w:val="28"/>
          <w:szCs w:val="28"/>
        </w:rPr>
        <w:t xml:space="preserve">ледовательно, гипотеза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0</w:t>
      </w:r>
      <w:r w:rsidRPr="00D76E17">
        <w:rPr>
          <w:sz w:val="28"/>
          <w:szCs w:val="28"/>
        </w:rPr>
        <w:t xml:space="preserve"> отвергается, принимается альтернативная гипотеза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: с вероятностью 1-α=0,95 полученное уравнение статистически значимо, связь между переменными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>и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sz w:val="28"/>
          <w:szCs w:val="28"/>
        </w:rPr>
        <w:t xml:space="preserve"> неслучайна.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sz w:val="28"/>
          <w:szCs w:val="28"/>
        </w:rPr>
      </w:pPr>
      <w:r w:rsidRPr="00D76E17">
        <w:rPr>
          <w:sz w:val="28"/>
          <w:szCs w:val="28"/>
        </w:rPr>
        <w:t>3</w:t>
      </w:r>
      <w:r w:rsidRPr="00D76E17">
        <w:rPr>
          <w:b/>
          <w:sz w:val="28"/>
          <w:szCs w:val="28"/>
        </w:rPr>
        <w:t xml:space="preserve">. </w:t>
      </w:r>
      <w:r w:rsidRPr="00D76E17">
        <w:rPr>
          <w:b/>
          <w:i/>
          <w:sz w:val="28"/>
          <w:szCs w:val="28"/>
        </w:rPr>
        <w:t>Выбор лучшего уравнения.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Составим таблицу полученных результатов исследования.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Таблица 4</w:t>
      </w:r>
    </w:p>
    <w:tbl>
      <w:tblPr>
        <w:tblW w:w="9356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1630"/>
        <w:gridCol w:w="1630"/>
        <w:gridCol w:w="1630"/>
        <w:gridCol w:w="1630"/>
      </w:tblGrid>
      <w:tr w:rsidR="00672CCE" w:rsidRPr="00D76E17">
        <w:trPr>
          <w:cantSplit/>
          <w:trHeight w:hRule="exact" w:val="2155"/>
        </w:trPr>
        <w:tc>
          <w:tcPr>
            <w:tcW w:w="2836" w:type="dxa"/>
            <w:shd w:val="clear" w:color="auto" w:fill="FFFFFF"/>
            <w:textDirection w:val="btLr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Уравнение</w:t>
            </w:r>
          </w:p>
        </w:tc>
        <w:tc>
          <w:tcPr>
            <w:tcW w:w="1630" w:type="dxa"/>
            <w:shd w:val="clear" w:color="auto" w:fill="FFFFFF"/>
            <w:textDirection w:val="btLr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Коэффициент (индекс) корреляции</w:t>
            </w:r>
          </w:p>
        </w:tc>
        <w:tc>
          <w:tcPr>
            <w:tcW w:w="1630" w:type="dxa"/>
            <w:shd w:val="clear" w:color="auto" w:fill="FFFFFF"/>
            <w:textDirection w:val="btLr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Коэффициент (индекс) детерминации</w:t>
            </w:r>
          </w:p>
        </w:tc>
        <w:tc>
          <w:tcPr>
            <w:tcW w:w="1630" w:type="dxa"/>
            <w:shd w:val="clear" w:color="auto" w:fill="FFFFFF"/>
            <w:textDirection w:val="btLr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Средняя ошибка аппроксимации</w:t>
            </w:r>
          </w:p>
        </w:tc>
        <w:tc>
          <w:tcPr>
            <w:tcW w:w="1630" w:type="dxa"/>
            <w:shd w:val="clear" w:color="auto" w:fill="FFFFFF"/>
            <w:textDirection w:val="btLr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Коэффициент эластичности</w:t>
            </w:r>
          </w:p>
        </w:tc>
      </w:tr>
      <w:tr w:rsidR="00672CCE" w:rsidRPr="00D76E17">
        <w:trPr>
          <w:trHeight w:hRule="exact" w:val="454"/>
        </w:trPr>
        <w:tc>
          <w:tcPr>
            <w:tcW w:w="2836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линейное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0,951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0,905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6,65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0,515</w:t>
            </w:r>
          </w:p>
        </w:tc>
      </w:tr>
      <w:tr w:rsidR="00672CCE" w:rsidRPr="00D76E17">
        <w:trPr>
          <w:trHeight w:hRule="exact" w:val="454"/>
        </w:trPr>
        <w:tc>
          <w:tcPr>
            <w:tcW w:w="2836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полулогагифмическое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0,915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0,838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8,74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0,414</w:t>
            </w:r>
          </w:p>
        </w:tc>
      </w:tr>
      <w:tr w:rsidR="00672CCE" w:rsidRPr="00D76E17">
        <w:trPr>
          <w:trHeight w:hRule="exact" w:val="454"/>
        </w:trPr>
        <w:tc>
          <w:tcPr>
            <w:tcW w:w="2836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степенное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0,936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0,878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7,06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0,438</w:t>
            </w:r>
          </w:p>
        </w:tc>
      </w:tr>
    </w:tbl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Анализируем таблицу и делаем выводы.</w:t>
      </w:r>
    </w:p>
    <w:p w:rsidR="00672CCE" w:rsidRPr="00D76E17" w:rsidRDefault="00672CCE" w:rsidP="00D76E17">
      <w:pPr>
        <w:numPr>
          <w:ilvl w:val="0"/>
          <w:numId w:val="26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Все три уравнения оказались статистически значимыми и надежными, имеют близкий к 1 коэффициент (индекс) корреляции, высокий (близкий к 1) коэффициент (индекс) детерминации и ошибку аппроксимации в допустимых пределах. </w:t>
      </w:r>
    </w:p>
    <w:p w:rsidR="00672CCE" w:rsidRPr="00D76E17" w:rsidRDefault="00672CCE" w:rsidP="00D76E17">
      <w:pPr>
        <w:numPr>
          <w:ilvl w:val="0"/>
          <w:numId w:val="26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При этом характеристики линейной модели указывают, что она несколько лучше полулогарифмической и степенной описывает связь между признаками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</w:rPr>
        <w:t>у.</w:t>
      </w:r>
      <w:r w:rsidRPr="00D76E17">
        <w:rPr>
          <w:sz w:val="28"/>
          <w:szCs w:val="28"/>
        </w:rPr>
        <w:t xml:space="preserve"> </w:t>
      </w:r>
    </w:p>
    <w:p w:rsidR="00672CCE" w:rsidRPr="00D76E17" w:rsidRDefault="00672CCE" w:rsidP="00D76E17">
      <w:pPr>
        <w:numPr>
          <w:ilvl w:val="0"/>
          <w:numId w:val="26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Поэтому в качестве уравнения регрессии выбираем линейную модель.</w:t>
      </w:r>
    </w:p>
    <w:p w:rsidR="00672CCE" w:rsidRPr="00D76E17" w:rsidRDefault="00672CCE" w:rsidP="00D76E17">
      <w:pPr>
        <w:numPr>
          <w:ilvl w:val="0"/>
          <w:numId w:val="23"/>
        </w:numPr>
        <w:tabs>
          <w:tab w:val="num" w:pos="284"/>
        </w:tabs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sz w:val="28"/>
          <w:szCs w:val="28"/>
        </w:rPr>
        <w:t xml:space="preserve">Для выбранной модели проверим предпосылку МНК о гомоскедастичности остатков, т. е. о том, что остатки регрессии имеют постоянную дисперсию.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Используем метод Гольдфельдта-Квандта.</w:t>
      </w:r>
    </w:p>
    <w:p w:rsidR="00672CCE" w:rsidRPr="00D76E17" w:rsidRDefault="00672CCE" w:rsidP="00D76E17">
      <w:pPr>
        <w:numPr>
          <w:ilvl w:val="0"/>
          <w:numId w:val="15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Упорядочим наблюдения по мере возрастания переменной </w:t>
      </w:r>
      <w:r w:rsidRPr="00D76E17">
        <w:rPr>
          <w:i/>
          <w:sz w:val="28"/>
          <w:szCs w:val="28"/>
        </w:rPr>
        <w:t>х</w:t>
      </w:r>
      <w:r w:rsidRPr="00D76E17">
        <w:rPr>
          <w:sz w:val="28"/>
          <w:szCs w:val="28"/>
        </w:rPr>
        <w:t>.</w:t>
      </w:r>
    </w:p>
    <w:p w:rsidR="00672CCE" w:rsidRPr="00D76E17" w:rsidRDefault="00672CCE" w:rsidP="00D76E17">
      <w:pPr>
        <w:numPr>
          <w:ilvl w:val="0"/>
          <w:numId w:val="15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Исключим из рассмотрения 3 центральных наблюдения.</w:t>
      </w:r>
    </w:p>
    <w:p w:rsidR="00672CCE" w:rsidRPr="00D76E17" w:rsidRDefault="00672CCE" w:rsidP="00D76E17">
      <w:pPr>
        <w:numPr>
          <w:ilvl w:val="0"/>
          <w:numId w:val="15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Рассмотрим первую группу наблюдений (малые значения фактора </w:t>
      </w:r>
      <w:r w:rsidRPr="00D76E17">
        <w:rPr>
          <w:i/>
          <w:caps/>
          <w:sz w:val="28"/>
          <w:szCs w:val="28"/>
        </w:rPr>
        <w:t>х</w:t>
      </w:r>
      <w:r w:rsidRPr="00D76E17">
        <w:rPr>
          <w:sz w:val="28"/>
          <w:szCs w:val="28"/>
        </w:rPr>
        <w:t>) и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определим </w:t>
      </w:r>
      <w:r w:rsidR="009B302D" w:rsidRPr="00D76E17">
        <w:rPr>
          <w:position w:val="-14"/>
          <w:sz w:val="28"/>
          <w:szCs w:val="28"/>
        </w:rPr>
        <w:object w:dxaOrig="1620" w:dyaOrig="400">
          <v:shape id="_x0000_i1085" type="#_x0000_t75" style="width:84pt;height:21pt" o:ole="">
            <v:imagedata r:id="rId120" o:title=""/>
          </v:shape>
          <o:OLEObject Type="Embed" ProgID="Equation.3" ShapeID="_x0000_i1085" DrawAspect="Content" ObjectID="_1469980322" r:id="rId121"/>
        </w:object>
      </w:r>
      <w:r w:rsidRPr="00D76E17">
        <w:rPr>
          <w:sz w:val="28"/>
          <w:szCs w:val="28"/>
        </w:rPr>
        <w:t>этой группы.</w:t>
      </w:r>
    </w:p>
    <w:p w:rsidR="00672CCE" w:rsidRPr="00D76E17" w:rsidRDefault="00672CCE" w:rsidP="00D76E17">
      <w:pPr>
        <w:numPr>
          <w:ilvl w:val="0"/>
          <w:numId w:val="15"/>
        </w:numPr>
        <w:tabs>
          <w:tab w:val="left" w:pos="426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Рассмотрим вторую группу наблюдений (большие значения фактора </w:t>
      </w:r>
      <w:r w:rsidRPr="00D76E17">
        <w:rPr>
          <w:caps/>
          <w:sz w:val="28"/>
          <w:szCs w:val="28"/>
        </w:rPr>
        <w:t>х</w:t>
      </w:r>
      <w:r w:rsidRPr="00D76E17">
        <w:rPr>
          <w:sz w:val="28"/>
          <w:szCs w:val="28"/>
        </w:rPr>
        <w:t xml:space="preserve">) и определим </w:t>
      </w:r>
      <w:r w:rsidR="009B302D" w:rsidRPr="00D76E17">
        <w:rPr>
          <w:position w:val="-14"/>
          <w:sz w:val="28"/>
          <w:szCs w:val="28"/>
        </w:rPr>
        <w:object w:dxaOrig="1660" w:dyaOrig="400">
          <v:shape id="_x0000_i1086" type="#_x0000_t75" style="width:87pt;height:21pt" o:ole="">
            <v:imagedata r:id="rId122" o:title=""/>
          </v:shape>
          <o:OLEObject Type="Embed" ProgID="Equation.3" ShapeID="_x0000_i1086" DrawAspect="Content" ObjectID="_1469980323" r:id="rId123"/>
        </w:object>
      </w:r>
      <w:r w:rsidRPr="00D76E17">
        <w:rPr>
          <w:sz w:val="28"/>
          <w:szCs w:val="28"/>
        </w:rPr>
        <w:t>этой группы.</w:t>
      </w:r>
    </w:p>
    <w:p w:rsidR="00672CCE" w:rsidRPr="00D76E17" w:rsidRDefault="00672CCE" w:rsidP="00D76E17">
      <w:pPr>
        <w:numPr>
          <w:ilvl w:val="0"/>
          <w:numId w:val="15"/>
        </w:numPr>
        <w:tabs>
          <w:tab w:val="left" w:pos="426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Проверим, значимо или незначимо отличаются дисперсии остатков этих групп.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Таблица 5</w:t>
      </w:r>
    </w:p>
    <w:tbl>
      <w:tblPr>
        <w:tblW w:w="863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352"/>
      </w:tblGrid>
      <w:tr w:rsidR="00672CCE" w:rsidRPr="00D76E17">
        <w:trPr>
          <w:trHeight w:hRule="exact" w:val="567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</w:rPr>
              <w:t>№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x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yx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x</w:t>
            </w:r>
            <w:r w:rsidRPr="00D76E1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220" w:dyaOrig="320">
                <v:shape id="_x0000_i1087" type="#_x0000_t75" style="width:15pt;height:21pt" o:ole="">
                  <v:imagedata r:id="rId10" o:title=""/>
                </v:shape>
                <o:OLEObject Type="Embed" ProgID="Equation.3" ShapeID="_x0000_i1087" DrawAspect="Content" ObjectID="_1469980324" r:id="rId124"/>
              </w:objec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580" w:dyaOrig="320">
                <v:shape id="_x0000_i1088" type="#_x0000_t75" style="width:38.25pt;height:21pt" o:ole="">
                  <v:imagedata r:id="rId12" o:title=""/>
                </v:shape>
                <o:OLEObject Type="Embed" ProgID="Equation.3" ShapeID="_x0000_i1088" DrawAspect="Content" ObjectID="_1469980325" r:id="rId125"/>
              </w:objec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  <w:iCs/>
                <w:vertAlign w:val="superscript"/>
              </w:rPr>
            </w:pPr>
            <w:r w:rsidRPr="00D76E17">
              <w:rPr>
                <w:i/>
                <w:position w:val="-10"/>
              </w:rPr>
              <w:object w:dxaOrig="840" w:dyaOrig="360">
                <v:shape id="_x0000_i1089" type="#_x0000_t75" style="width:55.5pt;height:23.25pt" o:ole="">
                  <v:imagedata r:id="rId126" o:title=""/>
                </v:shape>
                <o:OLEObject Type="Embed" ProgID="Equation.3" ShapeID="_x0000_i1089" DrawAspect="Content" ObjectID="_1469980326" r:id="rId127"/>
              </w:object>
            </w:r>
          </w:p>
        </w:tc>
      </w:tr>
      <w:tr w:rsidR="00672CCE" w:rsidRPr="00D76E17">
        <w:trPr>
          <w:trHeight w:hRule="exact" w:val="454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4,1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14,2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58,22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16,81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201,64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15,47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-1,27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1,60</w:t>
            </w:r>
          </w:p>
        </w:tc>
      </w:tr>
      <w:tr w:rsidR="00672CCE" w:rsidRPr="00D76E17">
        <w:trPr>
          <w:trHeight w:hRule="exact" w:val="454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5,3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97,52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28,09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338,56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16,50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1,90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3,61</w:t>
            </w:r>
          </w:p>
        </w:tc>
      </w:tr>
      <w:tr w:rsidR="00672CCE" w:rsidRPr="00D76E17">
        <w:trPr>
          <w:trHeight w:hRule="exact" w:val="454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7,1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16,4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116,44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50,41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268,96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18,05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-1,65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2,72</w:t>
            </w:r>
          </w:p>
        </w:tc>
      </w:tr>
      <w:tr w:rsidR="00672CCE" w:rsidRPr="00D76E17">
        <w:trPr>
          <w:trHeight w:hRule="exact" w:val="454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8,5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21,7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184,45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72,25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470,89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19,26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2,44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5,97</w:t>
            </w:r>
          </w:p>
        </w:tc>
      </w:tr>
      <w:tr w:rsidR="00672CCE" w:rsidRPr="00D76E17">
        <w:trPr>
          <w:trHeight w:hRule="exact" w:val="454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10,2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18,5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188,70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104,04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342,25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20,72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-2,22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4,93</w:t>
            </w:r>
          </w:p>
        </w:tc>
      </w:tr>
      <w:tr w:rsidR="00672CCE" w:rsidRPr="00D76E17">
        <w:trPr>
          <w:trHeight w:hRule="exact" w:val="454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11,0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244,20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121,00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492,84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21,41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0,79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0,63</w:t>
            </w:r>
          </w:p>
        </w:tc>
      </w:tr>
      <w:tr w:rsidR="00672CCE" w:rsidRPr="00D76E17">
        <w:trPr>
          <w:trHeight w:hRule="exact" w:val="454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сумма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46,2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111,4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889,53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392,60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2115,14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111,40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19,46</w:t>
            </w:r>
          </w:p>
        </w:tc>
      </w:tr>
      <w:tr w:rsidR="00672CCE" w:rsidRPr="00D76E17">
        <w:trPr>
          <w:trHeight w:hRule="exact" w:val="454"/>
        </w:trPr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среднее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7,70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18,57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148,26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65,43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352,52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18,57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0,00</w:t>
            </w:r>
          </w:p>
        </w:tc>
        <w:tc>
          <w:tcPr>
            <w:tcW w:w="1021" w:type="dxa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3,89</w:t>
            </w:r>
          </w:p>
        </w:tc>
      </w:tr>
    </w:tbl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Определим параметры уравнения регрессии 1 группы: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4"/>
          <w:sz w:val="28"/>
          <w:szCs w:val="28"/>
        </w:rPr>
        <w:object w:dxaOrig="4120" w:dyaOrig="720">
          <v:shape id="_x0000_i1090" type="#_x0000_t75" style="width:237pt;height:41.25pt" o:ole="">
            <v:imagedata r:id="rId128" o:title=""/>
          </v:shape>
          <o:OLEObject Type="Embed" ProgID="Equation.3" ShapeID="_x0000_i1090" DrawAspect="Content" ObjectID="_1469980327" r:id="rId129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position w:val="-10"/>
          <w:sz w:val="28"/>
          <w:szCs w:val="28"/>
          <w:lang w:val="en-US"/>
        </w:rPr>
        <w:object w:dxaOrig="3800" w:dyaOrig="320">
          <v:shape id="_x0000_i1091" type="#_x0000_t75" style="width:218.25pt;height:18pt" o:ole="">
            <v:imagedata r:id="rId130" o:title=""/>
          </v:shape>
          <o:OLEObject Type="Embed" ProgID="Equation.3" ShapeID="_x0000_i1091" DrawAspect="Content" ObjectID="_1469980328" r:id="rId131"/>
        </w:objec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>Уравнение регрессии 1 группы:</w: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position w:val="-10"/>
          <w:sz w:val="28"/>
          <w:szCs w:val="28"/>
        </w:rPr>
        <w:object w:dxaOrig="220" w:dyaOrig="320">
          <v:shape id="_x0000_i1092" type="#_x0000_t75" style="width:13.5pt;height:18.75pt" o:ole="">
            <v:imagedata r:id="rId20" o:title=""/>
          </v:shape>
          <o:OLEObject Type="Embed" ProgID="Equation.3" ShapeID="_x0000_i1092" DrawAspect="Content" ObjectID="_1469980329" r:id="rId132"/>
        </w:object>
      </w:r>
      <w:r w:rsidR="00672CCE" w:rsidRPr="00D76E17">
        <w:rPr>
          <w:b/>
          <w:i/>
          <w:sz w:val="28"/>
          <w:szCs w:val="28"/>
        </w:rPr>
        <w:t>=11,93+0,86</w:t>
      </w:r>
      <w:r w:rsidR="00672CCE" w:rsidRPr="00D76E17">
        <w:rPr>
          <w:b/>
          <w:i/>
          <w:sz w:val="28"/>
          <w:szCs w:val="28"/>
          <w:lang w:val="en-US"/>
        </w:rPr>
        <w:t>x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Таблица 6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90"/>
        <w:gridCol w:w="971"/>
        <w:gridCol w:w="972"/>
        <w:gridCol w:w="1072"/>
        <w:gridCol w:w="1072"/>
        <w:gridCol w:w="1072"/>
        <w:gridCol w:w="972"/>
        <w:gridCol w:w="1000"/>
        <w:gridCol w:w="1352"/>
      </w:tblGrid>
      <w:tr w:rsidR="00672CCE" w:rsidRPr="00D76E17">
        <w:trPr>
          <w:trHeight w:hRule="exact" w:val="56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</w:rPr>
              <w:t>№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x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yx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x</w:t>
            </w:r>
            <w:r w:rsidRPr="00D76E1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  <w:rPr>
                <w:i/>
                <w:iCs/>
              </w:rPr>
            </w:pPr>
            <w:r w:rsidRPr="00D76E17">
              <w:rPr>
                <w:i/>
                <w:iCs/>
              </w:rPr>
              <w:t>y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220" w:dyaOrig="320">
                <v:shape id="_x0000_i1093" type="#_x0000_t75" style="width:15pt;height:21pt" o:ole="">
                  <v:imagedata r:id="rId10" o:title=""/>
                </v:shape>
                <o:OLEObject Type="Embed" ProgID="Equation.3" ShapeID="_x0000_i1093" DrawAspect="Content" ObjectID="_1469980330" r:id="rId133"/>
              </w:objec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580" w:dyaOrig="320">
                <v:shape id="_x0000_i1094" type="#_x0000_t75" style="width:38.25pt;height:21pt" o:ole="">
                  <v:imagedata r:id="rId12" o:title=""/>
                </v:shape>
                <o:OLEObject Type="Embed" ProgID="Equation.3" ShapeID="_x0000_i1094" DrawAspect="Content" ObjectID="_1469980331" r:id="rId134"/>
              </w:objec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9B302D" w:rsidP="00D76E17">
            <w:pPr>
              <w:spacing w:line="360" w:lineRule="auto"/>
              <w:ind w:left="24" w:firstLine="10"/>
              <w:jc w:val="both"/>
              <w:rPr>
                <w:i/>
                <w:iCs/>
                <w:vertAlign w:val="superscript"/>
              </w:rPr>
            </w:pPr>
            <w:r w:rsidRPr="00D76E17">
              <w:rPr>
                <w:i/>
                <w:position w:val="-10"/>
              </w:rPr>
              <w:object w:dxaOrig="840" w:dyaOrig="360">
                <v:shape id="_x0000_i1095" type="#_x0000_t75" style="width:55.5pt;height:23.25pt" o:ole="">
                  <v:imagedata r:id="rId126" o:title=""/>
                </v:shape>
                <o:OLEObject Type="Embed" ProgID="Equation.3" ShapeID="_x0000_i1095" DrawAspect="Content" ObjectID="_1469980332" r:id="rId135"/>
              </w:object>
            </w:r>
          </w:p>
        </w:tc>
      </w:tr>
      <w:tr w:rsidR="00672CCE" w:rsidRPr="00D76E17">
        <w:trPr>
          <w:trHeight w:hRule="exact" w:val="39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18,3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28,2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516,06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334,89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795,24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27,56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0,64</w: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0,41</w:t>
            </w:r>
          </w:p>
        </w:tc>
      </w:tr>
      <w:tr w:rsidR="00672CCE" w:rsidRPr="00D76E17">
        <w:trPr>
          <w:trHeight w:hRule="exact" w:val="39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18,6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26,1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485,46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345,96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681,21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27,85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-1,75</w: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3,06</w:t>
            </w:r>
          </w:p>
        </w:tc>
      </w:tr>
      <w:tr w:rsidR="00672CCE" w:rsidRPr="00D76E17">
        <w:trPr>
          <w:trHeight w:hRule="exact" w:val="39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19,7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30,2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594,94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388,09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912,04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28,92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1,28</w: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1,63</w:t>
            </w:r>
          </w:p>
        </w:tc>
      </w:tr>
      <w:tr w:rsidR="00672CCE" w:rsidRPr="00D76E17">
        <w:trPr>
          <w:trHeight w:hRule="exact" w:val="39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13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21,3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28,6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609,18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453,69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817,96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30,49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-1,89</w: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3,56</w:t>
            </w:r>
          </w:p>
        </w:tc>
      </w:tr>
      <w:tr w:rsidR="00672CCE" w:rsidRPr="00D76E17">
        <w:trPr>
          <w:trHeight w:hRule="exact" w:val="39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14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22,1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34,0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751,40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488,41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1156,00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31,27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2,73</w: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7,47</w:t>
            </w:r>
          </w:p>
        </w:tc>
      </w:tr>
      <w:tr w:rsidR="00672CCE" w:rsidRPr="00D76E17">
        <w:trPr>
          <w:trHeight w:hRule="exact" w:val="39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15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24,2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32,3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781,66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585,64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1043,29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33,32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-1,02</w: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1,03</w:t>
            </w:r>
          </w:p>
        </w:tc>
      </w:tr>
      <w:tr w:rsidR="00672CCE" w:rsidRPr="00D76E17">
        <w:trPr>
          <w:trHeight w:hRule="exact" w:val="39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сумма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124,2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179,4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3738,70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2596,68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5405,74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179,40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0,00</w: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17,17</w:t>
            </w:r>
          </w:p>
        </w:tc>
      </w:tr>
      <w:tr w:rsidR="00672CCE" w:rsidRPr="00D76E17">
        <w:trPr>
          <w:trHeight w:hRule="exact" w:val="397"/>
        </w:trPr>
        <w:tc>
          <w:tcPr>
            <w:tcW w:w="57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среднее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20,70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29,90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623,12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432,78</w:t>
            </w:r>
          </w:p>
        </w:tc>
        <w:tc>
          <w:tcPr>
            <w:tcW w:w="565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900,96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29,90</w:t>
            </w:r>
          </w:p>
        </w:tc>
        <w:tc>
          <w:tcPr>
            <w:tcW w:w="513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0,00</w:t>
            </w:r>
          </w:p>
        </w:tc>
        <w:tc>
          <w:tcPr>
            <w:tcW w:w="679" w:type="pct"/>
            <w:noWrap/>
            <w:vAlign w:val="center"/>
          </w:tcPr>
          <w:p w:rsidR="00672CCE" w:rsidRPr="00D76E17" w:rsidRDefault="00672CCE" w:rsidP="00D76E17">
            <w:pPr>
              <w:spacing w:line="360" w:lineRule="auto"/>
              <w:ind w:left="24" w:firstLine="10"/>
              <w:jc w:val="both"/>
            </w:pPr>
            <w:r w:rsidRPr="00D76E17">
              <w:t>3,43</w:t>
            </w:r>
          </w:p>
        </w:tc>
      </w:tr>
    </w:tbl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Параметры уравнения регрессии 2 группы: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4"/>
          <w:sz w:val="28"/>
          <w:szCs w:val="28"/>
        </w:rPr>
        <w:object w:dxaOrig="4020" w:dyaOrig="720">
          <v:shape id="_x0000_i1096" type="#_x0000_t75" style="width:231pt;height:41.25pt" o:ole="">
            <v:imagedata r:id="rId136" o:title=""/>
          </v:shape>
          <o:OLEObject Type="Embed" ProgID="Equation.3" ShapeID="_x0000_i1096" DrawAspect="Content" ObjectID="_1469980333" r:id="rId137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position w:val="-10"/>
          <w:sz w:val="28"/>
          <w:szCs w:val="28"/>
          <w:lang w:val="en-US"/>
        </w:rPr>
        <w:object w:dxaOrig="3760" w:dyaOrig="320">
          <v:shape id="_x0000_i1097" type="#_x0000_t75" style="width:218.25pt;height:18.75pt" o:ole="">
            <v:imagedata r:id="rId138" o:title=""/>
          </v:shape>
          <o:OLEObject Type="Embed" ProgID="Equation.3" ShapeID="_x0000_i1097" DrawAspect="Content" ObjectID="_1469980334" r:id="rId139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Уравнение регрессии 2 группы:</w:t>
      </w:r>
    </w:p>
    <w:p w:rsidR="00D76E17" w:rsidRDefault="00D76E17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position w:val="-10"/>
          <w:sz w:val="28"/>
          <w:szCs w:val="28"/>
        </w:rPr>
        <w:object w:dxaOrig="220" w:dyaOrig="320">
          <v:shape id="_x0000_i1098" type="#_x0000_t75" style="width:13.5pt;height:18.75pt" o:ole="">
            <v:imagedata r:id="rId20" o:title=""/>
          </v:shape>
          <o:OLEObject Type="Embed" ProgID="Equation.3" ShapeID="_x0000_i1098" DrawAspect="Content" ObjectID="_1469980335" r:id="rId140"/>
        </w:object>
      </w:r>
      <w:r w:rsidR="00672CCE" w:rsidRPr="00D76E17">
        <w:rPr>
          <w:b/>
          <w:i/>
          <w:sz w:val="28"/>
          <w:szCs w:val="28"/>
        </w:rPr>
        <w:t>=9,7+0,98</w:t>
      </w:r>
      <w:r w:rsidR="00672CCE" w:rsidRPr="00D76E17">
        <w:rPr>
          <w:b/>
          <w:i/>
          <w:sz w:val="28"/>
          <w:szCs w:val="28"/>
          <w:lang w:val="en-US"/>
        </w:rPr>
        <w:t>x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S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>=</w:t>
      </w:r>
      <w:r w:rsidRPr="00D76E17">
        <w:rPr>
          <w:sz w:val="28"/>
          <w:szCs w:val="28"/>
        </w:rPr>
        <w:t>19.46</w:t>
      </w:r>
      <w:r w:rsidRPr="00D76E17">
        <w:rPr>
          <w:i/>
          <w:sz w:val="28"/>
          <w:szCs w:val="28"/>
        </w:rPr>
        <w:t>&gt;</w:t>
      </w:r>
      <w:r w:rsidRPr="00D76E17">
        <w:rPr>
          <w:i/>
          <w:sz w:val="28"/>
          <w:szCs w:val="28"/>
          <w:lang w:val="en-US"/>
        </w:rPr>
        <w:t>S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i/>
          <w:sz w:val="28"/>
          <w:szCs w:val="28"/>
        </w:rPr>
        <w:t>=</w:t>
      </w:r>
      <w:r w:rsidRPr="00D76E17">
        <w:rPr>
          <w:sz w:val="28"/>
          <w:szCs w:val="28"/>
        </w:rPr>
        <w:t>17.17</w: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  <w:lang w:val="en-US"/>
        </w:rPr>
      </w:pPr>
      <w:r w:rsidRPr="00D76E17">
        <w:rPr>
          <w:b/>
          <w:i/>
          <w:position w:val="-30"/>
          <w:sz w:val="28"/>
          <w:szCs w:val="28"/>
          <w:lang w:val="en-US"/>
        </w:rPr>
        <w:object w:dxaOrig="2620" w:dyaOrig="700">
          <v:shape id="_x0000_i1099" type="#_x0000_t75" style="width:150.75pt;height:40.5pt" o:ole="">
            <v:imagedata r:id="rId141" o:title=""/>
          </v:shape>
          <o:OLEObject Type="Embed" ProgID="Equation.3" ShapeID="_x0000_i1099" DrawAspect="Content" ObjectID="_1469980336" r:id="rId142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position w:val="-12"/>
          <w:sz w:val="28"/>
          <w:szCs w:val="28"/>
        </w:rPr>
        <w:object w:dxaOrig="4940" w:dyaOrig="360">
          <v:shape id="_x0000_i1100" type="#_x0000_t75" style="width:284.25pt;height:21pt" o:ole="">
            <v:imagedata r:id="rId143" o:title=""/>
          </v:shape>
          <o:OLEObject Type="Embed" ProgID="Equation.3" ShapeID="_x0000_i1100" DrawAspect="Content" ObjectID="_1469980337" r:id="rId144"/>
        </w:objec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F</w:t>
      </w:r>
      <w:r w:rsidRPr="00D76E17">
        <w:rPr>
          <w:i/>
          <w:sz w:val="28"/>
          <w:szCs w:val="28"/>
          <w:vertAlign w:val="subscript"/>
        </w:rPr>
        <w:t>факт.</w:t>
      </w:r>
      <w:r w:rsidRPr="00D76E17">
        <w:rPr>
          <w:i/>
          <w:sz w:val="28"/>
          <w:szCs w:val="28"/>
        </w:rPr>
        <w:t xml:space="preserve">&lt; </w:t>
      </w:r>
      <w:r w:rsidRPr="00D76E17">
        <w:rPr>
          <w:i/>
          <w:sz w:val="28"/>
          <w:szCs w:val="28"/>
          <w:lang w:val="en-US"/>
        </w:rPr>
        <w:t>F</w:t>
      </w:r>
      <w:r w:rsidRPr="00D76E17">
        <w:rPr>
          <w:i/>
          <w:sz w:val="28"/>
          <w:szCs w:val="28"/>
          <w:vertAlign w:val="subscript"/>
        </w:rPr>
        <w:t>табл.</w:t>
      </w:r>
    </w:p>
    <w:p w:rsidR="00D76E17" w:rsidRDefault="00D76E17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с</w:t>
      </w:r>
      <w:r w:rsidRPr="00D76E17">
        <w:rPr>
          <w:sz w:val="28"/>
          <w:szCs w:val="28"/>
        </w:rPr>
        <w:t>ледовательно, остатки гомоскедастичны, предпосылки МНК не нарушены.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 xml:space="preserve">5. </w:t>
      </w:r>
      <w:r w:rsidR="00672CCE" w:rsidRPr="00D76E17">
        <w:rPr>
          <w:b/>
          <w:i/>
          <w:sz w:val="28"/>
          <w:szCs w:val="28"/>
        </w:rPr>
        <w:t>Рассчитаем прогнозное значение результата у, если прогнозное значение фактора</w:t>
      </w:r>
      <w:r>
        <w:rPr>
          <w:b/>
          <w:i/>
          <w:sz w:val="28"/>
          <w:szCs w:val="28"/>
        </w:rPr>
        <w:t xml:space="preserve"> </w:t>
      </w:r>
      <w:r w:rsidR="00672CCE" w:rsidRPr="00D76E17"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</w:rPr>
        <w:t xml:space="preserve"> </w:t>
      </w:r>
      <w:r w:rsidR="00672CCE" w:rsidRPr="00D76E17">
        <w:rPr>
          <w:b/>
          <w:i/>
          <w:sz w:val="28"/>
          <w:szCs w:val="28"/>
        </w:rPr>
        <w:t>увеличивается на 5% от его среднего уровня.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6"/>
          <w:sz w:val="28"/>
          <w:szCs w:val="28"/>
        </w:rPr>
        <w:object w:dxaOrig="980" w:dyaOrig="279">
          <v:shape id="_x0000_i1101" type="#_x0000_t75" style="width:54.75pt;height:16.5pt" o:ole="">
            <v:imagedata r:id="rId145" o:title=""/>
          </v:shape>
          <o:OLEObject Type="Embed" ProgID="Equation.3" ShapeID="_x0000_i1101" DrawAspect="Content" ObjectID="_1469980338" r:id="rId146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4"/>
          <w:sz w:val="28"/>
          <w:szCs w:val="28"/>
        </w:rPr>
        <w:object w:dxaOrig="1219" w:dyaOrig="380">
          <v:shape id="_x0000_i1102" type="#_x0000_t75" style="width:69.75pt;height:21.75pt" o:ole="">
            <v:imagedata r:id="rId147" o:title=""/>
          </v:shape>
          <o:OLEObject Type="Embed" ProgID="Equation.3" ShapeID="_x0000_i1102" DrawAspect="Content" ObjectID="_1469980339" r:id="rId148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Точечный прогноз: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4"/>
          <w:sz w:val="28"/>
          <w:szCs w:val="28"/>
        </w:rPr>
        <w:object w:dxaOrig="540" w:dyaOrig="380">
          <v:shape id="_x0000_i1103" type="#_x0000_t75" style="width:28.5pt;height:19.5pt" o:ole="">
            <v:imagedata r:id="rId149" o:title=""/>
          </v:shape>
          <o:OLEObject Type="Embed" ProgID="Equation.3" ShapeID="_x0000_i1103" DrawAspect="Content" ObjectID="_1469980340" r:id="rId150"/>
        </w:object>
      </w:r>
      <w:r w:rsidR="00672CCE" w:rsidRPr="00D76E17">
        <w:rPr>
          <w:sz w:val="28"/>
          <w:szCs w:val="28"/>
        </w:rPr>
        <w:t>11,59+0,87</w:t>
      </w:r>
      <w:r w:rsidR="00672CCE" w:rsidRPr="00D76E17">
        <w:rPr>
          <w:sz w:val="28"/>
          <w:szCs w:val="28"/>
        </w:rPr>
        <w:sym w:font="Wingdings 2" w:char="F096"/>
      </w:r>
      <w:r w:rsidR="00672CCE" w:rsidRPr="00D76E17">
        <w:rPr>
          <w:sz w:val="28"/>
          <w:szCs w:val="28"/>
        </w:rPr>
        <w:t>1,05</w:t>
      </w:r>
      <w:r w:rsidR="00672CCE" w:rsidRPr="00D76E17">
        <w:rPr>
          <w:sz w:val="28"/>
          <w:szCs w:val="28"/>
        </w:rPr>
        <w:sym w:font="Wingdings 2" w:char="F096"/>
      </w:r>
      <w:r w:rsidR="00672CCE" w:rsidRPr="00D76E17">
        <w:rPr>
          <w:sz w:val="28"/>
          <w:szCs w:val="28"/>
        </w:rPr>
        <w:t>14,13=24,515 млн. руб.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Для данной величины выпуска продукции прогнозное значение затрат на производство составляет 24,515 млн. руб.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Для уровня значимости α= 0,05 определим доверительный интервал прогноза.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Предварительно определим стандартные ошибки коэффициента корреляции и параметра </w:t>
      </w:r>
      <w:r w:rsidRPr="00D76E17">
        <w:rPr>
          <w:i/>
          <w:sz w:val="28"/>
          <w:szCs w:val="28"/>
        </w:rPr>
        <w:t>b</w:t>
      </w:r>
      <w:r w:rsidRPr="00D76E17">
        <w:rPr>
          <w:sz w:val="28"/>
          <w:szCs w:val="28"/>
        </w:rPr>
        <w:t>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Стандартная ошибка коэффициента корреляции: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0"/>
          <w:sz w:val="28"/>
          <w:szCs w:val="28"/>
        </w:rPr>
        <w:object w:dxaOrig="4620" w:dyaOrig="760">
          <v:shape id="_x0000_i1104" type="#_x0000_t75" style="width:263.25pt;height:43.5pt" o:ole="">
            <v:imagedata r:id="rId151" o:title=""/>
          </v:shape>
          <o:OLEObject Type="Embed" ProgID="Equation.3" ShapeID="_x0000_i1104" DrawAspect="Content" ObjectID="_1469980341" r:id="rId152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Ошибка прогноза: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6"/>
          <w:sz w:val="28"/>
          <w:szCs w:val="28"/>
        </w:rPr>
        <w:object w:dxaOrig="7860" w:dyaOrig="499">
          <v:shape id="_x0000_i1105" type="#_x0000_t75" style="width:456pt;height:28.5pt" o:ole="">
            <v:imagedata r:id="rId153" o:title=""/>
          </v:shape>
          <o:OLEObject Type="Embed" ProgID="Equation.3" ShapeID="_x0000_i1105" DrawAspect="Content" ObjectID="_1469980342" r:id="rId154"/>
        </w:object>
      </w:r>
      <w:r w:rsidRPr="00D76E17">
        <w:rPr>
          <w:position w:val="-12"/>
          <w:sz w:val="28"/>
          <w:szCs w:val="28"/>
        </w:rPr>
        <w:object w:dxaOrig="3580" w:dyaOrig="360">
          <v:shape id="_x0000_i1106" type="#_x0000_t75" style="width:207.75pt;height:21pt" o:ole="">
            <v:imagedata r:id="rId155" o:title=""/>
          </v:shape>
          <o:OLEObject Type="Embed" ProgID="Equation.3" ShapeID="_x0000_i1106" DrawAspect="Content" ObjectID="_1469980343" r:id="rId156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Доверительный интервал прогноза значений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sz w:val="28"/>
          <w:szCs w:val="28"/>
        </w:rPr>
        <w:t xml:space="preserve"> при </w:t>
      </w:r>
      <w:r w:rsidR="009B302D" w:rsidRPr="00D76E17">
        <w:rPr>
          <w:position w:val="-14"/>
          <w:sz w:val="28"/>
          <w:szCs w:val="28"/>
        </w:rPr>
        <w:object w:dxaOrig="1080" w:dyaOrig="380">
          <v:shape id="_x0000_i1107" type="#_x0000_t75" style="width:59.25pt;height:21pt" o:ole="">
            <v:imagedata r:id="rId157" o:title=""/>
          </v:shape>
          <o:OLEObject Type="Embed" ProgID="Equation.3" ShapeID="_x0000_i1107" DrawAspect="Content" ObjectID="_1469980344" r:id="rId158"/>
        </w:object>
      </w:r>
      <w:r w:rsidRPr="00D76E17">
        <w:rPr>
          <w:sz w:val="28"/>
          <w:szCs w:val="28"/>
        </w:rPr>
        <w:t xml:space="preserve"> с вероятностью 0,95 составит:</w:t>
      </w: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302D" w:rsidRPr="00D76E17">
        <w:rPr>
          <w:position w:val="-14"/>
          <w:sz w:val="28"/>
          <w:szCs w:val="28"/>
        </w:rPr>
        <w:object w:dxaOrig="5580" w:dyaOrig="380">
          <v:shape id="_x0000_i1108" type="#_x0000_t75" style="width:318pt;height:21.75pt" o:ole="">
            <v:imagedata r:id="rId159" o:title=""/>
          </v:shape>
          <o:OLEObject Type="Embed" ProgID="Equation.3" ShapeID="_x0000_i1108" DrawAspect="Content" ObjectID="_1469980345" r:id="rId160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Прогноз надежный, но не очень точный, т. к. 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8"/>
          <w:sz w:val="28"/>
          <w:szCs w:val="28"/>
        </w:rPr>
        <w:object w:dxaOrig="1700" w:dyaOrig="660">
          <v:shape id="_x0000_i1109" type="#_x0000_t75" style="width:97.5pt;height:38.25pt" o:ole="">
            <v:imagedata r:id="rId161" o:title=""/>
            <o:lock v:ext="edit" aspectratio="f"/>
          </v:shape>
          <o:OLEObject Type="Embed" ProgID="Equation.3" ShapeID="_x0000_i1109" DrawAspect="Content" ObjectID="_1469980346" r:id="rId162"/>
        </w:objec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sz w:val="28"/>
          <w:szCs w:val="28"/>
        </w:rPr>
        <w:t>Задание 2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</w:p>
    <w:p w:rsidR="00672CCE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Имеются данные о заработной плате </w:t>
      </w:r>
      <w:r w:rsidRPr="00D76E17">
        <w:rPr>
          <w:i/>
          <w:sz w:val="28"/>
          <w:szCs w:val="28"/>
        </w:rPr>
        <w:t xml:space="preserve">у </w:t>
      </w:r>
      <w:r w:rsidRPr="00D76E17">
        <w:rPr>
          <w:sz w:val="28"/>
          <w:szCs w:val="28"/>
        </w:rPr>
        <w:t xml:space="preserve">(тысяч рублей), возрасте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(лет), стаже работы по специальности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sz w:val="28"/>
          <w:szCs w:val="28"/>
          <w:vertAlign w:val="subscript"/>
        </w:rPr>
        <w:t xml:space="preserve"> </w:t>
      </w:r>
      <w:r w:rsidRPr="00D76E17">
        <w:rPr>
          <w:sz w:val="28"/>
          <w:szCs w:val="28"/>
        </w:rPr>
        <w:t xml:space="preserve">(лет) и выработке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 xml:space="preserve"> (штук в смену) по 15 рабочим цеха:</w:t>
      </w:r>
    </w:p>
    <w:p w:rsidR="00D76E17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7"/>
        <w:gridCol w:w="1887"/>
        <w:gridCol w:w="1887"/>
      </w:tblGrid>
      <w:tr w:rsidR="00672CCE" w:rsidRPr="00D76E17">
        <w:trPr>
          <w:trHeight w:hRule="exact" w:val="567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</w:rPr>
              <w:t>№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  <w:lang w:val="en-US"/>
              </w:rPr>
            </w:pPr>
            <w:r w:rsidRPr="00D76E17">
              <w:rPr>
                <w:i/>
                <w:lang w:val="en-US"/>
              </w:rPr>
              <w:t>y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  <w:lang w:val="en-US"/>
              </w:rPr>
            </w:pPr>
            <w:r w:rsidRPr="00D76E17">
              <w:rPr>
                <w:i/>
              </w:rPr>
              <w:t>х</w:t>
            </w:r>
            <w:r w:rsidRPr="00D76E17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</w:rPr>
            </w:pPr>
            <w:r w:rsidRPr="00D76E17">
              <w:rPr>
                <w:i/>
              </w:rPr>
              <w:t>х</w:t>
            </w:r>
            <w:r w:rsidRPr="00D76E17">
              <w:rPr>
                <w:i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  <w:rPr>
                <w:i/>
                <w:lang w:val="en-US"/>
              </w:rPr>
            </w:pPr>
            <w:r w:rsidRPr="00D76E17">
              <w:rPr>
                <w:i/>
              </w:rPr>
              <w:t>х</w:t>
            </w:r>
            <w:r w:rsidRPr="00D76E17">
              <w:rPr>
                <w:i/>
                <w:vertAlign w:val="subscript"/>
                <w:lang w:val="en-US"/>
              </w:rPr>
              <w:t>3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12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20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12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15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17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17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26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26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22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18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3,7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31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20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10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4,5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20</w:t>
            </w:r>
          </w:p>
        </w:tc>
      </w:tr>
      <w:tr w:rsidR="00672CCE" w:rsidRPr="00D76E17">
        <w:trPr>
          <w:trHeight w:hRule="exact" w:val="454"/>
        </w:trPr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2,6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29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672CCE" w:rsidRPr="00D76E17" w:rsidRDefault="00672CCE" w:rsidP="00D76E17">
            <w:pPr>
              <w:spacing w:line="360" w:lineRule="auto"/>
              <w:ind w:left="24" w:hanging="24"/>
              <w:jc w:val="both"/>
            </w:pPr>
            <w:r w:rsidRPr="00D76E17">
              <w:t>15</w:t>
            </w:r>
          </w:p>
        </w:tc>
      </w:tr>
    </w:tbl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2CCE" w:rsidRPr="00D76E17">
        <w:rPr>
          <w:sz w:val="28"/>
          <w:szCs w:val="28"/>
        </w:rPr>
        <w:t>Требуется:</w:t>
      </w:r>
    </w:p>
    <w:p w:rsidR="00672CCE" w:rsidRPr="00D76E17" w:rsidRDefault="00672CCE" w:rsidP="00D76E17">
      <w:pPr>
        <w:numPr>
          <w:ilvl w:val="0"/>
          <w:numId w:val="17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 помощью определителя матрицы парных коэффициентов межфакторной корреляции оценить мультиколлинеарность факторов,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исключить из модели фактор, ответственный за мультиколлинеарность.</w:t>
      </w:r>
    </w:p>
    <w:p w:rsidR="00672CCE" w:rsidRPr="00D76E17" w:rsidRDefault="00672CCE" w:rsidP="00D76E17">
      <w:pPr>
        <w:numPr>
          <w:ilvl w:val="0"/>
          <w:numId w:val="17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Построить уравнение множественной регрессии в стандартизованной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форме:</w:t>
      </w:r>
    </w:p>
    <w:p w:rsidR="00672CCE" w:rsidRPr="00D76E17" w:rsidRDefault="00672CCE" w:rsidP="00D76E17">
      <w:pPr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Оценить параметры уравнения.</w:t>
      </w:r>
    </w:p>
    <w:p w:rsidR="00672CCE" w:rsidRPr="00D76E17" w:rsidRDefault="00672CCE" w:rsidP="00D76E17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Используя стандартизованные коэффициенты регрессии</w:t>
      </w:r>
      <w:r w:rsidR="00D76E17">
        <w:rPr>
          <w:sz w:val="28"/>
          <w:szCs w:val="28"/>
        </w:rPr>
        <w:t xml:space="preserve">  </w:t>
      </w:r>
      <w:r w:rsidRPr="00D76E17">
        <w:rPr>
          <w:sz w:val="28"/>
          <w:szCs w:val="28"/>
        </w:rPr>
        <w:t>сравнить факторы по силе их воздействия на результат.</w:t>
      </w:r>
    </w:p>
    <w:p w:rsidR="00672CCE" w:rsidRPr="00D76E17" w:rsidRDefault="00672CCE" w:rsidP="00D76E17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Оценить тесноту связи между результатом и факторами с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помощью коэффициента множественной корреляции.</w:t>
      </w:r>
    </w:p>
    <w:p w:rsidR="00672CCE" w:rsidRPr="00D76E17" w:rsidRDefault="00672CCE" w:rsidP="00D76E17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Оценить с помощью коэффициента множественной</w:t>
      </w:r>
      <w:r w:rsidR="00D76E17">
        <w:rPr>
          <w:sz w:val="28"/>
          <w:szCs w:val="28"/>
        </w:rPr>
        <w:t xml:space="preserve">  </w:t>
      </w:r>
      <w:r w:rsidRPr="00D76E17">
        <w:rPr>
          <w:sz w:val="28"/>
          <w:szCs w:val="28"/>
        </w:rPr>
        <w:t>детерминации качество модели.</w:t>
      </w:r>
    </w:p>
    <w:p w:rsidR="00672CCE" w:rsidRPr="00D76E17" w:rsidRDefault="00672CCE" w:rsidP="00D76E17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Используя </w:t>
      </w:r>
      <w:r w:rsidRPr="00D76E17">
        <w:rPr>
          <w:sz w:val="28"/>
          <w:szCs w:val="28"/>
          <w:lang w:val="en-US"/>
        </w:rPr>
        <w:t>F</w:t>
      </w:r>
      <w:r w:rsidRPr="00D76E17">
        <w:rPr>
          <w:sz w:val="28"/>
          <w:szCs w:val="28"/>
        </w:rPr>
        <w:t>-критерий Фишера оценить статистическую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значимость присутствия каждого из факторов в уравнении регрессии.</w:t>
      </w:r>
    </w:p>
    <w:p w:rsidR="00672CCE" w:rsidRPr="00D76E17" w:rsidRDefault="00672CCE" w:rsidP="00D76E17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Построить уравнение множественной регрессии в естественной форме, пояснить экономический смысл параметров уравнения.</w:t>
      </w:r>
    </w:p>
    <w:p w:rsidR="00672CCE" w:rsidRPr="00D76E17" w:rsidRDefault="00672CCE" w:rsidP="00D76E17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Найти среднюю ошибку аппроксимации.</w:t>
      </w:r>
    </w:p>
    <w:p w:rsidR="00672CCE" w:rsidRPr="00D76E17" w:rsidRDefault="00672CCE" w:rsidP="00D76E17">
      <w:pPr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Рассчитать прогнозное значение результата, если прогнозное значение факторов составит: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= 35 лет, </w:t>
      </w:r>
      <w:r w:rsidRPr="00D76E17">
        <w:rPr>
          <w:i/>
          <w:iCs/>
          <w:sz w:val="28"/>
          <w:szCs w:val="28"/>
        </w:rPr>
        <w:t>х</w:t>
      </w:r>
      <w:r w:rsidRPr="00D76E17">
        <w:rPr>
          <w:i/>
          <w:iCs/>
          <w:sz w:val="28"/>
          <w:szCs w:val="28"/>
          <w:vertAlign w:val="subscript"/>
        </w:rPr>
        <w:t>2</w:t>
      </w:r>
      <w:r w:rsidRPr="00D76E17">
        <w:rPr>
          <w:i/>
          <w:iCs/>
          <w:sz w:val="28"/>
          <w:szCs w:val="28"/>
        </w:rPr>
        <w:t xml:space="preserve"> = </w:t>
      </w:r>
      <w:r w:rsidRPr="00D76E17">
        <w:rPr>
          <w:sz w:val="28"/>
          <w:szCs w:val="28"/>
        </w:rPr>
        <w:t xml:space="preserve">10 лет,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>= 20 штук в смену.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Решение.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Для оценки мультиколлинеарности факторов используем определитель матрицы парных коэффициентов корреляции между факторами.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Определим парные коэффициенты корреляции.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Для этого рассчитаем таблицу 7.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</w:rPr>
      </w:pPr>
      <w:r w:rsidRPr="00D76E17">
        <w:rPr>
          <w:sz w:val="28"/>
          <w:szCs w:val="28"/>
        </w:rPr>
        <w:t xml:space="preserve">Используя рассчитанную таблицу, определяем дисперсию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i/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i/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i/>
          <w:sz w:val="28"/>
          <w:szCs w:val="28"/>
        </w:rPr>
        <w:t>.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0"/>
          <w:sz w:val="28"/>
          <w:szCs w:val="28"/>
        </w:rPr>
        <w:object w:dxaOrig="4000" w:dyaOrig="400">
          <v:shape id="_x0000_i1110" type="#_x0000_t75" style="width:225.75pt;height:22.5pt" o:ole="">
            <v:imagedata r:id="rId163" o:title=""/>
          </v:shape>
          <o:OLEObject Type="Embed" ProgID="Equation.3" ShapeID="_x0000_i1110" DrawAspect="Content" ObjectID="_1469980347" r:id="rId164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0"/>
          <w:sz w:val="28"/>
          <w:szCs w:val="28"/>
        </w:rPr>
        <w:object w:dxaOrig="4660" w:dyaOrig="420">
          <v:shape id="_x0000_i1111" type="#_x0000_t75" style="width:272.25pt;height:24pt" o:ole="">
            <v:imagedata r:id="rId165" o:title=""/>
          </v:shape>
          <o:OLEObject Type="Embed" ProgID="Equation.3" ShapeID="_x0000_i1111" DrawAspect="Content" ObjectID="_1469980348" r:id="rId166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0"/>
          <w:sz w:val="28"/>
          <w:szCs w:val="28"/>
        </w:rPr>
        <w:object w:dxaOrig="4440" w:dyaOrig="420">
          <v:shape id="_x0000_i1112" type="#_x0000_t75" style="width:259.5pt;height:24pt" o:ole="">
            <v:imagedata r:id="rId167" o:title=""/>
          </v:shape>
          <o:OLEObject Type="Embed" ProgID="Equation.3" ShapeID="_x0000_i1112" DrawAspect="Content" ObjectID="_1469980349" r:id="rId168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2"/>
          <w:sz w:val="28"/>
          <w:szCs w:val="28"/>
        </w:rPr>
        <w:object w:dxaOrig="4580" w:dyaOrig="440">
          <v:shape id="_x0000_i1113" type="#_x0000_t75" style="width:261pt;height:24.75pt" o:ole="">
            <v:imagedata r:id="rId169" o:title=""/>
          </v:shape>
          <o:OLEObject Type="Embed" ProgID="Equation.3" ShapeID="_x0000_i1113" DrawAspect="Content" ObjectID="_1469980350" r:id="rId170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Найдем среднее квадратическое отклонение признаков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i/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>, как корень квадратный из соответствующей дисперсии.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4"/>
          <w:sz w:val="28"/>
          <w:szCs w:val="28"/>
        </w:rPr>
        <w:object w:dxaOrig="1780" w:dyaOrig="420">
          <v:shape id="_x0000_i1114" type="#_x0000_t75" style="width:102pt;height:24pt" o:ole="">
            <v:imagedata r:id="rId171" o:title=""/>
          </v:shape>
          <o:OLEObject Type="Embed" ProgID="Equation.3" ShapeID="_x0000_i1114" DrawAspect="Content" ObjectID="_1469980351" r:id="rId172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2"/>
          <w:sz w:val="28"/>
          <w:szCs w:val="28"/>
        </w:rPr>
        <w:object w:dxaOrig="2160" w:dyaOrig="400">
          <v:shape id="_x0000_i1115" type="#_x0000_t75" style="width:120.75pt;height:22.5pt" o:ole="">
            <v:imagedata r:id="rId173" o:title=""/>
          </v:shape>
          <o:OLEObject Type="Embed" ProgID="Equation.3" ShapeID="_x0000_i1115" DrawAspect="Content" ObjectID="_1469980352" r:id="rId174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position w:val="-12"/>
          <w:sz w:val="28"/>
          <w:szCs w:val="28"/>
        </w:rPr>
        <w:object w:dxaOrig="2140" w:dyaOrig="400">
          <v:shape id="_x0000_i1116" type="#_x0000_t75" style="width:120.75pt;height:23.25pt" o:ole="">
            <v:imagedata r:id="rId175" o:title=""/>
          </v:shape>
          <o:OLEObject Type="Embed" ProgID="Equation.3" ShapeID="_x0000_i1116" DrawAspect="Content" ObjectID="_1469980353" r:id="rId176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position w:val="-12"/>
          <w:sz w:val="28"/>
          <w:szCs w:val="28"/>
        </w:rPr>
        <w:object w:dxaOrig="2180" w:dyaOrig="400">
          <v:shape id="_x0000_i1117" type="#_x0000_t75" style="width:122.25pt;height:22.5pt" o:ole="">
            <v:imagedata r:id="rId177" o:title=""/>
          </v:shape>
          <o:OLEObject Type="Embed" ProgID="Equation.3" ShapeID="_x0000_i1117" DrawAspect="Content" ObjectID="_1469980354" r:id="rId178"/>
        </w:objec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Определим парные коэффициенты корреляции:</w:t>
      </w:r>
    </w:p>
    <w:p w:rsidR="00D76E17" w:rsidRDefault="00D76E17" w:rsidP="00D76E17">
      <w:pPr>
        <w:spacing w:line="360" w:lineRule="auto"/>
        <w:ind w:left="24" w:firstLine="685"/>
        <w:jc w:val="both"/>
        <w:rPr>
          <w:sz w:val="28"/>
          <w:szCs w:val="28"/>
          <w:vertAlign w:val="subscript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vertAlign w:val="subscript"/>
        </w:rPr>
      </w:pPr>
      <w:r w:rsidRPr="00D76E17">
        <w:rPr>
          <w:position w:val="-32"/>
          <w:sz w:val="28"/>
          <w:szCs w:val="28"/>
          <w:vertAlign w:val="subscript"/>
        </w:rPr>
        <w:object w:dxaOrig="4700" w:dyaOrig="720">
          <v:shape id="_x0000_i1118" type="#_x0000_t75" style="width:270pt;height:41.25pt" o:ole="">
            <v:imagedata r:id="rId179" o:title=""/>
          </v:shape>
          <o:OLEObject Type="Embed" ProgID="Equation.3" ShapeID="_x0000_i1118" DrawAspect="Content" ObjectID="_1469980355" r:id="rId180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vertAlign w:val="subscript"/>
        </w:rPr>
      </w:pPr>
      <w:r w:rsidRPr="00D76E17">
        <w:rPr>
          <w:position w:val="-32"/>
          <w:sz w:val="28"/>
          <w:szCs w:val="28"/>
          <w:vertAlign w:val="subscript"/>
        </w:rPr>
        <w:object w:dxaOrig="4620" w:dyaOrig="720">
          <v:shape id="_x0000_i1119" type="#_x0000_t75" style="width:265.5pt;height:41.25pt" o:ole="">
            <v:imagedata r:id="rId181" o:title=""/>
          </v:shape>
          <o:OLEObject Type="Embed" ProgID="Equation.3" ShapeID="_x0000_i1119" DrawAspect="Content" ObjectID="_1469980356" r:id="rId182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vertAlign w:val="subscript"/>
          <w:lang w:val="en-US"/>
        </w:rPr>
      </w:pPr>
      <w:r w:rsidRPr="00D76E17">
        <w:rPr>
          <w:position w:val="-32"/>
          <w:sz w:val="28"/>
          <w:szCs w:val="28"/>
          <w:vertAlign w:val="subscript"/>
        </w:rPr>
        <w:object w:dxaOrig="4620" w:dyaOrig="720">
          <v:shape id="_x0000_i1120" type="#_x0000_t75" style="width:265.5pt;height:41.25pt" o:ole="">
            <v:imagedata r:id="rId183" o:title=""/>
          </v:shape>
          <o:OLEObject Type="Embed" ProgID="Equation.3" ShapeID="_x0000_i1120" DrawAspect="Content" ObjectID="_1469980357" r:id="rId184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vertAlign w:val="subscript"/>
          <w:lang w:val="en-US"/>
        </w:rPr>
      </w:pPr>
      <w:r w:rsidRPr="00D76E17">
        <w:rPr>
          <w:position w:val="-30"/>
          <w:sz w:val="28"/>
          <w:szCs w:val="28"/>
          <w:vertAlign w:val="subscript"/>
        </w:rPr>
        <w:object w:dxaOrig="5780" w:dyaOrig="700">
          <v:shape id="_x0000_i1121" type="#_x0000_t75" style="width:329.25pt;height:40.5pt" o:ole="">
            <v:imagedata r:id="rId185" o:title=""/>
          </v:shape>
          <o:OLEObject Type="Embed" ProgID="Equation.3" ShapeID="_x0000_i1121" DrawAspect="Content" ObjectID="_1469980358" r:id="rId186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vertAlign w:val="subscript"/>
        </w:rPr>
      </w:pPr>
      <w:r w:rsidRPr="00D76E17">
        <w:rPr>
          <w:position w:val="-30"/>
          <w:sz w:val="28"/>
          <w:szCs w:val="28"/>
          <w:vertAlign w:val="subscript"/>
        </w:rPr>
        <w:object w:dxaOrig="5760" w:dyaOrig="700">
          <v:shape id="_x0000_i1122" type="#_x0000_t75" style="width:328.5pt;height:40.5pt" o:ole="">
            <v:imagedata r:id="rId187" o:title=""/>
          </v:shape>
          <o:OLEObject Type="Embed" ProgID="Equation.3" ShapeID="_x0000_i1122" DrawAspect="Content" ObjectID="_1469980359" r:id="rId188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  <w:r w:rsidRPr="00D76E17">
        <w:rPr>
          <w:position w:val="-30"/>
          <w:sz w:val="28"/>
          <w:szCs w:val="28"/>
          <w:vertAlign w:val="subscript"/>
        </w:rPr>
        <w:object w:dxaOrig="5840" w:dyaOrig="700">
          <v:shape id="_x0000_i1123" type="#_x0000_t75" style="width:333pt;height:40.5pt" o:ole="">
            <v:imagedata r:id="rId189" o:title=""/>
          </v:shape>
          <o:OLEObject Type="Embed" ProgID="Equation.3" ShapeID="_x0000_i1123" DrawAspect="Content" ObjectID="_1469980360" r:id="rId190"/>
        </w:objec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  <w:sectPr w:rsidR="00672CCE" w:rsidRPr="00D76E17" w:rsidSect="00D76E17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т</w:t>
      </w:r>
      <w:r w:rsidRPr="00D76E17">
        <w:rPr>
          <w:sz w:val="28"/>
          <w:szCs w:val="28"/>
        </w:rPr>
        <w:t>аблица 7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08"/>
        <w:gridCol w:w="608"/>
        <w:gridCol w:w="851"/>
        <w:gridCol w:w="729"/>
        <w:gridCol w:w="973"/>
        <w:gridCol w:w="726"/>
        <w:gridCol w:w="860"/>
        <w:gridCol w:w="732"/>
        <w:gridCol w:w="852"/>
        <w:gridCol w:w="852"/>
        <w:gridCol w:w="727"/>
        <w:gridCol w:w="852"/>
        <w:gridCol w:w="852"/>
        <w:gridCol w:w="852"/>
        <w:gridCol w:w="852"/>
        <w:gridCol w:w="783"/>
        <w:gridCol w:w="1027"/>
        <w:gridCol w:w="762"/>
      </w:tblGrid>
      <w:tr w:rsidR="00672CCE" w:rsidRPr="00D76E17">
        <w:trPr>
          <w:trHeight w:hRule="exact" w:val="567"/>
        </w:trPr>
        <w:tc>
          <w:tcPr>
            <w:tcW w:w="213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№</w:t>
            </w:r>
          </w:p>
        </w:tc>
        <w:tc>
          <w:tcPr>
            <w:tcW w:w="213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y</w:t>
            </w:r>
          </w:p>
        </w:tc>
        <w:tc>
          <w:tcPr>
            <w:tcW w:w="297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  <w:vertAlign w:val="superscript"/>
              </w:rPr>
            </w:pPr>
            <w:r w:rsidRPr="00D76E17">
              <w:rPr>
                <w:i/>
              </w:rPr>
              <w:t>y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255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1</w:t>
            </w:r>
          </w:p>
        </w:tc>
        <w:tc>
          <w:tcPr>
            <w:tcW w:w="339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  <w:vertAlign w:val="superscript"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1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254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2</w:t>
            </w:r>
          </w:p>
        </w:tc>
        <w:tc>
          <w:tcPr>
            <w:tcW w:w="300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  <w:vertAlign w:val="superscript"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2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256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3</w:t>
            </w:r>
          </w:p>
        </w:tc>
        <w:tc>
          <w:tcPr>
            <w:tcW w:w="297" w:type="pct"/>
            <w:noWrap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  <w:vertAlign w:val="superscript"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3</w:t>
            </w:r>
            <w:r w:rsidRPr="00D76E17">
              <w:rPr>
                <w:i/>
                <w:vertAlign w:val="superscript"/>
              </w:rPr>
              <w:t>2</w:t>
            </w:r>
          </w:p>
        </w:tc>
        <w:tc>
          <w:tcPr>
            <w:tcW w:w="297" w:type="pct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yx</w:t>
            </w:r>
            <w:r w:rsidRPr="00D76E17">
              <w:rPr>
                <w:i/>
                <w:vertAlign w:val="subscript"/>
              </w:rPr>
              <w:t>1</w:t>
            </w:r>
          </w:p>
        </w:tc>
        <w:tc>
          <w:tcPr>
            <w:tcW w:w="254" w:type="pct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yx</w:t>
            </w:r>
            <w:r w:rsidRPr="00D76E17">
              <w:rPr>
                <w:i/>
                <w:vertAlign w:val="subscript"/>
              </w:rPr>
              <w:t>2</w:t>
            </w:r>
          </w:p>
        </w:tc>
        <w:tc>
          <w:tcPr>
            <w:tcW w:w="297" w:type="pct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yx</w:t>
            </w:r>
            <w:r w:rsidRPr="00D76E17">
              <w:rPr>
                <w:i/>
                <w:vertAlign w:val="subscript"/>
              </w:rPr>
              <w:t>3</w:t>
            </w:r>
          </w:p>
        </w:tc>
        <w:tc>
          <w:tcPr>
            <w:tcW w:w="297" w:type="pct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1</w:t>
            </w: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2</w:t>
            </w:r>
          </w:p>
        </w:tc>
        <w:tc>
          <w:tcPr>
            <w:tcW w:w="297" w:type="pct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1</w:t>
            </w: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3</w:t>
            </w:r>
          </w:p>
        </w:tc>
        <w:tc>
          <w:tcPr>
            <w:tcW w:w="297" w:type="pct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2</w:t>
            </w:r>
            <w:r w:rsidRPr="00D76E17">
              <w:rPr>
                <w:i/>
              </w:rPr>
              <w:t>x</w:t>
            </w:r>
            <w:r w:rsidRPr="00D76E17">
              <w:rPr>
                <w:i/>
                <w:vertAlign w:val="subscript"/>
              </w:rPr>
              <w:t>3</w:t>
            </w:r>
          </w:p>
        </w:tc>
        <w:tc>
          <w:tcPr>
            <w:tcW w:w="273" w:type="pct"/>
          </w:tcPr>
          <w:p w:rsidR="00672CCE" w:rsidRPr="00D76E17" w:rsidRDefault="009B302D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220" w:dyaOrig="320">
                <v:shape id="_x0000_i1124" type="#_x0000_t75" style="width:23.25pt;height:21pt" o:ole="">
                  <v:imagedata r:id="rId191" o:title=""/>
                </v:shape>
                <o:OLEObject Type="Embed" ProgID="Equation.3" ShapeID="_x0000_i1124" DrawAspect="Content" ObjectID="_1469980361" r:id="rId192"/>
              </w:object>
            </w:r>
          </w:p>
        </w:tc>
        <w:tc>
          <w:tcPr>
            <w:tcW w:w="298" w:type="pct"/>
          </w:tcPr>
          <w:p w:rsidR="00672CCE" w:rsidRPr="00D76E17" w:rsidRDefault="009B302D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</w:rPr>
            </w:pPr>
            <w:r w:rsidRPr="00D76E17">
              <w:rPr>
                <w:i/>
                <w:position w:val="-10"/>
              </w:rPr>
              <w:object w:dxaOrig="600" w:dyaOrig="320">
                <v:shape id="_x0000_i1125" type="#_x0000_t75" style="width:39pt;height:21pt" o:ole="">
                  <v:imagedata r:id="rId193" o:title=""/>
                </v:shape>
                <o:OLEObject Type="Embed" ProgID="Equation.3" ShapeID="_x0000_i1125" DrawAspect="Content" ObjectID="_1469980362" r:id="rId194"/>
              </w:object>
            </w:r>
          </w:p>
        </w:tc>
        <w:tc>
          <w:tcPr>
            <w:tcW w:w="267" w:type="pct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i/>
                <w:vertAlign w:val="subscript"/>
                <w:lang w:val="en-US"/>
              </w:rPr>
            </w:pPr>
            <w:r w:rsidRPr="00D76E17">
              <w:rPr>
                <w:i/>
              </w:rPr>
              <w:t>А</w:t>
            </w:r>
            <w:r w:rsidRPr="00D76E17">
              <w:rPr>
                <w:i/>
                <w:vertAlign w:val="subscript"/>
                <w:lang w:val="en-US"/>
              </w:rPr>
              <w:t>i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3,2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10,24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30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900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144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96,0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19,2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38,4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180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72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2,87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0,33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10,18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4,5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20,25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41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1681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18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324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400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184,5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81,0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90,0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738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820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360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4,00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0,50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11,03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3,3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10,89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37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1369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11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121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144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122,1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36,3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39,6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407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444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132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3,32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-0,02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0,73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3,0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9,00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33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1089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81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18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324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99,0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27,0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54,0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297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594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162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3,38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-0,38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12,79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2,8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7,84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24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576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16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15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225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67,2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11,2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42,0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60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2,65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0,15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5,47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3,9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15,21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44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1936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19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361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17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289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171,6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74,1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66,3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836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748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323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4,04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-0,14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3,54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3,7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13,69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37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1369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18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324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17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289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136,9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66,6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62,9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666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629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306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3,59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0,11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3,03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4,2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17,64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39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1521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22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484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26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676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163,8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92,4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109,2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858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1014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572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4,19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0,01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0,20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4,7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22,09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49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2401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30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900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26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676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230,3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141,0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122,2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1470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1274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780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4,83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-0,13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2,86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4,4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19,36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48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2304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24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576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22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484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211,2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105,6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96,8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1152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1056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528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4,56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-0,16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3,61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11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2,9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8,41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29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841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64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18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324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84,1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23,2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52,2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232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522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144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3,13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-0,23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7,82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3,7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13,69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31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961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400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114,7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22,2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74,0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186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620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120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3,36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0,34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9,17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2,4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5,76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26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676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25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62,4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12,0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24,0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260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50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2,51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-0,11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4,65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14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4,5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20,25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47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2209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19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361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400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211,5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85,5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90,0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893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940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380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4,39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0,11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2,46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15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2,6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6,76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29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841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16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15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225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75,4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10,4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39,0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116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435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60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2,97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-0,37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14,17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caps/>
              </w:rPr>
            </w:pPr>
            <w:r w:rsidRPr="00D76E17">
              <w:rPr>
                <w:caps/>
              </w:rPr>
              <w:t>σ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53,8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201,08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544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20674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203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3725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268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5100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2030,7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807,7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1000,6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8257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10076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4049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53,80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0,00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91,69</w:t>
            </w:r>
          </w:p>
        </w:tc>
      </w:tr>
      <w:tr w:rsidR="00672CCE" w:rsidRPr="00D76E17">
        <w:trPr>
          <w:trHeight w:hRule="exact" w:val="454"/>
        </w:trPr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ср.</w:t>
            </w:r>
          </w:p>
        </w:tc>
        <w:tc>
          <w:tcPr>
            <w:tcW w:w="213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3,59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13,41</w:t>
            </w:r>
          </w:p>
        </w:tc>
        <w:tc>
          <w:tcPr>
            <w:tcW w:w="255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36,27</w:t>
            </w:r>
          </w:p>
        </w:tc>
        <w:tc>
          <w:tcPr>
            <w:tcW w:w="339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lang w:val="en-US"/>
              </w:rPr>
            </w:pPr>
            <w:r w:rsidRPr="00D76E17">
              <w:t>1378,</w:t>
            </w:r>
            <w:r w:rsidRPr="00D76E17">
              <w:rPr>
                <w:lang w:val="en-US"/>
              </w:rPr>
              <w:t>27</w:t>
            </w:r>
          </w:p>
        </w:tc>
        <w:tc>
          <w:tcPr>
            <w:tcW w:w="254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  <w:rPr>
                <w:lang w:val="en-US"/>
              </w:rPr>
            </w:pPr>
            <w:r w:rsidRPr="00D76E17">
              <w:t>13,53</w:t>
            </w:r>
          </w:p>
        </w:tc>
        <w:tc>
          <w:tcPr>
            <w:tcW w:w="300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248,33</w:t>
            </w:r>
          </w:p>
        </w:tc>
        <w:tc>
          <w:tcPr>
            <w:tcW w:w="256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17,87</w:t>
            </w:r>
          </w:p>
        </w:tc>
        <w:tc>
          <w:tcPr>
            <w:tcW w:w="297" w:type="pct"/>
            <w:noWrap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340,00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135,38</w:t>
            </w:r>
          </w:p>
        </w:tc>
        <w:tc>
          <w:tcPr>
            <w:tcW w:w="254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53,85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66,71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550,47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671,73</w:t>
            </w:r>
          </w:p>
        </w:tc>
        <w:tc>
          <w:tcPr>
            <w:tcW w:w="29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269,93</w:t>
            </w:r>
          </w:p>
        </w:tc>
        <w:tc>
          <w:tcPr>
            <w:tcW w:w="273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3,59</w:t>
            </w:r>
          </w:p>
        </w:tc>
        <w:tc>
          <w:tcPr>
            <w:tcW w:w="298" w:type="pct"/>
            <w:vAlign w:val="center"/>
          </w:tcPr>
          <w:p w:rsidR="00672CCE" w:rsidRPr="00D76E17" w:rsidRDefault="00672CCE" w:rsidP="00BF7A8F">
            <w:pPr>
              <w:spacing w:line="312" w:lineRule="auto"/>
              <w:ind w:left="23"/>
              <w:jc w:val="both"/>
            </w:pPr>
            <w:r w:rsidRPr="00D76E17">
              <w:t>0,00</w:t>
            </w:r>
          </w:p>
        </w:tc>
        <w:tc>
          <w:tcPr>
            <w:tcW w:w="267" w:type="pct"/>
            <w:vAlign w:val="center"/>
          </w:tcPr>
          <w:p w:rsidR="00672CCE" w:rsidRPr="00D76E17" w:rsidRDefault="00672CCE" w:rsidP="00BF7A8F">
            <w:pPr>
              <w:autoSpaceDE/>
              <w:autoSpaceDN/>
              <w:adjustRightInd/>
              <w:spacing w:line="312" w:lineRule="auto"/>
              <w:ind w:left="23"/>
              <w:jc w:val="both"/>
            </w:pPr>
            <w:r w:rsidRPr="00D76E17">
              <w:t>6,11</w:t>
            </w:r>
          </w:p>
        </w:tc>
      </w:tr>
    </w:tbl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  <w:sectPr w:rsidR="00672CCE" w:rsidRPr="00D76E17" w:rsidSect="00D76E17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672CCE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Матрица парных коэффициентов корреляции:</w:t>
      </w:r>
    </w:p>
    <w:p w:rsidR="00BF7A8F" w:rsidRPr="00D76E17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90"/>
        <w:gridCol w:w="1805"/>
        <w:gridCol w:w="2098"/>
        <w:gridCol w:w="1890"/>
        <w:gridCol w:w="1890"/>
      </w:tblGrid>
      <w:tr w:rsidR="00672CCE" w:rsidRPr="00D76E17">
        <w:trPr>
          <w:trHeight w:hRule="exact" w:val="454"/>
        </w:trPr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</w:p>
        </w:tc>
        <w:tc>
          <w:tcPr>
            <w:tcW w:w="943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i/>
              </w:rPr>
            </w:pPr>
            <w:r w:rsidRPr="00BF7A8F">
              <w:rPr>
                <w:i/>
              </w:rPr>
              <w:t>y</w:t>
            </w:r>
          </w:p>
        </w:tc>
        <w:tc>
          <w:tcPr>
            <w:tcW w:w="1096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i/>
              </w:rPr>
            </w:pPr>
            <w:r w:rsidRPr="00BF7A8F">
              <w:rPr>
                <w:i/>
              </w:rPr>
              <w:t>x</w:t>
            </w:r>
            <w:r w:rsidRPr="00BF7A8F">
              <w:rPr>
                <w:i/>
                <w:vertAlign w:val="subscript"/>
              </w:rPr>
              <w:t>1</w:t>
            </w:r>
          </w:p>
        </w:tc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i/>
              </w:rPr>
            </w:pPr>
            <w:r w:rsidRPr="00BF7A8F">
              <w:rPr>
                <w:i/>
              </w:rPr>
              <w:t>x</w:t>
            </w:r>
            <w:r w:rsidRPr="00BF7A8F">
              <w:rPr>
                <w:i/>
                <w:vertAlign w:val="subscript"/>
              </w:rPr>
              <w:t>2</w:t>
            </w:r>
          </w:p>
        </w:tc>
        <w:tc>
          <w:tcPr>
            <w:tcW w:w="987" w:type="pct"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i/>
                <w:lang w:val="en-US"/>
              </w:rPr>
            </w:pPr>
            <w:r w:rsidRPr="00BF7A8F">
              <w:rPr>
                <w:i/>
                <w:lang w:val="en-US"/>
              </w:rPr>
              <w:t>x</w:t>
            </w:r>
            <w:r w:rsidRPr="00BF7A8F">
              <w:rPr>
                <w:i/>
                <w:vertAlign w:val="subscript"/>
                <w:lang w:val="en-US"/>
              </w:rPr>
              <w:t>3</w:t>
            </w:r>
          </w:p>
        </w:tc>
      </w:tr>
      <w:tr w:rsidR="00672CCE" w:rsidRPr="00D76E17">
        <w:trPr>
          <w:trHeight w:hRule="exact" w:val="454"/>
        </w:trPr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i/>
              </w:rPr>
            </w:pPr>
            <w:r w:rsidRPr="00BF7A8F">
              <w:rPr>
                <w:i/>
              </w:rPr>
              <w:t>y</w:t>
            </w:r>
          </w:p>
        </w:tc>
        <w:tc>
          <w:tcPr>
            <w:tcW w:w="943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1,000</w:t>
            </w:r>
          </w:p>
        </w:tc>
        <w:tc>
          <w:tcPr>
            <w:tcW w:w="1096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</w:p>
        </w:tc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</w:p>
        </w:tc>
        <w:tc>
          <w:tcPr>
            <w:tcW w:w="987" w:type="pct"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</w:p>
        </w:tc>
      </w:tr>
      <w:tr w:rsidR="00672CCE" w:rsidRPr="00D76E17">
        <w:trPr>
          <w:trHeight w:hRule="exact" w:val="454"/>
        </w:trPr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i/>
              </w:rPr>
            </w:pPr>
            <w:r w:rsidRPr="00BF7A8F">
              <w:rPr>
                <w:i/>
              </w:rPr>
              <w:t>x</w:t>
            </w:r>
            <w:r w:rsidRPr="00BF7A8F">
              <w:rPr>
                <w:i/>
                <w:vertAlign w:val="subscript"/>
              </w:rPr>
              <w:t>1</w:t>
            </w:r>
          </w:p>
        </w:tc>
        <w:tc>
          <w:tcPr>
            <w:tcW w:w="943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0,908</w:t>
            </w:r>
          </w:p>
        </w:tc>
        <w:tc>
          <w:tcPr>
            <w:tcW w:w="1096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1,000</w:t>
            </w:r>
          </w:p>
        </w:tc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</w:p>
        </w:tc>
        <w:tc>
          <w:tcPr>
            <w:tcW w:w="987" w:type="pct"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</w:p>
        </w:tc>
      </w:tr>
      <w:tr w:rsidR="00672CCE" w:rsidRPr="00D76E17">
        <w:trPr>
          <w:trHeight w:hRule="exact" w:val="454"/>
        </w:trPr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i/>
              </w:rPr>
            </w:pPr>
            <w:r w:rsidRPr="00BF7A8F">
              <w:rPr>
                <w:i/>
              </w:rPr>
              <w:t>x</w:t>
            </w:r>
            <w:r w:rsidRPr="00BF7A8F">
              <w:rPr>
                <w:i/>
                <w:vertAlign w:val="subscript"/>
              </w:rPr>
              <w:t>2</w:t>
            </w:r>
          </w:p>
        </w:tc>
        <w:tc>
          <w:tcPr>
            <w:tcW w:w="943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0,894</w:t>
            </w:r>
          </w:p>
        </w:tc>
        <w:tc>
          <w:tcPr>
            <w:tcW w:w="1096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u w:val="single"/>
              </w:rPr>
            </w:pPr>
            <w:r w:rsidRPr="00BF7A8F">
              <w:rPr>
                <w:u w:val="single"/>
              </w:rPr>
              <w:t>0,931</w:t>
            </w:r>
          </w:p>
        </w:tc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1,000</w:t>
            </w:r>
          </w:p>
        </w:tc>
        <w:tc>
          <w:tcPr>
            <w:tcW w:w="987" w:type="pct"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</w:p>
        </w:tc>
      </w:tr>
      <w:tr w:rsidR="00672CCE" w:rsidRPr="00D76E17">
        <w:trPr>
          <w:trHeight w:hRule="exact" w:val="454"/>
        </w:trPr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  <w:rPr>
                <w:i/>
              </w:rPr>
            </w:pPr>
            <w:r w:rsidRPr="00BF7A8F">
              <w:rPr>
                <w:i/>
                <w:lang w:val="en-US"/>
              </w:rPr>
              <w:t>x</w:t>
            </w:r>
            <w:r w:rsidRPr="00BF7A8F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943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0,783</w:t>
            </w:r>
          </w:p>
        </w:tc>
        <w:tc>
          <w:tcPr>
            <w:tcW w:w="1096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0,657</w:t>
            </w:r>
          </w:p>
        </w:tc>
        <w:tc>
          <w:tcPr>
            <w:tcW w:w="987" w:type="pct"/>
            <w:noWrap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0,765</w:t>
            </w:r>
          </w:p>
        </w:tc>
        <w:tc>
          <w:tcPr>
            <w:tcW w:w="987" w:type="pct"/>
            <w:vAlign w:val="center"/>
          </w:tcPr>
          <w:p w:rsidR="00672CCE" w:rsidRPr="00BF7A8F" w:rsidRDefault="00672CCE" w:rsidP="00BF7A8F">
            <w:pPr>
              <w:spacing w:line="360" w:lineRule="auto"/>
              <w:ind w:left="23"/>
              <w:jc w:val="both"/>
            </w:pPr>
            <w:r w:rsidRPr="00BF7A8F">
              <w:t>1,000</w:t>
            </w:r>
          </w:p>
        </w:tc>
      </w:tr>
    </w:tbl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Анализируем матрицу парных коэффициентов корреляции.</w:t>
      </w:r>
    </w:p>
    <w:p w:rsidR="00672CCE" w:rsidRPr="00D76E17" w:rsidRDefault="00672CCE" w:rsidP="00D76E17">
      <w:pPr>
        <w:numPr>
          <w:ilvl w:val="0"/>
          <w:numId w:val="28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</w:rPr>
        <w:t>r</w:t>
      </w:r>
      <w:r w:rsidRPr="00D76E17">
        <w:rPr>
          <w:i/>
          <w:sz w:val="28"/>
          <w:szCs w:val="28"/>
          <w:vertAlign w:val="subscript"/>
        </w:rPr>
        <w:t>x1x2</w:t>
      </w:r>
      <w:r w:rsidRPr="00D76E17">
        <w:rPr>
          <w:sz w:val="28"/>
          <w:szCs w:val="28"/>
        </w:rPr>
        <w:t xml:space="preserve">=0.931, т. е. между факторами </w:t>
      </w:r>
      <w:r w:rsidRPr="00D76E17">
        <w:rPr>
          <w:i/>
          <w:sz w:val="28"/>
          <w:szCs w:val="28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</w:rPr>
        <w:t>x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sz w:val="28"/>
          <w:szCs w:val="28"/>
          <w:vertAlign w:val="subscript"/>
        </w:rPr>
        <w:t xml:space="preserve"> </w:t>
      </w:r>
      <w:r w:rsidRPr="00D76E17">
        <w:rPr>
          <w:sz w:val="28"/>
          <w:szCs w:val="28"/>
        </w:rPr>
        <w:t>существует сильная корреляционная связь, один из этих факторов необходимо исключить.</w:t>
      </w:r>
    </w:p>
    <w:p w:rsidR="00672CCE" w:rsidRPr="00D76E17" w:rsidRDefault="00672CCE" w:rsidP="00D76E17">
      <w:pPr>
        <w:numPr>
          <w:ilvl w:val="0"/>
          <w:numId w:val="28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</w:rPr>
        <w:t>r</w:t>
      </w:r>
      <w:r w:rsidRPr="00D76E17">
        <w:rPr>
          <w:i/>
          <w:sz w:val="28"/>
          <w:szCs w:val="28"/>
          <w:vertAlign w:val="subscript"/>
        </w:rPr>
        <w:t>x1x3</w:t>
      </w:r>
      <w:r w:rsidRPr="00D76E17">
        <w:rPr>
          <w:sz w:val="28"/>
          <w:szCs w:val="28"/>
        </w:rPr>
        <w:t>=0.657 меньше, чем</w:t>
      </w:r>
      <w:r w:rsidRPr="00D76E17">
        <w:rPr>
          <w:i/>
          <w:sz w:val="28"/>
          <w:szCs w:val="28"/>
        </w:rPr>
        <w:t xml:space="preserve"> r</w:t>
      </w:r>
      <w:r w:rsidRPr="00D76E17">
        <w:rPr>
          <w:i/>
          <w:sz w:val="28"/>
          <w:szCs w:val="28"/>
          <w:vertAlign w:val="subscript"/>
        </w:rPr>
        <w:t>x2x3</w:t>
      </w:r>
      <w:r w:rsidRPr="00D76E17">
        <w:rPr>
          <w:sz w:val="28"/>
          <w:szCs w:val="28"/>
        </w:rPr>
        <w:t xml:space="preserve">=0.765, т.е. корреляция фактора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sz w:val="28"/>
          <w:szCs w:val="28"/>
        </w:rPr>
        <w:t xml:space="preserve"> с фактором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  <w:vertAlign w:val="subscript"/>
        </w:rPr>
        <w:t xml:space="preserve"> </w:t>
      </w:r>
      <w:r w:rsidRPr="00D76E17">
        <w:rPr>
          <w:sz w:val="28"/>
          <w:szCs w:val="28"/>
        </w:rPr>
        <w:t xml:space="preserve">сильнее, чем корреляция факторов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>.</w:t>
      </w:r>
    </w:p>
    <w:p w:rsidR="00672CCE" w:rsidRPr="00D76E17" w:rsidRDefault="00672CCE" w:rsidP="00D76E17">
      <w:pPr>
        <w:numPr>
          <w:ilvl w:val="0"/>
          <w:numId w:val="28"/>
        </w:num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Из модели следует исключить фактор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sz w:val="28"/>
          <w:szCs w:val="28"/>
        </w:rPr>
        <w:t xml:space="preserve">, т.к. он имеет наибольшую тесноту связи с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 xml:space="preserve"> и, к тому же, менее тесно (по сравнению с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) связан с результатом </w:t>
      </w:r>
      <w:r w:rsidRPr="00D76E17">
        <w:rPr>
          <w:i/>
          <w:sz w:val="28"/>
          <w:szCs w:val="28"/>
        </w:rPr>
        <w:t xml:space="preserve">у </w:t>
      </w:r>
      <w:r w:rsidRPr="00D76E17">
        <w:rPr>
          <w:sz w:val="28"/>
          <w:szCs w:val="28"/>
        </w:rPr>
        <w:t>(0.894&lt;0.908).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2.1.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Уравнение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регрессии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в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естественной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форме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будет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>иметь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вид: </w:t>
      </w:r>
    </w:p>
    <w:p w:rsidR="00BF7A8F" w:rsidRDefault="00BF7A8F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  <w:r w:rsidRPr="00D76E17">
        <w:rPr>
          <w:b/>
          <w:i/>
          <w:sz w:val="28"/>
          <w:szCs w:val="28"/>
        </w:rPr>
        <w:t>y</w:t>
      </w:r>
      <w:r w:rsidRPr="00D76E17">
        <w:rPr>
          <w:b/>
          <w:i/>
          <w:sz w:val="28"/>
          <w:szCs w:val="28"/>
          <w:vertAlign w:val="subscript"/>
          <w:lang w:val="en-US"/>
        </w:rPr>
        <w:t>x</w:t>
      </w:r>
      <w:r w:rsidRPr="00D76E17">
        <w:rPr>
          <w:b/>
          <w:i/>
          <w:sz w:val="28"/>
          <w:szCs w:val="28"/>
        </w:rPr>
        <w:t xml:space="preserve"> = a + b</w:t>
      </w:r>
      <w:r w:rsidRPr="00D76E17">
        <w:rPr>
          <w:b/>
          <w:i/>
          <w:sz w:val="28"/>
          <w:szCs w:val="28"/>
          <w:vertAlign w:val="subscript"/>
        </w:rPr>
        <w:t>l</w:t>
      </w:r>
      <w:r w:rsidRPr="00D76E17">
        <w:rPr>
          <w:b/>
          <w:i/>
          <w:sz w:val="28"/>
          <w:szCs w:val="28"/>
        </w:rPr>
        <w:t>x</w:t>
      </w:r>
      <w:r w:rsidRPr="00D76E17">
        <w:rPr>
          <w:b/>
          <w:i/>
          <w:sz w:val="28"/>
          <w:szCs w:val="28"/>
          <w:vertAlign w:val="subscript"/>
        </w:rPr>
        <w:t>]</w:t>
      </w:r>
      <w:r w:rsidRPr="00D76E17">
        <w:rPr>
          <w:b/>
          <w:i/>
          <w:sz w:val="28"/>
          <w:szCs w:val="28"/>
        </w:rPr>
        <w:t>+b</w:t>
      </w:r>
      <w:r w:rsidRPr="00D76E17">
        <w:rPr>
          <w:b/>
          <w:i/>
          <w:sz w:val="28"/>
          <w:szCs w:val="28"/>
          <w:vertAlign w:val="subscript"/>
        </w:rPr>
        <w:t>3</w:t>
      </w:r>
      <w:r w:rsidRPr="00D76E17">
        <w:rPr>
          <w:b/>
          <w:i/>
          <w:sz w:val="28"/>
          <w:szCs w:val="28"/>
        </w:rPr>
        <w:t>x</w:t>
      </w:r>
      <w:r w:rsidRPr="00D76E17">
        <w:rPr>
          <w:b/>
          <w:i/>
          <w:sz w:val="28"/>
          <w:szCs w:val="28"/>
          <w:vertAlign w:val="subscript"/>
        </w:rPr>
        <w:t>3</w:t>
      </w:r>
      <w:r w:rsidRPr="00D76E17">
        <w:rPr>
          <w:b/>
          <w:i/>
          <w:sz w:val="28"/>
          <w:szCs w:val="28"/>
        </w:rPr>
        <w:t>,</w:t>
      </w:r>
    </w:p>
    <w:p w:rsidR="00BF7A8F" w:rsidRDefault="00BF7A8F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ф</w:t>
      </w:r>
      <w:r w:rsidRPr="00D76E17">
        <w:rPr>
          <w:sz w:val="28"/>
          <w:szCs w:val="28"/>
        </w:rPr>
        <w:t>актор</w:t>
      </w:r>
      <w:r w:rsid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2</w:t>
      </w:r>
      <w:r w:rsidR="00D76E17">
        <w:rPr>
          <w:sz w:val="28"/>
          <w:szCs w:val="28"/>
          <w:vertAlign w:val="subscript"/>
        </w:rPr>
        <w:t xml:space="preserve"> </w:t>
      </w:r>
      <w:r w:rsidRPr="00D76E17">
        <w:rPr>
          <w:sz w:val="28"/>
          <w:szCs w:val="28"/>
        </w:rPr>
        <w:t xml:space="preserve">исключен из модели.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Стандартизованное уравнение:</w:t>
      </w:r>
    </w:p>
    <w:p w:rsidR="00BF7A8F" w:rsidRDefault="00BF7A8F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  <w:vertAlign w:val="subscript"/>
        </w:rPr>
      </w:pPr>
      <w:r w:rsidRPr="00D76E17">
        <w:rPr>
          <w:b/>
          <w:i/>
          <w:sz w:val="28"/>
          <w:szCs w:val="28"/>
          <w:lang w:val="en-US"/>
        </w:rPr>
        <w:t>t</w:t>
      </w:r>
      <w:r w:rsidRPr="00D76E17">
        <w:rPr>
          <w:b/>
          <w:i/>
          <w:sz w:val="28"/>
          <w:szCs w:val="28"/>
          <w:vertAlign w:val="subscript"/>
          <w:lang w:val="en-US"/>
        </w:rPr>
        <w:t>y</w:t>
      </w:r>
      <w:r w:rsidRPr="00D76E17">
        <w:rPr>
          <w:b/>
          <w:i/>
          <w:sz w:val="28"/>
          <w:szCs w:val="28"/>
          <w:vertAlign w:val="subscript"/>
        </w:rPr>
        <w:t xml:space="preserve"> </w:t>
      </w:r>
      <w:r w:rsidRPr="00D76E17">
        <w:rPr>
          <w:b/>
          <w:i/>
          <w:sz w:val="28"/>
          <w:szCs w:val="28"/>
        </w:rPr>
        <w:t xml:space="preserve">= </w:t>
      </w:r>
      <w:r w:rsidRPr="00D76E17">
        <w:rPr>
          <w:b/>
          <w:i/>
          <w:sz w:val="28"/>
          <w:szCs w:val="28"/>
          <w:lang w:val="en-US"/>
        </w:rPr>
        <w:t>β</w:t>
      </w:r>
      <w:r w:rsidRPr="00D76E17">
        <w:rPr>
          <w:b/>
          <w:i/>
          <w:sz w:val="28"/>
          <w:szCs w:val="28"/>
          <w:vertAlign w:val="subscript"/>
        </w:rPr>
        <w:t>1</w:t>
      </w:r>
      <w:r w:rsidRPr="00D76E17">
        <w:rPr>
          <w:b/>
          <w:i/>
          <w:sz w:val="28"/>
          <w:szCs w:val="28"/>
          <w:lang w:val="en-US"/>
        </w:rPr>
        <w:t>t</w:t>
      </w:r>
      <w:r w:rsidRPr="00D76E17">
        <w:rPr>
          <w:b/>
          <w:i/>
          <w:sz w:val="28"/>
          <w:szCs w:val="28"/>
          <w:vertAlign w:val="subscript"/>
          <w:lang w:val="en-US"/>
        </w:rPr>
        <w:t>x</w:t>
      </w:r>
      <w:r w:rsidRPr="00D76E17">
        <w:rPr>
          <w:b/>
          <w:i/>
          <w:sz w:val="28"/>
          <w:szCs w:val="28"/>
          <w:vertAlign w:val="subscript"/>
        </w:rPr>
        <w:t>1</w:t>
      </w:r>
      <w:r w:rsidRPr="00D76E17">
        <w:rPr>
          <w:b/>
          <w:i/>
          <w:sz w:val="28"/>
          <w:szCs w:val="28"/>
        </w:rPr>
        <w:t>+</w:t>
      </w:r>
      <w:r w:rsidRPr="00D76E17">
        <w:rPr>
          <w:b/>
          <w:i/>
          <w:sz w:val="28"/>
          <w:szCs w:val="28"/>
          <w:lang w:val="en-US"/>
        </w:rPr>
        <w:t>β</w:t>
      </w:r>
      <w:r w:rsidRPr="00D76E17">
        <w:rPr>
          <w:b/>
          <w:i/>
          <w:sz w:val="28"/>
          <w:szCs w:val="28"/>
          <w:vertAlign w:val="subscript"/>
        </w:rPr>
        <w:t>3</w:t>
      </w:r>
      <w:r w:rsidRPr="00D76E17">
        <w:rPr>
          <w:b/>
          <w:i/>
          <w:sz w:val="28"/>
          <w:szCs w:val="28"/>
          <w:lang w:val="en-US"/>
        </w:rPr>
        <w:t>t</w:t>
      </w:r>
      <w:r w:rsidRPr="00D76E17">
        <w:rPr>
          <w:b/>
          <w:i/>
          <w:sz w:val="28"/>
          <w:szCs w:val="28"/>
          <w:vertAlign w:val="subscript"/>
          <w:lang w:val="en-US"/>
        </w:rPr>
        <w:t>x</w:t>
      </w:r>
      <w:r w:rsidRPr="00D76E17">
        <w:rPr>
          <w:b/>
          <w:i/>
          <w:sz w:val="28"/>
          <w:szCs w:val="28"/>
          <w:vertAlign w:val="subscript"/>
        </w:rPr>
        <w:t>3</w:t>
      </w:r>
    </w:p>
    <w:p w:rsidR="00BF7A8F" w:rsidRDefault="00BF7A8F" w:rsidP="00D76E17">
      <w:pPr>
        <w:spacing w:line="360" w:lineRule="auto"/>
        <w:ind w:left="24" w:firstLine="685"/>
        <w:jc w:val="both"/>
        <w:rPr>
          <w:caps/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г</w:t>
      </w:r>
      <w:r w:rsidRPr="00D76E17">
        <w:rPr>
          <w:sz w:val="28"/>
          <w:szCs w:val="28"/>
        </w:rPr>
        <w:t>де: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t</w:t>
      </w:r>
      <w:r w:rsidRPr="00D76E17">
        <w:rPr>
          <w:i/>
          <w:sz w:val="28"/>
          <w:szCs w:val="28"/>
          <w:vertAlign w:val="subscript"/>
          <w:lang w:val="en-US"/>
        </w:rPr>
        <w:t>y</w:t>
      </w:r>
      <w:r w:rsidRPr="00D76E17">
        <w:rPr>
          <w:i/>
          <w:sz w:val="28"/>
          <w:szCs w:val="28"/>
          <w:vertAlign w:val="subscript"/>
        </w:rPr>
        <w:t xml:space="preserve"> </w:t>
      </w:r>
      <w:r w:rsidRPr="00D76E17">
        <w:rPr>
          <w:i/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t</w:t>
      </w:r>
      <w:r w:rsidRPr="00D76E17">
        <w:rPr>
          <w:i/>
          <w:sz w:val="28"/>
          <w:szCs w:val="28"/>
          <w:vertAlign w:val="subscript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t</w:t>
      </w:r>
      <w:r w:rsidRPr="00D76E17">
        <w:rPr>
          <w:i/>
          <w:sz w:val="28"/>
          <w:szCs w:val="28"/>
          <w:vertAlign w:val="subscript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 xml:space="preserve"> – стандартизованные переменные.</w:t>
      </w:r>
    </w:p>
    <w:p w:rsidR="00BF7A8F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Параметры уравнения </w:t>
      </w:r>
      <w:r w:rsidRPr="00D76E17">
        <w:rPr>
          <w:i/>
          <w:sz w:val="28"/>
          <w:szCs w:val="28"/>
          <w:lang w:val="en-US"/>
        </w:rPr>
        <w:t>β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  <w:lang w:val="en-US"/>
        </w:rPr>
        <w:t>β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 xml:space="preserve"> определим методом наименьших квадратов из системы уравнений:</w:t>
      </w:r>
    </w:p>
    <w:p w:rsidR="00672CCE" w:rsidRPr="00D76E17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302D" w:rsidRPr="00D76E17">
        <w:rPr>
          <w:position w:val="-34"/>
          <w:sz w:val="28"/>
          <w:szCs w:val="28"/>
        </w:rPr>
        <w:object w:dxaOrig="1900" w:dyaOrig="800">
          <v:shape id="_x0000_i1126" type="#_x0000_t75" style="width:106.5pt;height:45.75pt" o:ole="">
            <v:imagedata r:id="rId195" o:title=""/>
          </v:shape>
          <o:OLEObject Type="Embed" ProgID="Equation.3" ShapeID="_x0000_i1126" DrawAspect="Content" ObjectID="_1469980363" r:id="rId196"/>
        </w:objec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Или:</w:t>
      </w:r>
    </w:p>
    <w:p w:rsidR="00BF7A8F" w:rsidRPr="00D76E17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position w:val="-32"/>
          <w:sz w:val="28"/>
          <w:szCs w:val="28"/>
        </w:rPr>
        <w:object w:dxaOrig="2240" w:dyaOrig="760">
          <v:shape id="_x0000_i1127" type="#_x0000_t75" style="width:127.5pt;height:43.5pt" o:ole="">
            <v:imagedata r:id="rId197" o:title=""/>
          </v:shape>
          <o:OLEObject Type="Embed" ProgID="Equation.3" ShapeID="_x0000_i1127" DrawAspect="Content" ObjectID="_1469980364" r:id="rId198"/>
        </w:objec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Систему решаем методом Крамера:</w:t>
      </w:r>
    </w:p>
    <w:p w:rsidR="00BF7A8F" w:rsidRPr="00D76E17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tbl>
      <w:tblPr>
        <w:tblW w:w="6252" w:type="dxa"/>
        <w:tblInd w:w="93" w:type="dxa"/>
        <w:tblLook w:val="0000" w:firstRow="0" w:lastRow="0" w:firstColumn="0" w:lastColumn="0" w:noHBand="0" w:noVBand="0"/>
      </w:tblPr>
      <w:tblGrid>
        <w:gridCol w:w="900"/>
        <w:gridCol w:w="869"/>
        <w:gridCol w:w="1000"/>
        <w:gridCol w:w="3492"/>
      </w:tblGrid>
      <w:tr w:rsidR="00672CCE" w:rsidRPr="00D76E17">
        <w:trPr>
          <w:trHeight w:hRule="exact" w:val="454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i/>
                <w:iCs/>
                <w:sz w:val="28"/>
                <w:szCs w:val="28"/>
              </w:rPr>
              <w:t>∆=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0,657</w:t>
            </w:r>
          </w:p>
        </w:tc>
        <w:tc>
          <w:tcPr>
            <w:tcW w:w="349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= 1-0,657</w:t>
            </w:r>
            <w:r w:rsidRPr="00D76E17">
              <w:rPr>
                <w:sz w:val="28"/>
                <w:szCs w:val="28"/>
                <w:vertAlign w:val="superscript"/>
              </w:rPr>
              <w:t>2</w:t>
            </w:r>
            <w:r w:rsidRPr="00D76E17">
              <w:rPr>
                <w:sz w:val="28"/>
                <w:szCs w:val="28"/>
              </w:rPr>
              <w:t>= 0,568</w:t>
            </w:r>
          </w:p>
        </w:tc>
      </w:tr>
      <w:tr w:rsidR="00672CCE" w:rsidRPr="00D76E17">
        <w:trPr>
          <w:trHeight w:hRule="exact" w:val="454"/>
        </w:trPr>
        <w:tc>
          <w:tcPr>
            <w:tcW w:w="90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0,657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1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</w:p>
        </w:tc>
      </w:tr>
    </w:tbl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tbl>
      <w:tblPr>
        <w:tblW w:w="6252" w:type="dxa"/>
        <w:tblInd w:w="93" w:type="dxa"/>
        <w:tblLook w:val="0000" w:firstRow="0" w:lastRow="0" w:firstColumn="0" w:lastColumn="0" w:noHBand="0" w:noVBand="0"/>
      </w:tblPr>
      <w:tblGrid>
        <w:gridCol w:w="900"/>
        <w:gridCol w:w="869"/>
        <w:gridCol w:w="1000"/>
        <w:gridCol w:w="3492"/>
      </w:tblGrid>
      <w:tr w:rsidR="00672CCE" w:rsidRPr="00D76E17">
        <w:trPr>
          <w:trHeight w:hRule="exact" w:val="454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i/>
                <w:iCs/>
                <w:sz w:val="28"/>
                <w:szCs w:val="28"/>
              </w:rPr>
              <w:t>∆β</w:t>
            </w:r>
            <w:r w:rsidRPr="00D76E17"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D76E17">
              <w:rPr>
                <w:i/>
                <w:iCs/>
                <w:sz w:val="28"/>
                <w:szCs w:val="28"/>
              </w:rPr>
              <w:t>=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0,908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0,657</w:t>
            </w:r>
          </w:p>
        </w:tc>
        <w:tc>
          <w:tcPr>
            <w:tcW w:w="349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= 0,908-0,657</w:t>
            </w:r>
            <w:r w:rsidRPr="00D76E17">
              <w:rPr>
                <w:sz w:val="28"/>
                <w:szCs w:val="28"/>
              </w:rPr>
              <w:sym w:font="Wingdings 2" w:char="F096"/>
            </w:r>
            <w:r w:rsidRPr="00D76E17">
              <w:rPr>
                <w:sz w:val="28"/>
                <w:szCs w:val="28"/>
              </w:rPr>
              <w:t>0,783=0,394</w:t>
            </w:r>
          </w:p>
        </w:tc>
      </w:tr>
      <w:tr w:rsidR="00672CCE" w:rsidRPr="00D76E17">
        <w:trPr>
          <w:trHeight w:hRule="exact" w:val="454"/>
        </w:trPr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0,783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1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</w:p>
        </w:tc>
      </w:tr>
    </w:tbl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tbl>
      <w:tblPr>
        <w:tblW w:w="6252" w:type="dxa"/>
        <w:tblInd w:w="93" w:type="dxa"/>
        <w:tblLook w:val="0000" w:firstRow="0" w:lastRow="0" w:firstColumn="0" w:lastColumn="0" w:noHBand="0" w:noVBand="0"/>
      </w:tblPr>
      <w:tblGrid>
        <w:gridCol w:w="900"/>
        <w:gridCol w:w="869"/>
        <w:gridCol w:w="1000"/>
        <w:gridCol w:w="3492"/>
      </w:tblGrid>
      <w:tr w:rsidR="00672CCE" w:rsidRPr="00D76E17">
        <w:trPr>
          <w:trHeight w:hRule="exact" w:val="454"/>
        </w:trPr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i/>
                <w:iCs/>
                <w:sz w:val="28"/>
                <w:szCs w:val="28"/>
              </w:rPr>
              <w:t>∆β</w:t>
            </w:r>
            <w:r w:rsidRPr="00D76E17">
              <w:rPr>
                <w:i/>
                <w:iCs/>
                <w:sz w:val="28"/>
                <w:szCs w:val="28"/>
                <w:vertAlign w:val="subscript"/>
              </w:rPr>
              <w:t>3</w:t>
            </w:r>
            <w:r w:rsidRPr="00D76E17">
              <w:rPr>
                <w:i/>
                <w:iCs/>
                <w:sz w:val="28"/>
                <w:szCs w:val="28"/>
              </w:rPr>
              <w:t>=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0,571</w:t>
            </w:r>
          </w:p>
        </w:tc>
        <w:tc>
          <w:tcPr>
            <w:tcW w:w="349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=0,833-0,571</w:t>
            </w:r>
            <w:r w:rsidRPr="00D76E17">
              <w:rPr>
                <w:sz w:val="28"/>
                <w:szCs w:val="28"/>
              </w:rPr>
              <w:sym w:font="Wingdings 2" w:char="F096"/>
            </w:r>
            <w:r w:rsidRPr="00D76E17">
              <w:rPr>
                <w:sz w:val="28"/>
                <w:szCs w:val="28"/>
              </w:rPr>
              <w:t>0,413= 0,186</w:t>
            </w:r>
          </w:p>
        </w:tc>
      </w:tr>
      <w:tr w:rsidR="00672CCE" w:rsidRPr="00D76E17">
        <w:trPr>
          <w:trHeight w:hRule="exact" w:val="454"/>
        </w:trPr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0,413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  <w:r w:rsidRPr="00D76E17">
              <w:rPr>
                <w:sz w:val="28"/>
                <w:szCs w:val="28"/>
              </w:rPr>
              <w:t>0,833</w:t>
            </w:r>
          </w:p>
        </w:tc>
        <w:tc>
          <w:tcPr>
            <w:tcW w:w="3492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:rsidR="00672CCE" w:rsidRPr="00D76E17" w:rsidRDefault="00672CCE" w:rsidP="00BF7A8F">
            <w:pPr>
              <w:spacing w:line="360" w:lineRule="auto"/>
              <w:ind w:left="23"/>
              <w:jc w:val="both"/>
              <w:rPr>
                <w:sz w:val="28"/>
                <w:szCs w:val="28"/>
              </w:rPr>
            </w:pPr>
          </w:p>
        </w:tc>
      </w:tr>
    </w:tbl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Тогда:</w:t>
      </w:r>
    </w:p>
    <w:p w:rsidR="00BF7A8F" w:rsidRPr="00D76E17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8"/>
          <w:sz w:val="28"/>
          <w:szCs w:val="28"/>
        </w:rPr>
        <w:object w:dxaOrig="2560" w:dyaOrig="700">
          <v:shape id="_x0000_i1128" type="#_x0000_t75" style="width:147pt;height:40.5pt" o:ole="">
            <v:imagedata r:id="rId199" o:title=""/>
          </v:shape>
          <o:OLEObject Type="Embed" ProgID="Equation.3" ShapeID="_x0000_i1128" DrawAspect="Content" ObjectID="_1469980365" r:id="rId200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8"/>
          <w:sz w:val="28"/>
          <w:szCs w:val="28"/>
        </w:rPr>
        <w:object w:dxaOrig="2600" w:dyaOrig="700">
          <v:shape id="_x0000_i1129" type="#_x0000_t75" style="width:148.5pt;height:40.5pt" o:ole="">
            <v:imagedata r:id="rId201" o:title=""/>
          </v:shape>
          <o:OLEObject Type="Embed" ProgID="Equation.3" ShapeID="_x0000_i1129" DrawAspect="Content" ObjectID="_1469980366" r:id="rId202"/>
        </w:objec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Получили уравнение множественной регрессии в стандартизованном масштабе:</w:t>
      </w:r>
    </w:p>
    <w:p w:rsidR="00672CCE" w:rsidRPr="00D76E17" w:rsidRDefault="00BF7A8F" w:rsidP="00D76E17">
      <w:pPr>
        <w:spacing w:line="360" w:lineRule="auto"/>
        <w:ind w:left="24" w:firstLine="685"/>
        <w:jc w:val="both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</w:rPr>
        <w:br w:type="page"/>
      </w:r>
      <w:r w:rsidR="00672CCE" w:rsidRPr="00D76E17">
        <w:rPr>
          <w:b/>
          <w:i/>
          <w:sz w:val="28"/>
          <w:szCs w:val="28"/>
          <w:lang w:val="en-US"/>
        </w:rPr>
        <w:t>t</w:t>
      </w:r>
      <w:r w:rsidR="00672CCE" w:rsidRPr="00D76E17">
        <w:rPr>
          <w:b/>
          <w:i/>
          <w:sz w:val="28"/>
          <w:szCs w:val="28"/>
          <w:vertAlign w:val="subscript"/>
          <w:lang w:val="en-US"/>
        </w:rPr>
        <w:t>y</w:t>
      </w:r>
      <w:r w:rsidR="00672CCE" w:rsidRPr="00D76E17">
        <w:rPr>
          <w:b/>
          <w:i/>
          <w:sz w:val="28"/>
          <w:szCs w:val="28"/>
          <w:vertAlign w:val="subscript"/>
        </w:rPr>
        <w:t xml:space="preserve"> </w:t>
      </w:r>
      <w:r w:rsidR="00672CCE" w:rsidRPr="00D76E17">
        <w:rPr>
          <w:b/>
          <w:i/>
          <w:sz w:val="28"/>
          <w:szCs w:val="28"/>
        </w:rPr>
        <w:t>= 0,693</w:t>
      </w:r>
      <w:r w:rsidR="00672CCE" w:rsidRPr="00D76E17">
        <w:rPr>
          <w:b/>
          <w:i/>
          <w:sz w:val="28"/>
          <w:szCs w:val="28"/>
          <w:lang w:val="en-US"/>
        </w:rPr>
        <w:t>t</w:t>
      </w:r>
      <w:r w:rsidR="00672CCE" w:rsidRPr="00D76E17">
        <w:rPr>
          <w:b/>
          <w:i/>
          <w:sz w:val="28"/>
          <w:szCs w:val="28"/>
          <w:vertAlign w:val="subscript"/>
          <w:lang w:val="en-US"/>
        </w:rPr>
        <w:t>x</w:t>
      </w:r>
      <w:r w:rsidR="00672CCE" w:rsidRPr="00D76E17">
        <w:rPr>
          <w:b/>
          <w:i/>
          <w:sz w:val="28"/>
          <w:szCs w:val="28"/>
          <w:vertAlign w:val="subscript"/>
        </w:rPr>
        <w:t>1</w:t>
      </w:r>
      <w:r w:rsidR="00672CCE" w:rsidRPr="00D76E17">
        <w:rPr>
          <w:b/>
          <w:i/>
          <w:sz w:val="28"/>
          <w:szCs w:val="28"/>
        </w:rPr>
        <w:t>+0,327</w:t>
      </w:r>
      <w:r w:rsidR="00672CCE" w:rsidRPr="00D76E17">
        <w:rPr>
          <w:b/>
          <w:i/>
          <w:sz w:val="28"/>
          <w:szCs w:val="28"/>
          <w:lang w:val="en-US"/>
        </w:rPr>
        <w:t>t</w:t>
      </w:r>
      <w:r w:rsidR="00672CCE" w:rsidRPr="00D76E17">
        <w:rPr>
          <w:b/>
          <w:i/>
          <w:sz w:val="28"/>
          <w:szCs w:val="28"/>
          <w:vertAlign w:val="subscript"/>
          <w:lang w:val="en-US"/>
        </w:rPr>
        <w:t>x</w:t>
      </w:r>
      <w:r w:rsidR="00672CCE" w:rsidRPr="00D76E17">
        <w:rPr>
          <w:b/>
          <w:i/>
          <w:sz w:val="28"/>
          <w:szCs w:val="28"/>
          <w:vertAlign w:val="subscript"/>
        </w:rPr>
        <w:t>3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Коэффициенты </w:t>
      </w:r>
      <w:r w:rsidRPr="00D76E17">
        <w:rPr>
          <w:i/>
          <w:sz w:val="28"/>
          <w:szCs w:val="28"/>
        </w:rPr>
        <w:t>β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и</w:t>
      </w:r>
      <w:r w:rsid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</w:rPr>
        <w:t>β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 xml:space="preserve"> сравнимы между собой в отличии от коэффициентов чистой регрессии 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и </w:t>
      </w:r>
      <w:r w:rsidRPr="00D76E17">
        <w:rPr>
          <w:i/>
          <w:sz w:val="28"/>
          <w:szCs w:val="28"/>
          <w:lang w:val="en-US"/>
        </w:rPr>
        <w:t>b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i/>
          <w:sz w:val="28"/>
          <w:szCs w:val="28"/>
        </w:rPr>
        <w:t>.</w:t>
      </w:r>
      <w:r w:rsidRPr="00D76E17">
        <w:rPr>
          <w:sz w:val="28"/>
          <w:szCs w:val="28"/>
        </w:rPr>
        <w:t xml:space="preserve">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</w:rPr>
        <w:t>β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>=</w:t>
      </w:r>
      <w:r w:rsidRPr="00D76E17">
        <w:rPr>
          <w:sz w:val="28"/>
          <w:szCs w:val="28"/>
        </w:rPr>
        <w:t xml:space="preserve">0,693 больше </w:t>
      </w:r>
      <w:r w:rsidRPr="00D76E17">
        <w:rPr>
          <w:i/>
          <w:sz w:val="28"/>
          <w:szCs w:val="28"/>
        </w:rPr>
        <w:t>β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i/>
          <w:sz w:val="28"/>
          <w:szCs w:val="28"/>
        </w:rPr>
        <w:t>=</w:t>
      </w:r>
      <w:r w:rsidRPr="00D76E17">
        <w:rPr>
          <w:sz w:val="28"/>
          <w:szCs w:val="28"/>
        </w:rPr>
        <w:t>0,327</w:t>
      </w:r>
      <w:r w:rsidRPr="00D76E17">
        <w:rPr>
          <w:i/>
          <w:sz w:val="28"/>
          <w:szCs w:val="28"/>
        </w:rPr>
        <w:t xml:space="preserve">, </w:t>
      </w:r>
      <w:r w:rsidRPr="00D76E17">
        <w:rPr>
          <w:sz w:val="28"/>
          <w:szCs w:val="28"/>
        </w:rPr>
        <w:t xml:space="preserve">следовательно, фактор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сильнее влияет на результат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sz w:val="28"/>
          <w:szCs w:val="28"/>
        </w:rPr>
        <w:t xml:space="preserve"> чем фактор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>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Определим индекс множественной корреляции: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16"/>
          <w:sz w:val="28"/>
          <w:szCs w:val="28"/>
        </w:rPr>
        <w:object w:dxaOrig="6180" w:dyaOrig="440">
          <v:shape id="_x0000_i1130" type="#_x0000_t75" style="width:355.5pt;height:24.75pt" o:ole="">
            <v:imagedata r:id="rId203" o:title=""/>
          </v:shape>
          <o:OLEObject Type="Embed" ProgID="Equation.3" ShapeID="_x0000_i1130" DrawAspect="Content" ObjectID="_1469980367" r:id="rId204"/>
        </w:objec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  <w:lang w:val="en-US"/>
        </w:rPr>
        <w:t>C</w:t>
      </w:r>
      <w:r w:rsidRPr="00D76E17">
        <w:rPr>
          <w:sz w:val="28"/>
          <w:szCs w:val="28"/>
        </w:rPr>
        <w:t xml:space="preserve">вязь между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и факторами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,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 xml:space="preserve"> характеризуется как тесная, т. к. значение индекса множественной корреляции близко к 1.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Коэффициент множественной детерминации: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R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i/>
          <w:sz w:val="28"/>
          <w:szCs w:val="28"/>
          <w:vertAlign w:val="superscript"/>
        </w:rPr>
        <w:t>2</w:t>
      </w:r>
      <w:r w:rsidRPr="00D76E17">
        <w:rPr>
          <w:i/>
          <w:sz w:val="28"/>
          <w:szCs w:val="28"/>
          <w:vertAlign w:val="subscript"/>
          <w:lang w:val="en-US"/>
        </w:rPr>
        <w:t>yx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  <w:vertAlign w:val="subscript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>=(0.941)</w:t>
      </w:r>
      <w:r w:rsidRPr="00D76E17">
        <w:rPr>
          <w:sz w:val="28"/>
          <w:szCs w:val="28"/>
          <w:vertAlign w:val="superscript"/>
        </w:rPr>
        <w:t>2</w:t>
      </w:r>
      <w:r w:rsidRPr="00D76E17">
        <w:rPr>
          <w:sz w:val="28"/>
          <w:szCs w:val="28"/>
        </w:rPr>
        <w:t>=0.886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Т. е. данная модель объясняет 88,6% вариации </w:t>
      </w:r>
      <w:r w:rsidRPr="00D76E17">
        <w:rPr>
          <w:i/>
          <w:sz w:val="28"/>
          <w:szCs w:val="28"/>
          <w:lang w:val="en-US"/>
        </w:rPr>
        <w:t>y</w:t>
      </w:r>
      <w:r w:rsidRPr="00D76E17">
        <w:rPr>
          <w:sz w:val="28"/>
          <w:szCs w:val="28"/>
        </w:rPr>
        <w:t xml:space="preserve">, на долю неучтенных в модели факторов приходится 100-88,6=11,4%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Оценим значимость полученного уравнения регрессии с помощью </w:t>
      </w:r>
      <w:r w:rsidRPr="00D76E17">
        <w:rPr>
          <w:i/>
          <w:sz w:val="28"/>
          <w:szCs w:val="28"/>
          <w:lang w:val="en-US"/>
        </w:rPr>
        <w:t>F</w:t>
      </w:r>
      <w:r w:rsidRPr="00D76E17">
        <w:rPr>
          <w:sz w:val="28"/>
          <w:szCs w:val="28"/>
        </w:rPr>
        <w:t>-критерия Фишера: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4"/>
          <w:sz w:val="28"/>
          <w:szCs w:val="28"/>
        </w:rPr>
        <w:object w:dxaOrig="5720" w:dyaOrig="800">
          <v:shape id="_x0000_i1131" type="#_x0000_t75" style="width:331.5pt;height:45.75pt" o:ole="">
            <v:imagedata r:id="rId205" o:title=""/>
          </v:shape>
          <o:OLEObject Type="Embed" ProgID="Equation.3" ShapeID="_x0000_i1131" DrawAspect="Content" ObjectID="_1469980368" r:id="rId206"/>
        </w:objec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F</w:t>
      </w:r>
      <w:r w:rsidRPr="00D76E17">
        <w:rPr>
          <w:i/>
          <w:sz w:val="28"/>
          <w:szCs w:val="28"/>
          <w:vertAlign w:val="subscript"/>
        </w:rPr>
        <w:t>табл</w:t>
      </w:r>
      <w:r w:rsidRPr="00D76E17">
        <w:rPr>
          <w:i/>
          <w:sz w:val="28"/>
          <w:szCs w:val="28"/>
        </w:rPr>
        <w:t>(α=</w:t>
      </w:r>
      <w:r w:rsidRPr="00D76E17">
        <w:rPr>
          <w:sz w:val="28"/>
          <w:szCs w:val="28"/>
        </w:rPr>
        <w:t>0,05</w:t>
      </w:r>
      <w:r w:rsidRPr="00D76E17">
        <w:rPr>
          <w:i/>
          <w:sz w:val="28"/>
          <w:szCs w:val="28"/>
        </w:rPr>
        <w:t xml:space="preserve">; </w:t>
      </w:r>
      <w:r w:rsidRPr="00D76E17">
        <w:rPr>
          <w:i/>
          <w:sz w:val="28"/>
          <w:szCs w:val="28"/>
          <w:lang w:val="en-US"/>
        </w:rPr>
        <w:t>k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>=</w:t>
      </w:r>
      <w:r w:rsidRPr="00D76E17">
        <w:rPr>
          <w:sz w:val="28"/>
          <w:szCs w:val="28"/>
        </w:rPr>
        <w:t>2</w:t>
      </w:r>
      <w:r w:rsidRPr="00D76E17">
        <w:rPr>
          <w:i/>
          <w:sz w:val="28"/>
          <w:szCs w:val="28"/>
        </w:rPr>
        <w:t xml:space="preserve">; </w:t>
      </w:r>
      <w:r w:rsidRPr="00D76E17">
        <w:rPr>
          <w:i/>
          <w:sz w:val="28"/>
          <w:szCs w:val="28"/>
          <w:lang w:val="en-US"/>
        </w:rPr>
        <w:t>k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i/>
          <w:sz w:val="28"/>
          <w:szCs w:val="28"/>
        </w:rPr>
        <w:t>=</w:t>
      </w:r>
      <w:r w:rsidRPr="00D76E17">
        <w:rPr>
          <w:sz w:val="28"/>
          <w:szCs w:val="28"/>
        </w:rPr>
        <w:t>15-2-1=12</w:t>
      </w:r>
      <w:r w:rsidRPr="00D76E17">
        <w:rPr>
          <w:i/>
          <w:sz w:val="28"/>
          <w:szCs w:val="28"/>
        </w:rPr>
        <w:t>)=</w:t>
      </w:r>
      <w:r w:rsidRPr="00D76E17">
        <w:rPr>
          <w:sz w:val="28"/>
          <w:szCs w:val="28"/>
        </w:rPr>
        <w:t>3,88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Табличное значение критерия Фишера (определяем по таблице значений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критерия Фишера при заданном уровне значимости </w:t>
      </w:r>
      <w:r w:rsidRPr="00D76E17">
        <w:rPr>
          <w:i/>
          <w:sz w:val="28"/>
          <w:szCs w:val="28"/>
        </w:rPr>
        <w:t>α</w:t>
      </w:r>
      <w:r w:rsid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и числе степеней свободы </w:t>
      </w:r>
      <w:r w:rsidRPr="00D76E17">
        <w:rPr>
          <w:i/>
          <w:sz w:val="28"/>
          <w:szCs w:val="28"/>
          <w:lang w:val="en-US"/>
        </w:rPr>
        <w:t>k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  <w:lang w:val="en-US"/>
        </w:rPr>
        <w:t>k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sz w:val="28"/>
          <w:szCs w:val="28"/>
        </w:rPr>
        <w:t xml:space="preserve">) меньше фактического значения критерия. </w:t>
      </w:r>
      <w:r w:rsidRPr="00D76E17">
        <w:rPr>
          <w:caps/>
          <w:sz w:val="28"/>
          <w:szCs w:val="28"/>
        </w:rPr>
        <w:t>с</w:t>
      </w:r>
      <w:r w:rsidRPr="00D76E17">
        <w:rPr>
          <w:sz w:val="28"/>
          <w:szCs w:val="28"/>
        </w:rPr>
        <w:t xml:space="preserve">ледовательно, гипотезу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0</w:t>
      </w:r>
      <w:r w:rsidRPr="00D76E17">
        <w:rPr>
          <w:sz w:val="28"/>
          <w:szCs w:val="28"/>
        </w:rPr>
        <w:t xml:space="preserve"> о том, что полученное уравнение статистически незначимо и ненадежно, отвергаем</w:t>
      </w:r>
      <w:r w:rsidR="00D76E17">
        <w:rPr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и принимаем альтернативную гипотезу </w:t>
      </w:r>
      <w:r w:rsidRPr="00D76E17">
        <w:rPr>
          <w:i/>
          <w:sz w:val="28"/>
          <w:szCs w:val="28"/>
          <w:lang w:val="en-US"/>
        </w:rPr>
        <w:t>H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>: полученное уравнение статистически значимо, надежно и пригодно для анализа и прогноза.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  <w:vertAlign w:val="subscript"/>
        </w:rPr>
      </w:pPr>
      <w:r w:rsidRPr="00D76E17">
        <w:rPr>
          <w:sz w:val="28"/>
          <w:szCs w:val="28"/>
        </w:rPr>
        <w:t xml:space="preserve">Оценим статистическую значимость включения в модель факторов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и</w:t>
      </w:r>
      <w:r w:rsidR="00D76E17">
        <w:rPr>
          <w:sz w:val="28"/>
          <w:szCs w:val="28"/>
        </w:rPr>
        <w:t xml:space="preserve">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2.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4"/>
          <w:sz w:val="28"/>
          <w:szCs w:val="28"/>
        </w:rPr>
        <w:object w:dxaOrig="6460" w:dyaOrig="820">
          <v:shape id="_x0000_i1132" type="#_x0000_t75" style="width:368.25pt;height:47.25pt" o:ole="">
            <v:imagedata r:id="rId207" o:title=""/>
          </v:shape>
          <o:OLEObject Type="Embed" ProgID="Equation.3" ShapeID="_x0000_i1132" DrawAspect="Content" ObjectID="_1469980369" r:id="rId208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4"/>
          <w:sz w:val="28"/>
          <w:szCs w:val="28"/>
        </w:rPr>
        <w:object w:dxaOrig="6220" w:dyaOrig="800">
          <v:shape id="_x0000_i1133" type="#_x0000_t75" style="width:363.75pt;height:45.75pt" o:ole="">
            <v:imagedata r:id="rId209" o:title=""/>
          </v:shape>
          <o:OLEObject Type="Embed" ProgID="Equation.3" ShapeID="_x0000_i1133" DrawAspect="Content" ObjectID="_1469980370" r:id="rId210"/>
        </w:objec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  <w:lang w:val="en-US"/>
        </w:rPr>
        <w:t>F</w:t>
      </w:r>
      <w:r w:rsidRPr="00D76E17">
        <w:rPr>
          <w:i/>
          <w:sz w:val="28"/>
          <w:szCs w:val="28"/>
          <w:vertAlign w:val="subscript"/>
        </w:rPr>
        <w:t xml:space="preserve">табл </w:t>
      </w:r>
      <w:r w:rsidRPr="00D76E17">
        <w:rPr>
          <w:i/>
          <w:sz w:val="28"/>
          <w:szCs w:val="28"/>
        </w:rPr>
        <w:t>(α=</w:t>
      </w:r>
      <w:r w:rsidRPr="00D76E17">
        <w:rPr>
          <w:sz w:val="28"/>
          <w:szCs w:val="28"/>
        </w:rPr>
        <w:t>0,05</w:t>
      </w:r>
      <w:r w:rsidRPr="00D76E17">
        <w:rPr>
          <w:i/>
          <w:sz w:val="28"/>
          <w:szCs w:val="28"/>
        </w:rPr>
        <w:t xml:space="preserve">; </w:t>
      </w:r>
      <w:r w:rsidRPr="00D76E17">
        <w:rPr>
          <w:i/>
          <w:sz w:val="28"/>
          <w:szCs w:val="28"/>
          <w:lang w:val="en-US"/>
        </w:rPr>
        <w:t>k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i/>
          <w:sz w:val="28"/>
          <w:szCs w:val="28"/>
        </w:rPr>
        <w:t>=</w:t>
      </w:r>
      <w:r w:rsidRPr="00D76E17">
        <w:rPr>
          <w:sz w:val="28"/>
          <w:szCs w:val="28"/>
        </w:rPr>
        <w:t>1</w:t>
      </w:r>
      <w:r w:rsidRPr="00D76E17">
        <w:rPr>
          <w:i/>
          <w:sz w:val="28"/>
          <w:szCs w:val="28"/>
        </w:rPr>
        <w:t xml:space="preserve">; </w:t>
      </w:r>
      <w:r w:rsidRPr="00D76E17">
        <w:rPr>
          <w:i/>
          <w:sz w:val="28"/>
          <w:szCs w:val="28"/>
          <w:lang w:val="en-US"/>
        </w:rPr>
        <w:t>k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i/>
          <w:sz w:val="28"/>
          <w:szCs w:val="28"/>
        </w:rPr>
        <w:t>=</w:t>
      </w:r>
      <w:r w:rsidRPr="00D76E17">
        <w:rPr>
          <w:sz w:val="28"/>
          <w:szCs w:val="28"/>
        </w:rPr>
        <w:t>15-2-1=12</w:t>
      </w:r>
      <w:r w:rsidRPr="00D76E17">
        <w:rPr>
          <w:i/>
          <w:sz w:val="28"/>
          <w:szCs w:val="28"/>
        </w:rPr>
        <w:t>)=</w:t>
      </w:r>
      <w:r w:rsidRPr="00D76E17">
        <w:rPr>
          <w:sz w:val="28"/>
          <w:szCs w:val="28"/>
        </w:rPr>
        <w:t>4,75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  <w:vertAlign w:val="subscript"/>
        </w:rPr>
      </w:pPr>
      <w:r w:rsidRPr="00D76E17">
        <w:rPr>
          <w:i/>
          <w:sz w:val="28"/>
          <w:szCs w:val="28"/>
          <w:lang w:val="en-US"/>
        </w:rPr>
        <w:t>F</w:t>
      </w:r>
      <w:r w:rsidRPr="00D76E17">
        <w:rPr>
          <w:i/>
          <w:sz w:val="28"/>
          <w:szCs w:val="28"/>
          <w:vertAlign w:val="subscript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 xml:space="preserve">1 </w:t>
      </w:r>
      <w:r w:rsidRPr="00D76E17">
        <w:rPr>
          <w:i/>
          <w:sz w:val="28"/>
          <w:szCs w:val="28"/>
        </w:rPr>
        <w:t>&gt;</w:t>
      </w:r>
      <w:r w:rsidRPr="00D76E17">
        <w:rPr>
          <w:i/>
          <w:sz w:val="28"/>
          <w:szCs w:val="28"/>
          <w:lang w:val="en-US"/>
        </w:rPr>
        <w:t>F</w:t>
      </w:r>
      <w:r w:rsidRPr="00D76E17">
        <w:rPr>
          <w:i/>
          <w:sz w:val="28"/>
          <w:szCs w:val="28"/>
          <w:vertAlign w:val="subscript"/>
        </w:rPr>
        <w:t>табл.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i/>
          <w:sz w:val="28"/>
          <w:szCs w:val="28"/>
          <w:vertAlign w:val="subscript"/>
        </w:rPr>
      </w:pPr>
      <w:r w:rsidRPr="00D76E17">
        <w:rPr>
          <w:i/>
          <w:sz w:val="28"/>
          <w:szCs w:val="28"/>
          <w:lang w:val="en-US"/>
        </w:rPr>
        <w:t>F</w:t>
      </w:r>
      <w:r w:rsidRPr="00D76E17">
        <w:rPr>
          <w:i/>
          <w:sz w:val="28"/>
          <w:szCs w:val="28"/>
          <w:vertAlign w:val="subscript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 xml:space="preserve">3 </w:t>
      </w:r>
      <w:r w:rsidRPr="00D76E17">
        <w:rPr>
          <w:i/>
          <w:sz w:val="28"/>
          <w:szCs w:val="28"/>
        </w:rPr>
        <w:t>&gt;</w:t>
      </w:r>
      <w:r w:rsidRPr="00D76E17">
        <w:rPr>
          <w:i/>
          <w:sz w:val="28"/>
          <w:szCs w:val="28"/>
          <w:lang w:val="en-US"/>
        </w:rPr>
        <w:t>F</w:t>
      </w:r>
      <w:r w:rsidRPr="00D76E17">
        <w:rPr>
          <w:i/>
          <w:sz w:val="28"/>
          <w:szCs w:val="28"/>
          <w:vertAlign w:val="subscript"/>
        </w:rPr>
        <w:t>табл.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Значит, включение в модель факторов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и </w:t>
      </w:r>
      <w:r w:rsidRPr="00D76E17">
        <w:rPr>
          <w:i/>
          <w:sz w:val="28"/>
          <w:szCs w:val="28"/>
          <w:lang w:val="en-US"/>
        </w:rPr>
        <w:t>x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  <w:vertAlign w:val="subscript"/>
        </w:rPr>
        <w:t xml:space="preserve"> </w:t>
      </w:r>
      <w:r w:rsidRPr="00D76E17">
        <w:rPr>
          <w:sz w:val="28"/>
          <w:szCs w:val="28"/>
        </w:rPr>
        <w:t>статистически значимо.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Перейдем к уравнению регрессии в естественном масштабе: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0"/>
          <w:sz w:val="28"/>
          <w:szCs w:val="28"/>
        </w:rPr>
        <w:object w:dxaOrig="3400" w:dyaOrig="720">
          <v:shape id="_x0000_i1134" type="#_x0000_t75" style="width:192pt;height:41.25pt" o:ole="">
            <v:imagedata r:id="rId211" o:title=""/>
          </v:shape>
          <o:OLEObject Type="Embed" ProgID="Equation.3" ShapeID="_x0000_i1134" DrawAspect="Content" ObjectID="_1469980371" r:id="rId212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0"/>
          <w:sz w:val="28"/>
          <w:szCs w:val="28"/>
        </w:rPr>
        <w:object w:dxaOrig="3460" w:dyaOrig="720">
          <v:shape id="_x0000_i1135" type="#_x0000_t75" style="width:197.25pt;height:41.25pt" o:ole="">
            <v:imagedata r:id="rId213" o:title=""/>
          </v:shape>
          <o:OLEObject Type="Embed" ProgID="Equation.3" ShapeID="_x0000_i1135" DrawAspect="Content" ObjectID="_1469980372" r:id="rId214"/>
        </w:object>
      </w: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  <w:lang w:val="en-US"/>
        </w:rPr>
      </w:pPr>
      <w:r w:rsidRPr="00D76E17">
        <w:rPr>
          <w:position w:val="-12"/>
          <w:sz w:val="28"/>
          <w:szCs w:val="28"/>
          <w:lang w:val="en-US"/>
        </w:rPr>
        <w:object w:dxaOrig="6100" w:dyaOrig="360">
          <v:shape id="_x0000_i1136" type="#_x0000_t75" style="width:357pt;height:21pt" o:ole="">
            <v:imagedata r:id="rId215" o:title=""/>
          </v:shape>
          <o:OLEObject Type="Embed" ProgID="Equation.3" ShapeID="_x0000_i1136" DrawAspect="Content" ObjectID="_1469980373" r:id="rId216"/>
        </w:objec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Уравнение множественной регрессии в естественном масштабе:</w:t>
      </w:r>
    </w:p>
    <w:p w:rsidR="00BF7A8F" w:rsidRDefault="00BF7A8F" w:rsidP="00D76E17">
      <w:pPr>
        <w:spacing w:line="360" w:lineRule="auto"/>
        <w:ind w:left="24" w:firstLine="685"/>
        <w:jc w:val="both"/>
        <w:rPr>
          <w:b/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b/>
          <w:position w:val="-12"/>
          <w:sz w:val="28"/>
          <w:szCs w:val="28"/>
        </w:rPr>
        <w:object w:dxaOrig="2880" w:dyaOrig="360">
          <v:shape id="_x0000_i1137" type="#_x0000_t75" style="width:162.75pt;height:21pt" o:ole="">
            <v:imagedata r:id="rId217" o:title=""/>
          </v:shape>
          <o:OLEObject Type="Embed" ProgID="Equation.3" ShapeID="_x0000_i1137" DrawAspect="Content" ObjectID="_1469980374" r:id="rId218"/>
        </w:objec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Экономическая интерпретация параметров уравнения: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</w:rPr>
        <w:t>b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=0.064, это значит, что с увеличением </w:t>
      </w:r>
      <w:r w:rsidRPr="00D76E17">
        <w:rPr>
          <w:i/>
          <w:sz w:val="28"/>
          <w:szCs w:val="28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– возраста рабочего на 1 год заработная плата рабочего увеличивается в среднем на 64 рубля, если при этом фактор </w:t>
      </w:r>
      <w:r w:rsidRPr="00D76E17">
        <w:rPr>
          <w:i/>
          <w:sz w:val="28"/>
          <w:szCs w:val="28"/>
        </w:rPr>
        <w:t>x</w:t>
      </w:r>
      <w:r w:rsidRPr="00D76E17">
        <w:rPr>
          <w:i/>
          <w:sz w:val="28"/>
          <w:szCs w:val="28"/>
          <w:vertAlign w:val="subscript"/>
        </w:rPr>
        <w:t xml:space="preserve">2 </w:t>
      </w:r>
      <w:r w:rsidRPr="00D76E17">
        <w:rPr>
          <w:sz w:val="28"/>
          <w:szCs w:val="28"/>
        </w:rPr>
        <w:t>- выработка рабочего не меняется и фиксирован на среднем уровне.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</w:rPr>
        <w:t>b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 xml:space="preserve">=0,053, это значит, что с увеличением </w:t>
      </w:r>
      <w:r w:rsidRPr="00D76E17">
        <w:rPr>
          <w:i/>
          <w:sz w:val="28"/>
          <w:szCs w:val="28"/>
        </w:rPr>
        <w:t>x</w:t>
      </w:r>
      <w:r w:rsidRPr="00D76E17">
        <w:rPr>
          <w:i/>
          <w:sz w:val="28"/>
          <w:szCs w:val="28"/>
          <w:vertAlign w:val="subscript"/>
        </w:rPr>
        <w:t xml:space="preserve">3 </w:t>
      </w:r>
      <w:r w:rsidRPr="00D76E17">
        <w:rPr>
          <w:sz w:val="28"/>
          <w:szCs w:val="28"/>
        </w:rPr>
        <w:t xml:space="preserve">– выработки рабочего на 1 шт. в смену, заработная плата рабочего увеличивается в среднем на 53 рубля, если при этом фактор </w:t>
      </w:r>
      <w:r w:rsidRPr="00D76E17">
        <w:rPr>
          <w:i/>
          <w:sz w:val="28"/>
          <w:szCs w:val="28"/>
        </w:rPr>
        <w:t>x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- возраст рабочего не меняется и фиксирован на среднем уровне.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</w:rPr>
        <w:t>a</w:t>
      </w:r>
      <w:r w:rsidRPr="00D76E17">
        <w:rPr>
          <w:sz w:val="28"/>
          <w:szCs w:val="28"/>
        </w:rPr>
        <w:t xml:space="preserve">=0,313 не имеет экономической интерпретации, формально это значение результата </w:t>
      </w:r>
      <w:r w:rsidRPr="00D76E17">
        <w:rPr>
          <w:i/>
          <w:sz w:val="28"/>
          <w:szCs w:val="28"/>
        </w:rPr>
        <w:t>y</w:t>
      </w:r>
      <w:r w:rsidRPr="00D76E17">
        <w:rPr>
          <w:sz w:val="28"/>
          <w:szCs w:val="28"/>
        </w:rPr>
        <w:t xml:space="preserve"> при нулевом значении факторов, но факторы могут и не иметь нулевого значения.</w:t>
      </w:r>
    </w:p>
    <w:p w:rsidR="00672CCE" w:rsidRPr="00D76E17" w:rsidRDefault="00672CCE" w:rsidP="00D76E17">
      <w:pPr>
        <w:shd w:val="clear" w:color="auto" w:fill="FFFFFF"/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Найдем величину средней ошибки аппроксимации, таблица 7.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Ошибка аппроксимации </w:t>
      </w:r>
      <w:r w:rsidRPr="00D76E17">
        <w:rPr>
          <w:i/>
          <w:sz w:val="28"/>
          <w:szCs w:val="28"/>
        </w:rPr>
        <w:t>А</w:t>
      </w:r>
      <w:r w:rsidRPr="00D76E17">
        <w:rPr>
          <w:i/>
          <w:sz w:val="28"/>
          <w:szCs w:val="28"/>
          <w:vertAlign w:val="subscript"/>
          <w:lang w:val="en-US"/>
        </w:rPr>
        <w:t>i</w:t>
      </w:r>
      <w:r w:rsidRPr="00D76E17">
        <w:rPr>
          <w:i/>
          <w:sz w:val="28"/>
          <w:szCs w:val="28"/>
        </w:rPr>
        <w:t>, i</w:t>
      </w:r>
      <w:r w:rsidRPr="00D76E17">
        <w:rPr>
          <w:sz w:val="28"/>
          <w:szCs w:val="28"/>
        </w:rPr>
        <w:t>=1…15: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32"/>
          <w:sz w:val="28"/>
          <w:szCs w:val="28"/>
        </w:rPr>
        <w:object w:dxaOrig="1719" w:dyaOrig="760">
          <v:shape id="_x0000_i1138" type="#_x0000_t75" style="width:99pt;height:42pt" o:ole="">
            <v:imagedata r:id="rId219" o:title=""/>
          </v:shape>
          <o:OLEObject Type="Embed" ProgID="Equation.3" ShapeID="_x0000_i1138" DrawAspect="Content" ObjectID="_1469980375" r:id="rId220"/>
        </w:objec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Средняя ошибка аппроксимации:</w: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9B302D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position w:val="-24"/>
          <w:sz w:val="28"/>
          <w:szCs w:val="28"/>
        </w:rPr>
        <w:object w:dxaOrig="2020" w:dyaOrig="620">
          <v:shape id="_x0000_i1139" type="#_x0000_t75" style="width:117pt;height:36pt" o:ole="">
            <v:imagedata r:id="rId221" o:title=""/>
          </v:shape>
          <o:OLEObject Type="Embed" ProgID="Equation.3" ShapeID="_x0000_i1139" DrawAspect="Content" ObjectID="_1469980376" r:id="rId222"/>
        </w:object>
      </w:r>
    </w:p>
    <w:p w:rsidR="00BF7A8F" w:rsidRDefault="00BF7A8F" w:rsidP="00D76E17">
      <w:pPr>
        <w:spacing w:line="360" w:lineRule="auto"/>
        <w:ind w:left="24" w:firstLine="685"/>
        <w:jc w:val="both"/>
        <w:rPr>
          <w:sz w:val="28"/>
          <w:szCs w:val="28"/>
        </w:rPr>
      </w:pP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>Ошибка небольшая, качество модели высокое.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Используем полученную модель для прогноза. 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sz w:val="28"/>
          <w:szCs w:val="28"/>
        </w:rPr>
        <w:t xml:space="preserve">Если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1</w:t>
      </w:r>
      <w:r w:rsidRPr="00D76E17">
        <w:rPr>
          <w:sz w:val="28"/>
          <w:szCs w:val="28"/>
        </w:rPr>
        <w:t xml:space="preserve"> =35,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2</w:t>
      </w:r>
      <w:r w:rsidRPr="00D76E17">
        <w:rPr>
          <w:i/>
          <w:sz w:val="28"/>
          <w:szCs w:val="28"/>
        </w:rPr>
        <w:t xml:space="preserve"> </w:t>
      </w:r>
      <w:r w:rsidRPr="00D76E17">
        <w:rPr>
          <w:sz w:val="28"/>
          <w:szCs w:val="28"/>
        </w:rPr>
        <w:t xml:space="preserve">=10, </w:t>
      </w:r>
      <w:r w:rsidRPr="00D76E17">
        <w:rPr>
          <w:i/>
          <w:sz w:val="28"/>
          <w:szCs w:val="28"/>
        </w:rPr>
        <w:t>х</w:t>
      </w:r>
      <w:r w:rsidRPr="00D76E17">
        <w:rPr>
          <w:i/>
          <w:sz w:val="28"/>
          <w:szCs w:val="28"/>
          <w:vertAlign w:val="subscript"/>
        </w:rPr>
        <w:t>3</w:t>
      </w:r>
      <w:r w:rsidRPr="00D76E17">
        <w:rPr>
          <w:sz w:val="28"/>
          <w:szCs w:val="28"/>
        </w:rPr>
        <w:t xml:space="preserve"> =20, то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i/>
          <w:sz w:val="28"/>
          <w:szCs w:val="28"/>
        </w:rPr>
        <w:t>у</w:t>
      </w:r>
      <w:r w:rsidRPr="00D76E17">
        <w:rPr>
          <w:i/>
          <w:sz w:val="28"/>
          <w:szCs w:val="28"/>
          <w:vertAlign w:val="subscript"/>
        </w:rPr>
        <w:t>р</w:t>
      </w:r>
      <w:r w:rsidRPr="00D76E17">
        <w:rPr>
          <w:sz w:val="28"/>
          <w:szCs w:val="28"/>
        </w:rPr>
        <w:t xml:space="preserve"> = 0,313 + 0,064•35 + 0,053•20 = 3,618 тыс. руб.</w:t>
      </w:r>
    </w:p>
    <w:p w:rsidR="00672CCE" w:rsidRPr="00D76E17" w:rsidRDefault="00672CCE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r w:rsidRPr="00D76E17">
        <w:rPr>
          <w:caps/>
          <w:sz w:val="28"/>
          <w:szCs w:val="28"/>
        </w:rPr>
        <w:t>т</w:t>
      </w:r>
      <w:r w:rsidRPr="00D76E17">
        <w:rPr>
          <w:sz w:val="28"/>
          <w:szCs w:val="28"/>
        </w:rPr>
        <w:t>. е. для рабочего данного цеха, возраст которого 35 лет, а выработка 20 шт. в смену, прогнозное значение заработной платы - 3618 руб.</w:t>
      </w:r>
    </w:p>
    <w:p w:rsidR="00C84671" w:rsidRPr="00D76E17" w:rsidRDefault="00C84671" w:rsidP="00D76E17">
      <w:pPr>
        <w:spacing w:line="360" w:lineRule="auto"/>
        <w:ind w:left="24" w:firstLine="685"/>
        <w:jc w:val="both"/>
        <w:rPr>
          <w:sz w:val="28"/>
          <w:szCs w:val="28"/>
        </w:rPr>
      </w:pPr>
      <w:bookmarkStart w:id="0" w:name="_GoBack"/>
      <w:bookmarkEnd w:id="0"/>
    </w:p>
    <w:sectPr w:rsidR="00C84671" w:rsidRPr="00D76E17" w:rsidSect="00D76E17">
      <w:type w:val="nextColumn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8F" w:rsidRDefault="00BF7A8F">
      <w:r>
        <w:separator/>
      </w:r>
    </w:p>
  </w:endnote>
  <w:endnote w:type="continuationSeparator" w:id="0">
    <w:p w:rsidR="00BF7A8F" w:rsidRDefault="00BF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CE" w:rsidRDefault="00672CCE" w:rsidP="00672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2CCE" w:rsidRDefault="00672C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CE" w:rsidRPr="00B64CE5" w:rsidRDefault="00672CCE" w:rsidP="00672CCE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B64CE5">
      <w:rPr>
        <w:rStyle w:val="a4"/>
        <w:sz w:val="28"/>
        <w:szCs w:val="28"/>
      </w:rPr>
      <w:fldChar w:fldCharType="begin"/>
    </w:r>
    <w:r w:rsidRPr="00B64CE5">
      <w:rPr>
        <w:rStyle w:val="a4"/>
        <w:sz w:val="28"/>
        <w:szCs w:val="28"/>
      </w:rPr>
      <w:instrText xml:space="preserve">PAGE  </w:instrText>
    </w:r>
    <w:r w:rsidRPr="00B64CE5">
      <w:rPr>
        <w:rStyle w:val="a4"/>
        <w:sz w:val="28"/>
        <w:szCs w:val="28"/>
      </w:rPr>
      <w:fldChar w:fldCharType="separate"/>
    </w:r>
    <w:r w:rsidR="00AC1CFC">
      <w:rPr>
        <w:rStyle w:val="a4"/>
        <w:noProof/>
        <w:sz w:val="28"/>
        <w:szCs w:val="28"/>
      </w:rPr>
      <w:t>1</w:t>
    </w:r>
    <w:r w:rsidRPr="00B64CE5">
      <w:rPr>
        <w:rStyle w:val="a4"/>
        <w:sz w:val="28"/>
        <w:szCs w:val="28"/>
      </w:rPr>
      <w:fldChar w:fldCharType="end"/>
    </w:r>
  </w:p>
  <w:p w:rsidR="00672CCE" w:rsidRDefault="00672C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8F" w:rsidRDefault="00BF7A8F">
      <w:r>
        <w:separator/>
      </w:r>
    </w:p>
  </w:footnote>
  <w:footnote w:type="continuationSeparator" w:id="0">
    <w:p w:rsidR="00BF7A8F" w:rsidRDefault="00BF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09F9"/>
    <w:multiLevelType w:val="hybridMultilevel"/>
    <w:tmpl w:val="DFEE656A"/>
    <w:lvl w:ilvl="0" w:tplc="0CFC78E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">
    <w:nsid w:val="062B523F"/>
    <w:multiLevelType w:val="singleLevel"/>
    <w:tmpl w:val="0690370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CCC2285"/>
    <w:multiLevelType w:val="multilevel"/>
    <w:tmpl w:val="F89AF4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3">
    <w:nsid w:val="180117FB"/>
    <w:multiLevelType w:val="singleLevel"/>
    <w:tmpl w:val="690680B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1A8C1282"/>
    <w:multiLevelType w:val="hybridMultilevel"/>
    <w:tmpl w:val="5EB81F86"/>
    <w:lvl w:ilvl="0" w:tplc="B172D79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89D0D11"/>
    <w:multiLevelType w:val="singleLevel"/>
    <w:tmpl w:val="CCAC8048"/>
    <w:lvl w:ilvl="0">
      <w:start w:val="1"/>
      <w:numFmt w:val="decimal"/>
      <w:lvlText w:val="2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38E03446"/>
    <w:multiLevelType w:val="hybridMultilevel"/>
    <w:tmpl w:val="373A2E8A"/>
    <w:lvl w:ilvl="0" w:tplc="43F0CB8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625026"/>
    <w:multiLevelType w:val="multilevel"/>
    <w:tmpl w:val="F89AF4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8">
    <w:nsid w:val="42962EAE"/>
    <w:multiLevelType w:val="multilevel"/>
    <w:tmpl w:val="F89AF4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9">
    <w:nsid w:val="43850D63"/>
    <w:multiLevelType w:val="hybridMultilevel"/>
    <w:tmpl w:val="69F07A7C"/>
    <w:lvl w:ilvl="0" w:tplc="43F0CB8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DE2E26"/>
    <w:multiLevelType w:val="singleLevel"/>
    <w:tmpl w:val="4552B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9EA4C9E"/>
    <w:multiLevelType w:val="multilevel"/>
    <w:tmpl w:val="E8B28ADE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12">
    <w:nsid w:val="4AB366E9"/>
    <w:multiLevelType w:val="multilevel"/>
    <w:tmpl w:val="0AFA9D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F9418C"/>
    <w:multiLevelType w:val="multilevel"/>
    <w:tmpl w:val="F89AF4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14">
    <w:nsid w:val="562045C1"/>
    <w:multiLevelType w:val="singleLevel"/>
    <w:tmpl w:val="5A225276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BA04E2C"/>
    <w:multiLevelType w:val="hybridMultilevel"/>
    <w:tmpl w:val="0AFA9D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7F335C"/>
    <w:multiLevelType w:val="multilevel"/>
    <w:tmpl w:val="F89AF4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17">
    <w:nsid w:val="60EF6D1A"/>
    <w:multiLevelType w:val="multilevel"/>
    <w:tmpl w:val="A858D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27622A1"/>
    <w:multiLevelType w:val="singleLevel"/>
    <w:tmpl w:val="7742B68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5A10DF9"/>
    <w:multiLevelType w:val="multilevel"/>
    <w:tmpl w:val="7164A6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EA9"/>
    <w:multiLevelType w:val="multilevel"/>
    <w:tmpl w:val="F89AF4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21">
    <w:nsid w:val="6D121325"/>
    <w:multiLevelType w:val="hybridMultilevel"/>
    <w:tmpl w:val="7164A6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BD4CA8"/>
    <w:multiLevelType w:val="multilevel"/>
    <w:tmpl w:val="07967D2E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23">
    <w:nsid w:val="721325F4"/>
    <w:multiLevelType w:val="hybridMultilevel"/>
    <w:tmpl w:val="369A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BB2D00"/>
    <w:multiLevelType w:val="multilevel"/>
    <w:tmpl w:val="F89AF4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7"/>
        </w:tabs>
        <w:ind w:left="727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5"/>
        </w:tabs>
        <w:ind w:left="14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9"/>
        </w:tabs>
        <w:ind w:left="18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25">
    <w:nsid w:val="7A8E70A3"/>
    <w:multiLevelType w:val="singleLevel"/>
    <w:tmpl w:val="CEDAF6D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7C5352AC"/>
    <w:multiLevelType w:val="singleLevel"/>
    <w:tmpl w:val="0690370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6"/>
  </w:num>
  <w:num w:numId="7">
    <w:abstractNumId w:val="3"/>
  </w:num>
  <w:num w:numId="8">
    <w:abstractNumId w:val="10"/>
  </w:num>
  <w:num w:numId="9">
    <w:abstractNumId w:val="25"/>
  </w:num>
  <w:num w:numId="10">
    <w:abstractNumId w:val="18"/>
  </w:num>
  <w:num w:numId="11">
    <w:abstractNumId w:val="0"/>
  </w:num>
  <w:num w:numId="12">
    <w:abstractNumId w:val="17"/>
  </w:num>
  <w:num w:numId="13">
    <w:abstractNumId w:val="13"/>
  </w:num>
  <w:num w:numId="14">
    <w:abstractNumId w:val="20"/>
  </w:num>
  <w:num w:numId="15">
    <w:abstractNumId w:val="2"/>
  </w:num>
  <w:num w:numId="16">
    <w:abstractNumId w:val="7"/>
  </w:num>
  <w:num w:numId="17">
    <w:abstractNumId w:val="24"/>
  </w:num>
  <w:num w:numId="18">
    <w:abstractNumId w:val="23"/>
  </w:num>
  <w:num w:numId="19">
    <w:abstractNumId w:val="21"/>
  </w:num>
  <w:num w:numId="20">
    <w:abstractNumId w:val="8"/>
  </w:num>
  <w:num w:numId="21">
    <w:abstractNumId w:val="16"/>
  </w:num>
  <w:num w:numId="22">
    <w:abstractNumId w:val="22"/>
  </w:num>
  <w:num w:numId="23">
    <w:abstractNumId w:val="4"/>
  </w:num>
  <w:num w:numId="24">
    <w:abstractNumId w:val="15"/>
  </w:num>
  <w:num w:numId="25">
    <w:abstractNumId w:val="19"/>
  </w:num>
  <w:num w:numId="26">
    <w:abstractNumId w:val="9"/>
  </w:num>
  <w:num w:numId="27">
    <w:abstractNumId w:val="1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CCE"/>
    <w:rsid w:val="00154127"/>
    <w:rsid w:val="00164386"/>
    <w:rsid w:val="00184BFB"/>
    <w:rsid w:val="001D41EC"/>
    <w:rsid w:val="002A63AF"/>
    <w:rsid w:val="003466EE"/>
    <w:rsid w:val="0042527A"/>
    <w:rsid w:val="00490480"/>
    <w:rsid w:val="004B468E"/>
    <w:rsid w:val="004D4B9B"/>
    <w:rsid w:val="005124B4"/>
    <w:rsid w:val="005575CE"/>
    <w:rsid w:val="0056020D"/>
    <w:rsid w:val="005C3F61"/>
    <w:rsid w:val="00622042"/>
    <w:rsid w:val="00672CCE"/>
    <w:rsid w:val="0074495A"/>
    <w:rsid w:val="007A536C"/>
    <w:rsid w:val="00803508"/>
    <w:rsid w:val="008471F3"/>
    <w:rsid w:val="008613CA"/>
    <w:rsid w:val="0091436D"/>
    <w:rsid w:val="00981497"/>
    <w:rsid w:val="009A0C23"/>
    <w:rsid w:val="009B302D"/>
    <w:rsid w:val="009E1065"/>
    <w:rsid w:val="00A4652A"/>
    <w:rsid w:val="00A91D1A"/>
    <w:rsid w:val="00AC1CFC"/>
    <w:rsid w:val="00AC7C46"/>
    <w:rsid w:val="00B077E3"/>
    <w:rsid w:val="00B64CE5"/>
    <w:rsid w:val="00B65D76"/>
    <w:rsid w:val="00B741E4"/>
    <w:rsid w:val="00BE0C1D"/>
    <w:rsid w:val="00BF7A8F"/>
    <w:rsid w:val="00C278C1"/>
    <w:rsid w:val="00C65525"/>
    <w:rsid w:val="00C84671"/>
    <w:rsid w:val="00C9390C"/>
    <w:rsid w:val="00D76E17"/>
    <w:rsid w:val="00DC1B83"/>
    <w:rsid w:val="00E617B0"/>
    <w:rsid w:val="00F20EA6"/>
    <w:rsid w:val="00F6140C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/>
    <o:shapelayout v:ext="edit">
      <o:idmap v:ext="edit" data="1"/>
    </o:shapelayout>
  </w:shapeDefaults>
  <w:decimalSymbol w:val=","/>
  <w:listSeparator w:val=";"/>
  <w15:chartTrackingRefBased/>
  <w15:docId w15:val="{7DAFE054-D2ED-44EE-A979-30FD5C60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C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2C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72CCE"/>
    <w:rPr>
      <w:rFonts w:cs="Times New Roman"/>
    </w:rPr>
  </w:style>
  <w:style w:type="paragraph" w:styleId="a5">
    <w:name w:val="header"/>
    <w:basedOn w:val="a"/>
    <w:rsid w:val="00672CC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emf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image" Target="media/image68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09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e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footer" Target="footer1.xml"/><Relationship Id="rId132" Type="http://schemas.openxmlformats.org/officeDocument/2006/relationships/oleObject" Target="embeddings/oleObject64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0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footer" Target="footer2.xml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fontTable" Target="fontTable.xml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32.wmf"/><Relationship Id="rId92" Type="http://schemas.openxmlformats.org/officeDocument/2006/relationships/image" Target="media/image43.emf"/><Relationship Id="rId213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6.bin"/><Relationship Id="rId224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МОУ Тарадановская СОШ</Company>
  <LinksUpToDate>false</LinksUpToDate>
  <CharactersWithSpaces>23647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Кургузкин Н.В.</dc:creator>
  <cp:keywords/>
  <dc:description/>
  <cp:lastModifiedBy>Irina</cp:lastModifiedBy>
  <cp:revision>2</cp:revision>
  <dcterms:created xsi:type="dcterms:W3CDTF">2014-08-19T16:01:00Z</dcterms:created>
  <dcterms:modified xsi:type="dcterms:W3CDTF">2014-08-19T16:01:00Z</dcterms:modified>
</cp:coreProperties>
</file>